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E3F6EC" w14:textId="77777777" w:rsidR="00783D8F" w:rsidRPr="00783D8F" w:rsidRDefault="00783D8F" w:rsidP="00DB2EB5">
      <w:pPr>
        <w:keepNext/>
        <w:numPr>
          <w:ilvl w:val="0"/>
          <w:numId w:val="3"/>
        </w:numPr>
        <w:outlineLvl w:val="0"/>
        <w:rPr>
          <w:rFonts w:ascii="Arial Bold" w:hAnsi="Arial Bold" w:cs="Arial"/>
          <w:b/>
          <w:color w:val="3CA946"/>
          <w:sz w:val="28"/>
          <w:szCs w:val="20"/>
        </w:rPr>
      </w:pPr>
      <w:r w:rsidRPr="00783D8F">
        <w:rPr>
          <w:rFonts w:ascii="Arial Bold" w:hAnsi="Arial Bold" w:cs="Arial"/>
          <w:b/>
          <w:color w:val="3CA946"/>
          <w:sz w:val="28"/>
          <w:szCs w:val="20"/>
        </w:rPr>
        <w:t>Purpose</w:t>
      </w:r>
    </w:p>
    <w:p w14:paraId="5C84A442" w14:textId="77777777" w:rsidR="00783D8F" w:rsidRPr="00783D8F" w:rsidRDefault="00783D8F" w:rsidP="00783D8F"/>
    <w:p w14:paraId="679E60CD" w14:textId="77777777" w:rsidR="00783D8F" w:rsidRPr="00783D8F" w:rsidRDefault="00783D8F" w:rsidP="00783D8F">
      <w:pPr>
        <w:jc w:val="both"/>
        <w:rPr>
          <w:color w:val="414042"/>
        </w:rPr>
      </w:pPr>
      <w:r w:rsidRPr="00783D8F">
        <w:rPr>
          <w:color w:val="414042"/>
        </w:rPr>
        <w:t>The purpose of this procedure is to provide an overview of activities requiring a permit to work and the process for permit requests, assessments and approvals.</w:t>
      </w:r>
    </w:p>
    <w:p w14:paraId="41F476BC" w14:textId="77777777" w:rsidR="00783D8F" w:rsidRPr="00783D8F" w:rsidRDefault="00783D8F" w:rsidP="00783D8F"/>
    <w:p w14:paraId="5A7BD11A" w14:textId="77777777" w:rsidR="00783D8F" w:rsidRPr="00783D8F" w:rsidRDefault="00783D8F" w:rsidP="00DB2EB5">
      <w:pPr>
        <w:keepNext/>
        <w:numPr>
          <w:ilvl w:val="0"/>
          <w:numId w:val="3"/>
        </w:numPr>
        <w:outlineLvl w:val="0"/>
        <w:rPr>
          <w:rFonts w:ascii="Arial Bold" w:hAnsi="Arial Bold" w:cs="Arial"/>
          <w:b/>
          <w:color w:val="3CA946"/>
          <w:sz w:val="28"/>
          <w:szCs w:val="20"/>
        </w:rPr>
      </w:pPr>
      <w:r w:rsidRPr="00783D8F">
        <w:rPr>
          <w:rFonts w:ascii="Arial Bold" w:hAnsi="Arial Bold" w:cs="Arial"/>
          <w:b/>
          <w:color w:val="3CA946"/>
          <w:sz w:val="28"/>
          <w:szCs w:val="20"/>
        </w:rPr>
        <w:t>Scope</w:t>
      </w:r>
    </w:p>
    <w:p w14:paraId="5B11C53C" w14:textId="77777777" w:rsidR="00783D8F" w:rsidRPr="00783D8F" w:rsidRDefault="00783D8F" w:rsidP="00783D8F"/>
    <w:p w14:paraId="4BF574C8" w14:textId="25C9967B" w:rsidR="00783D8F" w:rsidRPr="00783D8F" w:rsidRDefault="00783D8F" w:rsidP="62C93E07">
      <w:pPr>
        <w:spacing w:after="120"/>
        <w:jc w:val="both"/>
        <w:rPr>
          <w:color w:val="414042"/>
        </w:rPr>
      </w:pPr>
      <w:r w:rsidRPr="62C93E07">
        <w:rPr>
          <w:color w:val="414042"/>
        </w:rPr>
        <w:t xml:space="preserve">This procedure covers </w:t>
      </w:r>
      <w:r w:rsidR="00F64A37" w:rsidRPr="62C93E07">
        <w:rPr>
          <w:color w:val="414042"/>
        </w:rPr>
        <w:t xml:space="preserve">activities and workers </w:t>
      </w:r>
      <w:r w:rsidRPr="62C93E07">
        <w:rPr>
          <w:color w:val="414042"/>
        </w:rPr>
        <w:t>at all sites under the control of Adelaide Airport Limited (AAL) and Parafield Airport Limited (PAL), including airport tenants, statutory bodies, service infrastructure providers and contractors.</w:t>
      </w:r>
    </w:p>
    <w:p w14:paraId="228DF48D" w14:textId="77777777" w:rsidR="00783D8F" w:rsidRPr="00783D8F" w:rsidRDefault="00783D8F" w:rsidP="00783D8F">
      <w:pPr>
        <w:spacing w:after="120"/>
        <w:jc w:val="both"/>
        <w:rPr>
          <w:color w:val="414042"/>
          <w:szCs w:val="22"/>
        </w:rPr>
      </w:pPr>
      <w:r w:rsidRPr="00783D8F">
        <w:rPr>
          <w:color w:val="414042"/>
          <w:szCs w:val="22"/>
        </w:rPr>
        <w:t>This procedure outlines the steps to be taken to request a permit before undertaking work.  It applies to the following permit types:</w:t>
      </w:r>
    </w:p>
    <w:p w14:paraId="3AEB7B2C" w14:textId="77777777" w:rsidR="00783D8F" w:rsidRPr="00783D8F" w:rsidRDefault="00783D8F" w:rsidP="00DB2EB5">
      <w:pPr>
        <w:pStyle w:val="ListParagraph"/>
        <w:numPr>
          <w:ilvl w:val="0"/>
          <w:numId w:val="15"/>
        </w:numPr>
        <w:tabs>
          <w:tab w:val="left" w:pos="426"/>
        </w:tabs>
        <w:jc w:val="both"/>
        <w:rPr>
          <w:color w:val="414042"/>
        </w:rPr>
      </w:pPr>
      <w:r w:rsidRPr="00783D8F">
        <w:rPr>
          <w:color w:val="414042"/>
        </w:rPr>
        <w:t>Excavation</w:t>
      </w:r>
    </w:p>
    <w:p w14:paraId="76E1186E" w14:textId="77777777" w:rsidR="00783D8F" w:rsidRPr="00783D8F" w:rsidRDefault="00783D8F" w:rsidP="00DB2EB5">
      <w:pPr>
        <w:pStyle w:val="ListParagraph"/>
        <w:numPr>
          <w:ilvl w:val="0"/>
          <w:numId w:val="15"/>
        </w:numPr>
        <w:tabs>
          <w:tab w:val="left" w:pos="426"/>
        </w:tabs>
        <w:jc w:val="both"/>
        <w:rPr>
          <w:color w:val="414042"/>
        </w:rPr>
      </w:pPr>
      <w:r w:rsidRPr="00783D8F">
        <w:rPr>
          <w:color w:val="414042"/>
        </w:rPr>
        <w:t>Isolation/Connection/Disconnection</w:t>
      </w:r>
    </w:p>
    <w:p w14:paraId="34731ECF" w14:textId="77777777" w:rsidR="00783D8F" w:rsidRPr="00783D8F" w:rsidRDefault="00783D8F" w:rsidP="00DB2EB5">
      <w:pPr>
        <w:pStyle w:val="ListParagraph"/>
        <w:numPr>
          <w:ilvl w:val="0"/>
          <w:numId w:val="15"/>
        </w:numPr>
        <w:tabs>
          <w:tab w:val="left" w:pos="426"/>
        </w:tabs>
        <w:jc w:val="both"/>
        <w:rPr>
          <w:color w:val="414042"/>
        </w:rPr>
      </w:pPr>
      <w:r w:rsidRPr="00783D8F">
        <w:rPr>
          <w:color w:val="414042"/>
        </w:rPr>
        <w:t>Hot Works</w:t>
      </w:r>
    </w:p>
    <w:p w14:paraId="3F71C5F0" w14:textId="77777777" w:rsidR="00783D8F" w:rsidRPr="00783D8F" w:rsidRDefault="00783D8F" w:rsidP="00DB2EB5">
      <w:pPr>
        <w:pStyle w:val="ListParagraph"/>
        <w:numPr>
          <w:ilvl w:val="0"/>
          <w:numId w:val="15"/>
        </w:numPr>
        <w:tabs>
          <w:tab w:val="left" w:pos="426"/>
        </w:tabs>
        <w:jc w:val="both"/>
        <w:rPr>
          <w:color w:val="414042"/>
        </w:rPr>
      </w:pPr>
      <w:r w:rsidRPr="00783D8F">
        <w:rPr>
          <w:color w:val="414042"/>
        </w:rPr>
        <w:t>Asbestos Work</w:t>
      </w:r>
    </w:p>
    <w:p w14:paraId="1AFC0C80" w14:textId="3DEFCAB3" w:rsidR="00963D3C" w:rsidRPr="006F1E6F" w:rsidRDefault="00783D8F" w:rsidP="006F1E6F">
      <w:pPr>
        <w:pStyle w:val="ListParagraph"/>
        <w:numPr>
          <w:ilvl w:val="0"/>
          <w:numId w:val="15"/>
        </w:numPr>
        <w:tabs>
          <w:tab w:val="left" w:pos="426"/>
        </w:tabs>
        <w:jc w:val="both"/>
        <w:rPr>
          <w:color w:val="414042"/>
        </w:rPr>
      </w:pPr>
      <w:r w:rsidRPr="62C93E07">
        <w:rPr>
          <w:color w:val="414042"/>
        </w:rPr>
        <w:t>Confined Space</w:t>
      </w:r>
    </w:p>
    <w:p w14:paraId="04639A6B" w14:textId="77777777" w:rsidR="00783D8F" w:rsidRPr="00783D8F" w:rsidRDefault="00783D8F" w:rsidP="00783D8F">
      <w:pPr>
        <w:rPr>
          <w:color w:val="414042"/>
        </w:rPr>
      </w:pPr>
    </w:p>
    <w:p w14:paraId="7C27A73A" w14:textId="77777777" w:rsidR="00783D8F" w:rsidRPr="00783D8F" w:rsidRDefault="00783D8F" w:rsidP="00DB2EB5">
      <w:pPr>
        <w:keepNext/>
        <w:numPr>
          <w:ilvl w:val="0"/>
          <w:numId w:val="3"/>
        </w:numPr>
        <w:outlineLvl w:val="0"/>
        <w:rPr>
          <w:rFonts w:ascii="Arial Bold" w:hAnsi="Arial Bold" w:cs="Arial"/>
          <w:b/>
          <w:color w:val="3CA946"/>
          <w:sz w:val="28"/>
          <w:szCs w:val="20"/>
        </w:rPr>
      </w:pPr>
      <w:r w:rsidRPr="00783D8F">
        <w:rPr>
          <w:rFonts w:ascii="Arial Bold" w:hAnsi="Arial Bold" w:cs="Arial"/>
          <w:b/>
          <w:color w:val="3CA946"/>
          <w:sz w:val="28"/>
          <w:szCs w:val="20"/>
        </w:rPr>
        <w:t>Key Elements</w:t>
      </w:r>
    </w:p>
    <w:p w14:paraId="18474A4B" w14:textId="77777777" w:rsidR="00783D8F" w:rsidRPr="00783D8F" w:rsidRDefault="00783D8F" w:rsidP="00783D8F">
      <w:pPr>
        <w:rPr>
          <w:color w:val="414042"/>
          <w:lang w:val="en-US"/>
        </w:rPr>
      </w:pPr>
    </w:p>
    <w:p w14:paraId="01F9DA38" w14:textId="3B6F96F4" w:rsidR="00783D8F" w:rsidRPr="00783D8F" w:rsidRDefault="00783D8F" w:rsidP="00783D8F">
      <w:pPr>
        <w:jc w:val="both"/>
        <w:rPr>
          <w:color w:val="414042"/>
          <w:lang w:val="en-US"/>
        </w:rPr>
      </w:pPr>
      <w:r w:rsidRPr="62C93E07">
        <w:rPr>
          <w:color w:val="414042"/>
          <w:lang w:val="en-US"/>
        </w:rPr>
        <w:t xml:space="preserve">The following is a list of the key elements that comprise the </w:t>
      </w:r>
      <w:r w:rsidR="315647DC" w:rsidRPr="62C93E07">
        <w:rPr>
          <w:color w:val="414042"/>
          <w:lang w:val="en-US"/>
        </w:rPr>
        <w:t>end-to-end</w:t>
      </w:r>
      <w:r w:rsidRPr="62C93E07">
        <w:rPr>
          <w:color w:val="414042"/>
          <w:lang w:val="en-US"/>
        </w:rPr>
        <w:t xml:space="preserve"> permit request </w:t>
      </w:r>
      <w:r w:rsidR="007E20CE" w:rsidRPr="62C93E07">
        <w:rPr>
          <w:color w:val="414042"/>
          <w:lang w:val="en-US"/>
        </w:rPr>
        <w:t>p</w:t>
      </w:r>
      <w:r w:rsidRPr="62C93E07">
        <w:rPr>
          <w:color w:val="414042"/>
          <w:lang w:val="en-US"/>
        </w:rPr>
        <w:t>rocess.  This procedure describes each of these elements in more detail under the ‘Description’ heading.</w:t>
      </w:r>
    </w:p>
    <w:p w14:paraId="693547F2" w14:textId="77777777" w:rsidR="00783D8F" w:rsidRPr="00783D8F" w:rsidRDefault="00783D8F" w:rsidP="00783D8F">
      <w:pPr>
        <w:jc w:val="both"/>
        <w:rPr>
          <w:color w:val="414042"/>
          <w:lang w:val="en-US"/>
        </w:rPr>
      </w:pPr>
    </w:p>
    <w:p w14:paraId="3C15F232" w14:textId="77777777" w:rsidR="00783D8F" w:rsidRPr="00783D8F" w:rsidRDefault="00783D8F" w:rsidP="00DB2EB5">
      <w:pPr>
        <w:pStyle w:val="ListParagraph"/>
        <w:numPr>
          <w:ilvl w:val="0"/>
          <w:numId w:val="16"/>
        </w:numPr>
        <w:tabs>
          <w:tab w:val="left" w:pos="426"/>
        </w:tabs>
        <w:jc w:val="both"/>
        <w:rPr>
          <w:color w:val="414042"/>
        </w:rPr>
      </w:pPr>
      <w:r w:rsidRPr="00783D8F">
        <w:rPr>
          <w:color w:val="414042"/>
        </w:rPr>
        <w:t>High level process</w:t>
      </w:r>
    </w:p>
    <w:p w14:paraId="30F94C7F" w14:textId="77777777" w:rsidR="00783D8F" w:rsidRPr="00783D8F" w:rsidRDefault="00783D8F" w:rsidP="00DB2EB5">
      <w:pPr>
        <w:pStyle w:val="ListParagraph"/>
        <w:numPr>
          <w:ilvl w:val="0"/>
          <w:numId w:val="16"/>
        </w:numPr>
        <w:tabs>
          <w:tab w:val="left" w:pos="426"/>
        </w:tabs>
        <w:jc w:val="both"/>
        <w:rPr>
          <w:color w:val="414042"/>
        </w:rPr>
      </w:pPr>
      <w:r w:rsidRPr="00783D8F">
        <w:rPr>
          <w:color w:val="414042"/>
        </w:rPr>
        <w:t>Activities requiring a permit to work</w:t>
      </w:r>
    </w:p>
    <w:p w14:paraId="66F85FED" w14:textId="77777777" w:rsidR="00783D8F" w:rsidRPr="00783D8F" w:rsidRDefault="00783D8F" w:rsidP="00DB2EB5">
      <w:pPr>
        <w:pStyle w:val="ListParagraph"/>
        <w:numPr>
          <w:ilvl w:val="0"/>
          <w:numId w:val="16"/>
        </w:numPr>
        <w:tabs>
          <w:tab w:val="left" w:pos="426"/>
        </w:tabs>
        <w:jc w:val="both"/>
        <w:rPr>
          <w:color w:val="414042"/>
        </w:rPr>
      </w:pPr>
      <w:r w:rsidRPr="00783D8F">
        <w:rPr>
          <w:color w:val="414042"/>
        </w:rPr>
        <w:t>Submitting a permit request</w:t>
      </w:r>
    </w:p>
    <w:p w14:paraId="6185055A" w14:textId="77777777" w:rsidR="00783D8F" w:rsidRPr="00783D8F" w:rsidRDefault="00783D8F" w:rsidP="00DB2EB5">
      <w:pPr>
        <w:pStyle w:val="ListParagraph"/>
        <w:numPr>
          <w:ilvl w:val="0"/>
          <w:numId w:val="16"/>
        </w:numPr>
        <w:tabs>
          <w:tab w:val="left" w:pos="426"/>
        </w:tabs>
        <w:jc w:val="both"/>
        <w:rPr>
          <w:color w:val="414042"/>
        </w:rPr>
      </w:pPr>
      <w:r w:rsidRPr="00783D8F">
        <w:rPr>
          <w:color w:val="414042"/>
        </w:rPr>
        <w:t>Reviewing and assessing the permit request</w:t>
      </w:r>
    </w:p>
    <w:p w14:paraId="472B2A02" w14:textId="77777777" w:rsidR="00783D8F" w:rsidRPr="00783D8F" w:rsidRDefault="00783D8F" w:rsidP="00DB2EB5">
      <w:pPr>
        <w:pStyle w:val="ListParagraph"/>
        <w:numPr>
          <w:ilvl w:val="0"/>
          <w:numId w:val="16"/>
        </w:numPr>
        <w:tabs>
          <w:tab w:val="left" w:pos="426"/>
        </w:tabs>
        <w:jc w:val="both"/>
        <w:rPr>
          <w:color w:val="414042"/>
        </w:rPr>
      </w:pPr>
      <w:r w:rsidRPr="00783D8F">
        <w:rPr>
          <w:color w:val="414042"/>
        </w:rPr>
        <w:t>Permit risk levels</w:t>
      </w:r>
    </w:p>
    <w:p w14:paraId="5DF7602C" w14:textId="77777777" w:rsidR="00783D8F" w:rsidRPr="00783D8F" w:rsidRDefault="00783D8F" w:rsidP="00DB2EB5">
      <w:pPr>
        <w:pStyle w:val="ListParagraph"/>
        <w:numPr>
          <w:ilvl w:val="0"/>
          <w:numId w:val="16"/>
        </w:numPr>
        <w:tabs>
          <w:tab w:val="left" w:pos="426"/>
        </w:tabs>
        <w:jc w:val="both"/>
        <w:rPr>
          <w:color w:val="414042"/>
        </w:rPr>
      </w:pPr>
      <w:r w:rsidRPr="00783D8F">
        <w:rPr>
          <w:color w:val="414042"/>
        </w:rPr>
        <w:t>Permit types</w:t>
      </w:r>
    </w:p>
    <w:p w14:paraId="763162D4" w14:textId="77777777" w:rsidR="00783D8F" w:rsidRPr="00783D8F" w:rsidRDefault="00783D8F" w:rsidP="00DB2EB5">
      <w:pPr>
        <w:pStyle w:val="ListParagraph"/>
        <w:numPr>
          <w:ilvl w:val="0"/>
          <w:numId w:val="16"/>
        </w:numPr>
        <w:tabs>
          <w:tab w:val="left" w:pos="426"/>
        </w:tabs>
        <w:jc w:val="both"/>
        <w:rPr>
          <w:color w:val="414042"/>
        </w:rPr>
      </w:pPr>
      <w:r w:rsidRPr="00783D8F">
        <w:rPr>
          <w:color w:val="414042"/>
        </w:rPr>
        <w:t>Monitoring work activities</w:t>
      </w:r>
    </w:p>
    <w:p w14:paraId="5FA95FF7" w14:textId="77777777" w:rsidR="00783D8F" w:rsidRPr="00783D8F" w:rsidRDefault="00783D8F" w:rsidP="00DB2EB5">
      <w:pPr>
        <w:pStyle w:val="ListParagraph"/>
        <w:numPr>
          <w:ilvl w:val="0"/>
          <w:numId w:val="16"/>
        </w:numPr>
        <w:tabs>
          <w:tab w:val="left" w:pos="426"/>
        </w:tabs>
        <w:jc w:val="both"/>
        <w:rPr>
          <w:color w:val="414042"/>
        </w:rPr>
      </w:pPr>
      <w:r w:rsidRPr="00783D8F">
        <w:rPr>
          <w:color w:val="414042"/>
        </w:rPr>
        <w:t>Return / cancellation of permits</w:t>
      </w:r>
    </w:p>
    <w:p w14:paraId="7FD377CB" w14:textId="77777777" w:rsidR="00783D8F" w:rsidRPr="00783D8F" w:rsidRDefault="00783D8F" w:rsidP="00DB2EB5">
      <w:pPr>
        <w:pStyle w:val="ListParagraph"/>
        <w:numPr>
          <w:ilvl w:val="0"/>
          <w:numId w:val="16"/>
        </w:numPr>
        <w:tabs>
          <w:tab w:val="left" w:pos="426"/>
        </w:tabs>
        <w:jc w:val="both"/>
        <w:rPr>
          <w:color w:val="414042"/>
        </w:rPr>
      </w:pPr>
      <w:r w:rsidRPr="00783D8F">
        <w:rPr>
          <w:color w:val="414042"/>
        </w:rPr>
        <w:t>Reporting on permit process performance</w:t>
      </w:r>
    </w:p>
    <w:p w14:paraId="3149639D" w14:textId="77777777" w:rsidR="00783D8F" w:rsidRPr="00783D8F" w:rsidRDefault="00783D8F" w:rsidP="00783D8F">
      <w:pPr>
        <w:ind w:left="360" w:hanging="360"/>
      </w:pPr>
    </w:p>
    <w:p w14:paraId="72C487E7" w14:textId="41F7E7D1" w:rsidR="00FC558C" w:rsidRPr="00783D8F" w:rsidRDefault="00783D8F" w:rsidP="00F2216F">
      <w:pPr>
        <w:keepNext/>
        <w:numPr>
          <w:ilvl w:val="0"/>
          <w:numId w:val="3"/>
        </w:numPr>
        <w:outlineLvl w:val="0"/>
        <w:rPr>
          <w:rFonts w:ascii="Arial Bold" w:hAnsi="Arial Bold" w:cs="Arial"/>
          <w:b/>
          <w:color w:val="3CA946"/>
          <w:sz w:val="28"/>
          <w:szCs w:val="20"/>
        </w:rPr>
      </w:pPr>
      <w:r w:rsidRPr="00783D8F">
        <w:rPr>
          <w:rFonts w:ascii="Arial Bold" w:hAnsi="Arial Bold" w:cs="Arial"/>
          <w:b/>
          <w:color w:val="3CA946"/>
          <w:sz w:val="28"/>
          <w:szCs w:val="20"/>
        </w:rPr>
        <w:t>Roles and Responsibilities</w:t>
      </w:r>
    </w:p>
    <w:p w14:paraId="30600A8D" w14:textId="77777777" w:rsidR="00F2216F" w:rsidRPr="00F2216F" w:rsidRDefault="00F2216F" w:rsidP="00F2216F">
      <w:pPr>
        <w:keepNext/>
        <w:outlineLvl w:val="0"/>
        <w:rPr>
          <w:rFonts w:cs="Arial"/>
          <w:bCs/>
          <w:szCs w:val="22"/>
        </w:rPr>
      </w:pPr>
    </w:p>
    <w:p w14:paraId="3E4F030E" w14:textId="70E1B791" w:rsidR="00783D8F" w:rsidRPr="00FC558C" w:rsidRDefault="00783D8F" w:rsidP="00FC558C">
      <w:pPr>
        <w:keepNext/>
        <w:numPr>
          <w:ilvl w:val="1"/>
          <w:numId w:val="3"/>
        </w:numPr>
        <w:outlineLvl w:val="0"/>
        <w:rPr>
          <w:rFonts w:ascii="Arial Bold" w:hAnsi="Arial Bold" w:cs="Arial"/>
          <w:b/>
          <w:szCs w:val="22"/>
        </w:rPr>
      </w:pPr>
      <w:r w:rsidRPr="00FC558C">
        <w:rPr>
          <w:rFonts w:ascii="Arial Bold" w:hAnsi="Arial Bold" w:cs="Arial"/>
          <w:b/>
          <w:szCs w:val="22"/>
        </w:rPr>
        <w:t>Key Roles and responsibilities associated with the Permit Process include:</w:t>
      </w:r>
    </w:p>
    <w:p w14:paraId="72E7FFC8" w14:textId="77777777" w:rsidR="00D57CFA" w:rsidRDefault="00D57CFA" w:rsidP="00D57CFA">
      <w:pPr>
        <w:pStyle w:val="ListBullet"/>
        <w:numPr>
          <w:ilvl w:val="0"/>
          <w:numId w:val="0"/>
        </w:numPr>
      </w:pPr>
    </w:p>
    <w:tbl>
      <w:tblPr>
        <w:tblStyle w:val="TableGrid"/>
        <w:tblW w:w="0" w:type="auto"/>
        <w:tblInd w:w="-5" w:type="dxa"/>
        <w:tblLook w:val="04A0" w:firstRow="1" w:lastRow="0" w:firstColumn="1" w:lastColumn="0" w:noHBand="0" w:noVBand="1"/>
      </w:tblPr>
      <w:tblGrid>
        <w:gridCol w:w="2835"/>
        <w:gridCol w:w="7025"/>
      </w:tblGrid>
      <w:tr w:rsidR="00783D8F" w14:paraId="5AE875CC" w14:textId="77777777" w:rsidTr="62C93E07">
        <w:trPr>
          <w:trHeight w:val="311"/>
        </w:trPr>
        <w:tc>
          <w:tcPr>
            <w:tcW w:w="2835" w:type="dxa"/>
            <w:shd w:val="clear" w:color="auto" w:fill="005A70"/>
          </w:tcPr>
          <w:p w14:paraId="09FD60DF" w14:textId="77777777" w:rsidR="00783D8F" w:rsidRPr="00745B65" w:rsidRDefault="00783D8F" w:rsidP="00477311">
            <w:pPr>
              <w:jc w:val="center"/>
              <w:rPr>
                <w:b/>
                <w:color w:val="FFFFFF"/>
                <w:sz w:val="20"/>
                <w:szCs w:val="20"/>
              </w:rPr>
            </w:pPr>
            <w:r w:rsidRPr="00745B65">
              <w:rPr>
                <w:b/>
                <w:color w:val="FFFFFF"/>
                <w:sz w:val="20"/>
                <w:szCs w:val="20"/>
              </w:rPr>
              <w:t>Role</w:t>
            </w:r>
          </w:p>
        </w:tc>
        <w:tc>
          <w:tcPr>
            <w:tcW w:w="7025" w:type="dxa"/>
            <w:shd w:val="clear" w:color="auto" w:fill="005A70"/>
          </w:tcPr>
          <w:p w14:paraId="5879FCEA" w14:textId="77777777" w:rsidR="00783D8F" w:rsidRPr="00745B65" w:rsidRDefault="00783D8F" w:rsidP="00477311">
            <w:pPr>
              <w:jc w:val="center"/>
              <w:rPr>
                <w:b/>
                <w:color w:val="FFFFFF"/>
                <w:sz w:val="20"/>
                <w:szCs w:val="20"/>
              </w:rPr>
            </w:pPr>
            <w:r w:rsidRPr="00745B65">
              <w:rPr>
                <w:b/>
                <w:color w:val="FFFFFF"/>
                <w:sz w:val="20"/>
                <w:szCs w:val="20"/>
              </w:rPr>
              <w:t>Responsibilities</w:t>
            </w:r>
          </w:p>
        </w:tc>
      </w:tr>
      <w:tr w:rsidR="00783D8F" w14:paraId="01E109BB" w14:textId="77777777" w:rsidTr="62C93E07">
        <w:tc>
          <w:tcPr>
            <w:tcW w:w="2835" w:type="dxa"/>
          </w:tcPr>
          <w:p w14:paraId="22FBF651" w14:textId="77777777" w:rsidR="00783D8F" w:rsidRPr="00286F91" w:rsidRDefault="00783D8F" w:rsidP="00477311">
            <w:pPr>
              <w:pStyle w:val="ListBullet"/>
              <w:numPr>
                <w:ilvl w:val="0"/>
                <w:numId w:val="0"/>
              </w:numPr>
              <w:rPr>
                <w:b/>
                <w:color w:val="414042"/>
              </w:rPr>
            </w:pPr>
            <w:r w:rsidRPr="00286F91">
              <w:rPr>
                <w:b/>
                <w:color w:val="414042"/>
              </w:rPr>
              <w:t>Applicant</w:t>
            </w:r>
          </w:p>
        </w:tc>
        <w:tc>
          <w:tcPr>
            <w:tcW w:w="7025" w:type="dxa"/>
          </w:tcPr>
          <w:p w14:paraId="372547C9" w14:textId="77777777" w:rsidR="00783D8F" w:rsidRPr="00286F91" w:rsidRDefault="00783D8F" w:rsidP="00477311">
            <w:pPr>
              <w:pStyle w:val="ListBullet"/>
              <w:numPr>
                <w:ilvl w:val="0"/>
                <w:numId w:val="0"/>
              </w:numPr>
              <w:jc w:val="both"/>
              <w:rPr>
                <w:color w:val="414042"/>
              </w:rPr>
            </w:pPr>
            <w:r w:rsidRPr="00286F91">
              <w:rPr>
                <w:color w:val="414042"/>
              </w:rPr>
              <w:t>Person responsible for identifying the initial need for work to be carried out which will require a permit request</w:t>
            </w:r>
            <w:r>
              <w:rPr>
                <w:color w:val="414042"/>
              </w:rPr>
              <w:t>.</w:t>
            </w:r>
          </w:p>
          <w:p w14:paraId="2C3FB300" w14:textId="77777777" w:rsidR="00783D8F" w:rsidRDefault="00783D8F" w:rsidP="00477311">
            <w:pPr>
              <w:pStyle w:val="ListBullet"/>
              <w:numPr>
                <w:ilvl w:val="0"/>
                <w:numId w:val="0"/>
              </w:numPr>
              <w:jc w:val="both"/>
              <w:rPr>
                <w:color w:val="414042"/>
              </w:rPr>
            </w:pPr>
            <w:r>
              <w:rPr>
                <w:color w:val="414042"/>
              </w:rPr>
              <w:t>The a</w:t>
            </w:r>
            <w:r w:rsidRPr="00286F91">
              <w:rPr>
                <w:color w:val="414042"/>
              </w:rPr>
              <w:t>pplicant is usually a contractor requiring to perform work</w:t>
            </w:r>
            <w:r>
              <w:rPr>
                <w:color w:val="414042"/>
              </w:rPr>
              <w:t xml:space="preserve"> and they are responsible for:</w:t>
            </w:r>
          </w:p>
          <w:p w14:paraId="22C2DDB2" w14:textId="77777777" w:rsidR="00783D8F" w:rsidRDefault="00783D8F" w:rsidP="00DB2EB5">
            <w:pPr>
              <w:pStyle w:val="ListBullet"/>
              <w:numPr>
                <w:ilvl w:val="0"/>
                <w:numId w:val="8"/>
              </w:numPr>
              <w:jc w:val="both"/>
              <w:rPr>
                <w:color w:val="414042"/>
              </w:rPr>
            </w:pPr>
            <w:r>
              <w:rPr>
                <w:color w:val="414042"/>
              </w:rPr>
              <w:t xml:space="preserve">ensuring </w:t>
            </w:r>
            <w:r w:rsidRPr="00286F91">
              <w:rPr>
                <w:color w:val="414042"/>
              </w:rPr>
              <w:t>that the request is submitted within the required timeframes</w:t>
            </w:r>
            <w:r>
              <w:rPr>
                <w:color w:val="414042"/>
              </w:rPr>
              <w:t>;</w:t>
            </w:r>
            <w:r w:rsidRPr="00286F91">
              <w:rPr>
                <w:color w:val="414042"/>
              </w:rPr>
              <w:t xml:space="preserve"> and </w:t>
            </w:r>
          </w:p>
          <w:p w14:paraId="28BFAF36" w14:textId="77777777" w:rsidR="00783D8F" w:rsidRDefault="00783D8F" w:rsidP="00DB2EB5">
            <w:pPr>
              <w:pStyle w:val="ListBullet"/>
              <w:numPr>
                <w:ilvl w:val="0"/>
                <w:numId w:val="8"/>
              </w:numPr>
              <w:jc w:val="both"/>
              <w:rPr>
                <w:color w:val="414042"/>
              </w:rPr>
            </w:pPr>
            <w:r>
              <w:rPr>
                <w:color w:val="414042"/>
              </w:rPr>
              <w:t>that an</w:t>
            </w:r>
            <w:r w:rsidRPr="00286F91">
              <w:rPr>
                <w:color w:val="414042"/>
              </w:rPr>
              <w:t xml:space="preserve"> appropriate AAL permit approval has been granted before proceeding with any planned work</w:t>
            </w:r>
            <w:r>
              <w:rPr>
                <w:color w:val="414042"/>
              </w:rPr>
              <w:t xml:space="preserve">.  </w:t>
            </w:r>
          </w:p>
          <w:p w14:paraId="1E536F49" w14:textId="62550206" w:rsidR="00783D8F" w:rsidRPr="00286F91" w:rsidRDefault="00783D8F" w:rsidP="00384BAE">
            <w:pPr>
              <w:pStyle w:val="ListBullet"/>
              <w:numPr>
                <w:ilvl w:val="0"/>
                <w:numId w:val="0"/>
              </w:numPr>
              <w:ind w:hanging="42"/>
              <w:jc w:val="both"/>
              <w:rPr>
                <w:color w:val="414042"/>
              </w:rPr>
            </w:pPr>
            <w:r>
              <w:rPr>
                <w:color w:val="414042"/>
              </w:rPr>
              <w:lastRenderedPageBreak/>
              <w:t>The Key Performance Indicator section of this procedure contains further information regarding timeframes and application requirements.</w:t>
            </w:r>
          </w:p>
        </w:tc>
      </w:tr>
      <w:tr w:rsidR="00783D8F" w14:paraId="70A7C5A9" w14:textId="77777777" w:rsidTr="62C93E07">
        <w:tc>
          <w:tcPr>
            <w:tcW w:w="2835" w:type="dxa"/>
          </w:tcPr>
          <w:p w14:paraId="313F05FA" w14:textId="4AA29728" w:rsidR="00783D8F" w:rsidRPr="00286F91" w:rsidRDefault="00CD3658" w:rsidP="62C93E07">
            <w:pPr>
              <w:pStyle w:val="ListBullet"/>
              <w:numPr>
                <w:ilvl w:val="0"/>
                <w:numId w:val="0"/>
              </w:numPr>
              <w:rPr>
                <w:b/>
                <w:bCs/>
                <w:color w:val="414042"/>
              </w:rPr>
            </w:pPr>
            <w:r w:rsidRPr="62C93E07">
              <w:rPr>
                <w:b/>
                <w:bCs/>
                <w:color w:val="414042"/>
              </w:rPr>
              <w:lastRenderedPageBreak/>
              <w:t xml:space="preserve">Project </w:t>
            </w:r>
            <w:r w:rsidR="00B674EA">
              <w:rPr>
                <w:b/>
                <w:bCs/>
                <w:color w:val="414042"/>
              </w:rPr>
              <w:t xml:space="preserve">/ Contract </w:t>
            </w:r>
            <w:r w:rsidRPr="62C93E07">
              <w:rPr>
                <w:b/>
                <w:bCs/>
                <w:color w:val="414042"/>
              </w:rPr>
              <w:t>Manager</w:t>
            </w:r>
          </w:p>
        </w:tc>
        <w:tc>
          <w:tcPr>
            <w:tcW w:w="7025" w:type="dxa"/>
          </w:tcPr>
          <w:p w14:paraId="59D526C1" w14:textId="5450FB83" w:rsidR="00783D8F" w:rsidRPr="00286F91" w:rsidRDefault="00783D8F" w:rsidP="00477311">
            <w:pPr>
              <w:pStyle w:val="ListBullet"/>
              <w:numPr>
                <w:ilvl w:val="0"/>
                <w:numId w:val="0"/>
              </w:numPr>
              <w:jc w:val="both"/>
              <w:rPr>
                <w:color w:val="414042"/>
              </w:rPr>
            </w:pPr>
            <w:r w:rsidRPr="62C93E07">
              <w:rPr>
                <w:color w:val="414042"/>
              </w:rPr>
              <w:t xml:space="preserve">The </w:t>
            </w:r>
            <w:r w:rsidR="00CD3658" w:rsidRPr="62C93E07">
              <w:rPr>
                <w:color w:val="414042"/>
              </w:rPr>
              <w:t xml:space="preserve">Project </w:t>
            </w:r>
            <w:r w:rsidR="00B674EA">
              <w:rPr>
                <w:color w:val="414042"/>
              </w:rPr>
              <w:t xml:space="preserve">/ Contract </w:t>
            </w:r>
            <w:r w:rsidR="00CD3658" w:rsidRPr="62C93E07">
              <w:rPr>
                <w:color w:val="414042"/>
              </w:rPr>
              <w:t>Manager</w:t>
            </w:r>
            <w:r w:rsidRPr="62C93E07">
              <w:rPr>
                <w:color w:val="414042"/>
              </w:rPr>
              <w:t xml:space="preserve"> is the AAL representative who has been assigned to a particular project </w:t>
            </w:r>
            <w:r w:rsidR="000F39D5">
              <w:rPr>
                <w:color w:val="414042"/>
              </w:rPr>
              <w:t xml:space="preserve">/ task </w:t>
            </w:r>
            <w:r w:rsidRPr="62C93E07">
              <w:rPr>
                <w:color w:val="414042"/>
              </w:rPr>
              <w:t>and to whom the contractor reports to.</w:t>
            </w:r>
          </w:p>
          <w:p w14:paraId="613CB046" w14:textId="77777777" w:rsidR="00783D8F" w:rsidRDefault="00783D8F" w:rsidP="00477311">
            <w:pPr>
              <w:pStyle w:val="ListBullet"/>
              <w:numPr>
                <w:ilvl w:val="0"/>
                <w:numId w:val="0"/>
              </w:numPr>
              <w:jc w:val="both"/>
              <w:rPr>
                <w:color w:val="414042"/>
              </w:rPr>
            </w:pPr>
            <w:r w:rsidRPr="00286F91">
              <w:rPr>
                <w:color w:val="414042"/>
              </w:rPr>
              <w:t>Key responsibilities include</w:t>
            </w:r>
            <w:r>
              <w:rPr>
                <w:color w:val="414042"/>
              </w:rPr>
              <w:t>:</w:t>
            </w:r>
          </w:p>
          <w:p w14:paraId="7043586D" w14:textId="77777777" w:rsidR="00783D8F" w:rsidRPr="00286F91" w:rsidRDefault="00783D8F" w:rsidP="00C94F85">
            <w:pPr>
              <w:pStyle w:val="ListBullet"/>
              <w:numPr>
                <w:ilvl w:val="0"/>
                <w:numId w:val="7"/>
              </w:numPr>
              <w:ind w:left="321" w:hanging="321"/>
              <w:jc w:val="both"/>
              <w:rPr>
                <w:color w:val="414042"/>
              </w:rPr>
            </w:pPr>
            <w:r w:rsidRPr="00286F91">
              <w:rPr>
                <w:color w:val="414042"/>
              </w:rPr>
              <w:t xml:space="preserve">ensuring the permit request submitted by the applicant is submitted </w:t>
            </w:r>
            <w:r>
              <w:rPr>
                <w:color w:val="414042"/>
              </w:rPr>
              <w:t>in accordance with</w:t>
            </w:r>
            <w:r w:rsidRPr="00286F91">
              <w:rPr>
                <w:color w:val="414042"/>
              </w:rPr>
              <w:t xml:space="preserve"> AAL timing requirements and is complete and accurate</w:t>
            </w:r>
            <w:r>
              <w:rPr>
                <w:color w:val="414042"/>
              </w:rPr>
              <w:t>;</w:t>
            </w:r>
          </w:p>
          <w:p w14:paraId="62A4361F" w14:textId="77777777" w:rsidR="00783D8F" w:rsidRDefault="00783D8F" w:rsidP="00C94F85">
            <w:pPr>
              <w:pStyle w:val="ListBullet"/>
              <w:numPr>
                <w:ilvl w:val="0"/>
                <w:numId w:val="7"/>
              </w:numPr>
              <w:ind w:left="321" w:hanging="321"/>
              <w:jc w:val="both"/>
              <w:rPr>
                <w:color w:val="414042"/>
              </w:rPr>
            </w:pPr>
            <w:r w:rsidRPr="00286F91">
              <w:rPr>
                <w:color w:val="414042"/>
              </w:rPr>
              <w:t>reviewing the permit request against the permit risk matrix and determining whether the activity is low risk or high risk</w:t>
            </w:r>
            <w:r>
              <w:rPr>
                <w:color w:val="414042"/>
              </w:rPr>
              <w:t>; and</w:t>
            </w:r>
          </w:p>
          <w:p w14:paraId="50BD2C16" w14:textId="5B8E3851" w:rsidR="00783D8F" w:rsidRDefault="00783D8F" w:rsidP="00C94F85">
            <w:pPr>
              <w:pStyle w:val="ListBullet"/>
              <w:ind w:left="321"/>
              <w:jc w:val="both"/>
              <w:rPr>
                <w:color w:val="414042"/>
              </w:rPr>
            </w:pPr>
            <w:r w:rsidRPr="62C93E07">
              <w:rPr>
                <w:color w:val="414042"/>
              </w:rPr>
              <w:t xml:space="preserve">approval of </w:t>
            </w:r>
            <w:r w:rsidR="361081A0" w:rsidRPr="62C93E07">
              <w:rPr>
                <w:color w:val="414042"/>
              </w:rPr>
              <w:t>low-risk</w:t>
            </w:r>
            <w:r w:rsidRPr="62C93E07">
              <w:rPr>
                <w:color w:val="414042"/>
              </w:rPr>
              <w:t xml:space="preserve"> permit requests (competent Project Officers/</w:t>
            </w:r>
            <w:r w:rsidR="00A10CC0">
              <w:rPr>
                <w:color w:val="414042"/>
              </w:rPr>
              <w:t xml:space="preserve">FM Team </w:t>
            </w:r>
            <w:r w:rsidRPr="62C93E07">
              <w:rPr>
                <w:color w:val="414042"/>
              </w:rPr>
              <w:t>Lead</w:t>
            </w:r>
            <w:r w:rsidR="00A10CC0">
              <w:rPr>
                <w:color w:val="414042"/>
              </w:rPr>
              <w:t>ers</w:t>
            </w:r>
            <w:r w:rsidRPr="62C93E07">
              <w:rPr>
                <w:color w:val="414042"/>
              </w:rPr>
              <w:t xml:space="preserve"> only).</w:t>
            </w:r>
          </w:p>
          <w:p w14:paraId="04512642" w14:textId="0A325D46" w:rsidR="00783D8F" w:rsidRDefault="00783D8F" w:rsidP="00477311">
            <w:pPr>
              <w:pStyle w:val="ListBullet"/>
              <w:numPr>
                <w:ilvl w:val="0"/>
                <w:numId w:val="0"/>
              </w:numPr>
              <w:jc w:val="both"/>
              <w:rPr>
                <w:color w:val="414042"/>
              </w:rPr>
            </w:pPr>
            <w:r w:rsidRPr="62C93E07">
              <w:rPr>
                <w:color w:val="414042"/>
              </w:rPr>
              <w:t>Project Officers/</w:t>
            </w:r>
            <w:r w:rsidR="00A10CC0">
              <w:rPr>
                <w:color w:val="414042"/>
              </w:rPr>
              <w:t xml:space="preserve">FM Team </w:t>
            </w:r>
            <w:r w:rsidRPr="62C93E07">
              <w:rPr>
                <w:color w:val="414042"/>
              </w:rPr>
              <w:t>Lead</w:t>
            </w:r>
            <w:r w:rsidR="00A10CC0">
              <w:rPr>
                <w:color w:val="414042"/>
              </w:rPr>
              <w:t>er</w:t>
            </w:r>
            <w:r w:rsidRPr="62C93E07">
              <w:rPr>
                <w:color w:val="414042"/>
              </w:rPr>
              <w:t xml:space="preserve">s not competent in the approval of low risk permit requests must forward these to the </w:t>
            </w:r>
            <w:r w:rsidR="00CD3658" w:rsidRPr="62C93E07">
              <w:rPr>
                <w:color w:val="414042"/>
              </w:rPr>
              <w:t>Project Safety Assurance and Risk Officer</w:t>
            </w:r>
            <w:r w:rsidRPr="62C93E07">
              <w:rPr>
                <w:color w:val="414042"/>
              </w:rPr>
              <w:t xml:space="preserve"> (</w:t>
            </w:r>
            <w:r w:rsidR="00CD3658" w:rsidRPr="62C93E07">
              <w:rPr>
                <w:color w:val="414042"/>
              </w:rPr>
              <w:t>PSARO</w:t>
            </w:r>
            <w:r w:rsidRPr="62C93E07">
              <w:rPr>
                <w:color w:val="414042"/>
              </w:rPr>
              <w:t>)</w:t>
            </w:r>
            <w:r w:rsidRPr="62C93E07">
              <w:rPr>
                <w:rFonts w:cs="Arial"/>
                <w:color w:val="414042"/>
              </w:rPr>
              <w:t xml:space="preserve"> </w:t>
            </w:r>
            <w:r w:rsidRPr="62C93E07">
              <w:rPr>
                <w:color w:val="414042"/>
              </w:rPr>
              <w:t>who will then review and forward the request to the relevant Subject Matter Expert (SME) for approval as per the permit approval matrix.</w:t>
            </w:r>
          </w:p>
          <w:p w14:paraId="3835526C" w14:textId="3A8E1891" w:rsidR="00384BAE" w:rsidRPr="00286F91" w:rsidRDefault="00783D8F" w:rsidP="00477311">
            <w:pPr>
              <w:pStyle w:val="ListBullet"/>
              <w:numPr>
                <w:ilvl w:val="0"/>
                <w:numId w:val="0"/>
              </w:numPr>
              <w:jc w:val="both"/>
              <w:rPr>
                <w:color w:val="414042"/>
              </w:rPr>
            </w:pPr>
            <w:r>
              <w:rPr>
                <w:color w:val="414042"/>
              </w:rPr>
              <w:t>All low risk permit requests approved by Project Officers/Leads must be registered in the permit register by the end of each month.</w:t>
            </w:r>
          </w:p>
        </w:tc>
      </w:tr>
      <w:tr w:rsidR="00783D8F" w14:paraId="4CB4DC35" w14:textId="77777777" w:rsidTr="62C93E07">
        <w:tc>
          <w:tcPr>
            <w:tcW w:w="2835" w:type="dxa"/>
          </w:tcPr>
          <w:p w14:paraId="6F56C8B9" w14:textId="365286E9" w:rsidR="00783D8F" w:rsidRPr="00286F91" w:rsidRDefault="00783D8F" w:rsidP="62C93E07">
            <w:pPr>
              <w:pStyle w:val="ListBullet"/>
              <w:numPr>
                <w:ilvl w:val="0"/>
                <w:numId w:val="0"/>
              </w:numPr>
              <w:rPr>
                <w:b/>
                <w:bCs/>
                <w:color w:val="414042"/>
              </w:rPr>
            </w:pPr>
            <w:r w:rsidRPr="62C93E07">
              <w:rPr>
                <w:b/>
                <w:bCs/>
                <w:color w:val="414042"/>
              </w:rPr>
              <w:t>Project</w:t>
            </w:r>
            <w:r w:rsidR="00CD3658" w:rsidRPr="62C93E07">
              <w:rPr>
                <w:b/>
                <w:bCs/>
                <w:color w:val="414042"/>
              </w:rPr>
              <w:t xml:space="preserve"> Safety</w:t>
            </w:r>
            <w:r w:rsidRPr="62C93E07">
              <w:rPr>
                <w:b/>
                <w:bCs/>
                <w:color w:val="414042"/>
              </w:rPr>
              <w:t xml:space="preserve"> Assurance and </w:t>
            </w:r>
            <w:r w:rsidR="00CD3658" w:rsidRPr="62C93E07">
              <w:rPr>
                <w:b/>
                <w:bCs/>
                <w:color w:val="414042"/>
              </w:rPr>
              <w:t xml:space="preserve">Risk Officer </w:t>
            </w:r>
            <w:r w:rsidRPr="62C93E07">
              <w:rPr>
                <w:b/>
                <w:bCs/>
                <w:color w:val="414042"/>
              </w:rPr>
              <w:t>(</w:t>
            </w:r>
            <w:r w:rsidR="00CD3658" w:rsidRPr="62C93E07">
              <w:rPr>
                <w:b/>
                <w:bCs/>
                <w:color w:val="414042"/>
              </w:rPr>
              <w:t>PSARO</w:t>
            </w:r>
            <w:r w:rsidRPr="62C93E07">
              <w:rPr>
                <w:b/>
                <w:bCs/>
                <w:color w:val="414042"/>
              </w:rPr>
              <w:t>)</w:t>
            </w:r>
          </w:p>
        </w:tc>
        <w:tc>
          <w:tcPr>
            <w:tcW w:w="7025" w:type="dxa"/>
          </w:tcPr>
          <w:p w14:paraId="6F5F436F" w14:textId="04B1801A" w:rsidR="00783D8F" w:rsidRDefault="00783D8F" w:rsidP="00477311">
            <w:pPr>
              <w:pStyle w:val="ListBullet"/>
              <w:numPr>
                <w:ilvl w:val="0"/>
                <w:numId w:val="0"/>
              </w:numPr>
              <w:jc w:val="both"/>
              <w:rPr>
                <w:color w:val="414042"/>
              </w:rPr>
            </w:pPr>
            <w:r w:rsidRPr="62C93E07">
              <w:rPr>
                <w:color w:val="414042"/>
              </w:rPr>
              <w:t xml:space="preserve">The </w:t>
            </w:r>
            <w:r w:rsidR="00CD3658" w:rsidRPr="62C93E07">
              <w:rPr>
                <w:color w:val="414042"/>
              </w:rPr>
              <w:t>PSARO</w:t>
            </w:r>
            <w:r w:rsidRPr="62C93E07">
              <w:rPr>
                <w:color w:val="414042"/>
              </w:rPr>
              <w:t xml:space="preserve"> is responsible for:</w:t>
            </w:r>
          </w:p>
          <w:p w14:paraId="34AAFE9F" w14:textId="77F7D4C3" w:rsidR="00783D8F" w:rsidRDefault="00783D8F" w:rsidP="00623730">
            <w:pPr>
              <w:pStyle w:val="ListBullet"/>
              <w:numPr>
                <w:ilvl w:val="0"/>
                <w:numId w:val="9"/>
              </w:numPr>
              <w:ind w:left="321" w:hanging="321"/>
              <w:jc w:val="both"/>
              <w:rPr>
                <w:color w:val="414042"/>
              </w:rPr>
            </w:pPr>
            <w:r w:rsidRPr="00286F91">
              <w:rPr>
                <w:color w:val="414042"/>
              </w:rPr>
              <w:t>ensur</w:t>
            </w:r>
            <w:r>
              <w:rPr>
                <w:color w:val="414042"/>
              </w:rPr>
              <w:t>ing</w:t>
            </w:r>
            <w:r w:rsidRPr="00286F91">
              <w:rPr>
                <w:color w:val="414042"/>
              </w:rPr>
              <w:t xml:space="preserve"> all permit requests </w:t>
            </w:r>
            <w:r w:rsidR="00383D97">
              <w:rPr>
                <w:color w:val="414042"/>
              </w:rPr>
              <w:t>from</w:t>
            </w:r>
            <w:r w:rsidR="004C6086">
              <w:rPr>
                <w:color w:val="414042"/>
              </w:rPr>
              <w:t xml:space="preserve"> the </w:t>
            </w:r>
            <w:r w:rsidR="00383D97">
              <w:rPr>
                <w:color w:val="414042"/>
              </w:rPr>
              <w:t xml:space="preserve">Planning &amp; Infrastructure </w:t>
            </w:r>
            <w:r w:rsidR="00C862EA">
              <w:rPr>
                <w:color w:val="414042"/>
              </w:rPr>
              <w:t>Team</w:t>
            </w:r>
            <w:r w:rsidRPr="00286F91">
              <w:rPr>
                <w:color w:val="414042"/>
              </w:rPr>
              <w:t xml:space="preserve"> submitted</w:t>
            </w:r>
            <w:r w:rsidR="004C6086">
              <w:rPr>
                <w:color w:val="414042"/>
              </w:rPr>
              <w:t xml:space="preserve"> </w:t>
            </w:r>
            <w:r w:rsidRPr="00286F91">
              <w:rPr>
                <w:color w:val="414042"/>
              </w:rPr>
              <w:t xml:space="preserve">are complete and accurate before forwarding them onto the relevant </w:t>
            </w:r>
            <w:r>
              <w:rPr>
                <w:color w:val="414042"/>
              </w:rPr>
              <w:t>S</w:t>
            </w:r>
            <w:r w:rsidRPr="00286F91">
              <w:rPr>
                <w:color w:val="414042"/>
              </w:rPr>
              <w:t xml:space="preserve">ubject </w:t>
            </w:r>
            <w:r>
              <w:rPr>
                <w:color w:val="414042"/>
              </w:rPr>
              <w:t>M</w:t>
            </w:r>
            <w:r w:rsidRPr="00286F91">
              <w:rPr>
                <w:color w:val="414042"/>
              </w:rPr>
              <w:t xml:space="preserve">atter </w:t>
            </w:r>
            <w:r>
              <w:rPr>
                <w:color w:val="414042"/>
              </w:rPr>
              <w:t>E</w:t>
            </w:r>
            <w:r w:rsidRPr="00286F91">
              <w:rPr>
                <w:color w:val="414042"/>
              </w:rPr>
              <w:t>xpert</w:t>
            </w:r>
            <w:r>
              <w:rPr>
                <w:color w:val="414042"/>
              </w:rPr>
              <w:t xml:space="preserve"> (SME) for assessment and approval in accordance with the permit approval matrix; </w:t>
            </w:r>
          </w:p>
          <w:p w14:paraId="3D464AEB" w14:textId="0D5EF98E" w:rsidR="00783D8F" w:rsidRPr="004C6086" w:rsidRDefault="00783D8F" w:rsidP="004C6086">
            <w:pPr>
              <w:pStyle w:val="ListBullet"/>
              <w:jc w:val="both"/>
              <w:rPr>
                <w:color w:val="414042"/>
              </w:rPr>
            </w:pPr>
            <w:r w:rsidRPr="62C93E07">
              <w:rPr>
                <w:color w:val="414042"/>
              </w:rPr>
              <w:t xml:space="preserve">liaising with the </w:t>
            </w:r>
            <w:r w:rsidR="00CD3658" w:rsidRPr="62C93E07">
              <w:rPr>
                <w:color w:val="414042"/>
              </w:rPr>
              <w:t>Project Manager</w:t>
            </w:r>
            <w:r w:rsidRPr="62C93E07">
              <w:rPr>
                <w:color w:val="414042"/>
              </w:rPr>
              <w:t xml:space="preserve"> if there are any issues or further information required in support of the request.</w:t>
            </w:r>
          </w:p>
        </w:tc>
      </w:tr>
      <w:tr w:rsidR="00B779F1" w14:paraId="395AB5DA" w14:textId="77777777" w:rsidTr="62C93E07">
        <w:tc>
          <w:tcPr>
            <w:tcW w:w="2835" w:type="dxa"/>
          </w:tcPr>
          <w:p w14:paraId="00E91941" w14:textId="3ED44B1C" w:rsidR="00B779F1" w:rsidRPr="62C93E07" w:rsidRDefault="00B779F1" w:rsidP="62C93E07">
            <w:pPr>
              <w:pStyle w:val="ListBullet"/>
              <w:numPr>
                <w:ilvl w:val="0"/>
                <w:numId w:val="0"/>
              </w:numPr>
              <w:rPr>
                <w:b/>
                <w:bCs/>
                <w:color w:val="414042"/>
              </w:rPr>
            </w:pPr>
            <w:r>
              <w:rPr>
                <w:b/>
                <w:bCs/>
                <w:color w:val="414042"/>
              </w:rPr>
              <w:t xml:space="preserve">Property </w:t>
            </w:r>
            <w:r w:rsidR="00A23DDC">
              <w:rPr>
                <w:b/>
                <w:bCs/>
                <w:color w:val="414042"/>
              </w:rPr>
              <w:t>Asset Manager</w:t>
            </w:r>
          </w:p>
        </w:tc>
        <w:tc>
          <w:tcPr>
            <w:tcW w:w="7025" w:type="dxa"/>
          </w:tcPr>
          <w:p w14:paraId="6437D58C" w14:textId="67B4C607" w:rsidR="00A23DDC" w:rsidRDefault="00A23DDC" w:rsidP="00A23DDC">
            <w:pPr>
              <w:pStyle w:val="ListBullet"/>
              <w:numPr>
                <w:ilvl w:val="0"/>
                <w:numId w:val="0"/>
              </w:numPr>
              <w:jc w:val="both"/>
              <w:rPr>
                <w:color w:val="414042"/>
              </w:rPr>
            </w:pPr>
            <w:r w:rsidRPr="62C93E07">
              <w:rPr>
                <w:color w:val="414042"/>
              </w:rPr>
              <w:t xml:space="preserve">The </w:t>
            </w:r>
            <w:r>
              <w:rPr>
                <w:color w:val="414042"/>
              </w:rPr>
              <w:t>Property Asset Manager</w:t>
            </w:r>
            <w:r w:rsidRPr="62C93E07">
              <w:rPr>
                <w:color w:val="414042"/>
              </w:rPr>
              <w:t xml:space="preserve"> is responsible for:</w:t>
            </w:r>
          </w:p>
          <w:p w14:paraId="231A50CA" w14:textId="6676F8DF" w:rsidR="00B779F1" w:rsidRDefault="003C5015" w:rsidP="00A23DDC">
            <w:pPr>
              <w:pStyle w:val="ListBullet"/>
              <w:numPr>
                <w:ilvl w:val="0"/>
                <w:numId w:val="9"/>
              </w:numPr>
              <w:ind w:left="321" w:hanging="321"/>
              <w:jc w:val="both"/>
              <w:rPr>
                <w:color w:val="414042"/>
              </w:rPr>
            </w:pPr>
            <w:r>
              <w:rPr>
                <w:color w:val="414042"/>
              </w:rPr>
              <w:t xml:space="preserve">receiving </w:t>
            </w:r>
            <w:r w:rsidR="00A23DDC" w:rsidRPr="00286F91">
              <w:rPr>
                <w:color w:val="414042"/>
              </w:rPr>
              <w:t>all permit requests</w:t>
            </w:r>
            <w:r w:rsidR="00A23DDC">
              <w:rPr>
                <w:color w:val="414042"/>
              </w:rPr>
              <w:t xml:space="preserve"> from </w:t>
            </w:r>
            <w:r>
              <w:rPr>
                <w:color w:val="414042"/>
              </w:rPr>
              <w:t>all AAL</w:t>
            </w:r>
            <w:r w:rsidR="00C94F85">
              <w:rPr>
                <w:color w:val="414042"/>
              </w:rPr>
              <w:t>/PAL</w:t>
            </w:r>
            <w:r>
              <w:rPr>
                <w:color w:val="414042"/>
              </w:rPr>
              <w:t xml:space="preserve"> Tenants</w:t>
            </w:r>
            <w:r w:rsidR="00C4132C">
              <w:rPr>
                <w:color w:val="414042"/>
              </w:rPr>
              <w:t>;</w:t>
            </w:r>
          </w:p>
          <w:p w14:paraId="0773F443" w14:textId="32D6C1C6" w:rsidR="003C5015" w:rsidRDefault="00B71CA1" w:rsidP="00A23DDC">
            <w:pPr>
              <w:pStyle w:val="ListBullet"/>
              <w:numPr>
                <w:ilvl w:val="0"/>
                <w:numId w:val="9"/>
              </w:numPr>
              <w:ind w:left="321" w:hanging="321"/>
              <w:jc w:val="both"/>
              <w:rPr>
                <w:color w:val="414042"/>
              </w:rPr>
            </w:pPr>
            <w:r>
              <w:rPr>
                <w:color w:val="414042"/>
              </w:rPr>
              <w:t>conducing a quick review of the application to ensure it is complete</w:t>
            </w:r>
            <w:r w:rsidR="00C4132C">
              <w:rPr>
                <w:color w:val="414042"/>
              </w:rPr>
              <w:t>; and</w:t>
            </w:r>
          </w:p>
          <w:p w14:paraId="097A7156" w14:textId="3903DA83" w:rsidR="00C94F85" w:rsidRPr="00932385" w:rsidRDefault="00B71CA1" w:rsidP="00932385">
            <w:pPr>
              <w:pStyle w:val="ListBullet"/>
              <w:numPr>
                <w:ilvl w:val="0"/>
                <w:numId w:val="9"/>
              </w:numPr>
              <w:ind w:left="321" w:hanging="321"/>
              <w:jc w:val="both"/>
              <w:rPr>
                <w:color w:val="414042"/>
              </w:rPr>
            </w:pPr>
            <w:r>
              <w:rPr>
                <w:color w:val="414042"/>
              </w:rPr>
              <w:t xml:space="preserve">forwarding the </w:t>
            </w:r>
            <w:r w:rsidR="00137173">
              <w:rPr>
                <w:color w:val="414042"/>
              </w:rPr>
              <w:t>permit request to the relevant Subject Matter Expert (SME) in accordance with the approval matrix.</w:t>
            </w:r>
          </w:p>
        </w:tc>
      </w:tr>
      <w:tr w:rsidR="00783D8F" w14:paraId="3C55BBB9" w14:textId="77777777" w:rsidTr="62C93E07">
        <w:tc>
          <w:tcPr>
            <w:tcW w:w="2835" w:type="dxa"/>
          </w:tcPr>
          <w:p w14:paraId="5170B7FE" w14:textId="77777777" w:rsidR="00783D8F" w:rsidRPr="00286F91" w:rsidRDefault="00783D8F" w:rsidP="00477311">
            <w:pPr>
              <w:pStyle w:val="ListBullet"/>
              <w:numPr>
                <w:ilvl w:val="0"/>
                <w:numId w:val="0"/>
              </w:numPr>
              <w:rPr>
                <w:b/>
                <w:color w:val="414042"/>
              </w:rPr>
            </w:pPr>
            <w:r w:rsidRPr="00286F91">
              <w:rPr>
                <w:b/>
                <w:color w:val="414042"/>
              </w:rPr>
              <w:t>Subject Matter Expert (SME)</w:t>
            </w:r>
          </w:p>
        </w:tc>
        <w:tc>
          <w:tcPr>
            <w:tcW w:w="7025" w:type="dxa"/>
          </w:tcPr>
          <w:p w14:paraId="6C4F63D6" w14:textId="1AD94A57" w:rsidR="00783D8F" w:rsidRPr="00286F91" w:rsidRDefault="00783D8F" w:rsidP="00477311">
            <w:pPr>
              <w:pStyle w:val="ListBullet"/>
              <w:numPr>
                <w:ilvl w:val="0"/>
                <w:numId w:val="0"/>
              </w:numPr>
              <w:jc w:val="both"/>
              <w:rPr>
                <w:color w:val="414042"/>
              </w:rPr>
            </w:pPr>
            <w:r w:rsidRPr="00286F91">
              <w:rPr>
                <w:color w:val="414042"/>
              </w:rPr>
              <w:t>The SME is an AAL representative who is an authority in a particular area or topic and has specific knowledge in relation to the services associated with the permit type</w:t>
            </w:r>
            <w:r w:rsidR="00600A78">
              <w:rPr>
                <w:color w:val="414042"/>
              </w:rPr>
              <w:t xml:space="preserve"> (refer to Appendix B</w:t>
            </w:r>
            <w:r w:rsidR="00D820D9">
              <w:rPr>
                <w:color w:val="414042"/>
              </w:rPr>
              <w:t>: Permit Risk and Approval Matrix</w:t>
            </w:r>
            <w:r w:rsidR="00600A78">
              <w:rPr>
                <w:color w:val="414042"/>
              </w:rPr>
              <w:t xml:space="preserve"> </w:t>
            </w:r>
            <w:r w:rsidR="00DA003A">
              <w:rPr>
                <w:color w:val="414042"/>
              </w:rPr>
              <w:t>for further details</w:t>
            </w:r>
            <w:r w:rsidR="00600A78">
              <w:rPr>
                <w:color w:val="414042"/>
              </w:rPr>
              <w:t>)</w:t>
            </w:r>
            <w:r>
              <w:rPr>
                <w:color w:val="414042"/>
              </w:rPr>
              <w:t>.</w:t>
            </w:r>
          </w:p>
          <w:p w14:paraId="3CB5FD68" w14:textId="77777777" w:rsidR="00783D8F" w:rsidRDefault="00783D8F" w:rsidP="00477311">
            <w:pPr>
              <w:pStyle w:val="ListBullet"/>
              <w:numPr>
                <w:ilvl w:val="0"/>
                <w:numId w:val="0"/>
              </w:numPr>
              <w:tabs>
                <w:tab w:val="left" w:pos="4227"/>
              </w:tabs>
              <w:jc w:val="both"/>
              <w:rPr>
                <w:color w:val="414042"/>
              </w:rPr>
            </w:pPr>
            <w:r w:rsidRPr="00286F91">
              <w:rPr>
                <w:color w:val="414042"/>
              </w:rPr>
              <w:t>The SME is responsible for</w:t>
            </w:r>
            <w:r>
              <w:rPr>
                <w:color w:val="414042"/>
              </w:rPr>
              <w:t>:</w:t>
            </w:r>
          </w:p>
          <w:p w14:paraId="2CC75194" w14:textId="77777777" w:rsidR="00783D8F" w:rsidRDefault="00783D8F" w:rsidP="00DB2EB5">
            <w:pPr>
              <w:pStyle w:val="ListBullet"/>
              <w:numPr>
                <w:ilvl w:val="0"/>
                <w:numId w:val="9"/>
              </w:numPr>
              <w:tabs>
                <w:tab w:val="left" w:pos="4227"/>
              </w:tabs>
              <w:jc w:val="both"/>
              <w:rPr>
                <w:color w:val="414042"/>
              </w:rPr>
            </w:pPr>
            <w:r w:rsidRPr="00286F91">
              <w:rPr>
                <w:color w:val="414042"/>
              </w:rPr>
              <w:t>reviewing</w:t>
            </w:r>
            <w:r>
              <w:rPr>
                <w:color w:val="414042"/>
              </w:rPr>
              <w:t>,</w:t>
            </w:r>
            <w:r w:rsidRPr="00286F91">
              <w:rPr>
                <w:color w:val="414042"/>
              </w:rPr>
              <w:t xml:space="preserve"> assessing</w:t>
            </w:r>
            <w:r>
              <w:rPr>
                <w:color w:val="414042"/>
              </w:rPr>
              <w:t xml:space="preserve"> and approving </w:t>
            </w:r>
            <w:r w:rsidRPr="00286F91">
              <w:rPr>
                <w:color w:val="414042"/>
              </w:rPr>
              <w:t xml:space="preserve">High Risk </w:t>
            </w:r>
            <w:r>
              <w:rPr>
                <w:color w:val="414042"/>
              </w:rPr>
              <w:t>and Low Risk (where applicable)</w:t>
            </w:r>
            <w:r w:rsidRPr="00286F91">
              <w:rPr>
                <w:color w:val="414042"/>
              </w:rPr>
              <w:t xml:space="preserve"> </w:t>
            </w:r>
            <w:r>
              <w:rPr>
                <w:color w:val="414042"/>
              </w:rPr>
              <w:t xml:space="preserve">permit </w:t>
            </w:r>
            <w:r w:rsidRPr="00286F91">
              <w:rPr>
                <w:color w:val="414042"/>
              </w:rPr>
              <w:t>requests</w:t>
            </w:r>
            <w:r>
              <w:rPr>
                <w:color w:val="414042"/>
              </w:rPr>
              <w:t>;</w:t>
            </w:r>
            <w:r w:rsidRPr="00286F91">
              <w:rPr>
                <w:color w:val="414042"/>
              </w:rPr>
              <w:t xml:space="preserve"> and </w:t>
            </w:r>
          </w:p>
          <w:p w14:paraId="75916996" w14:textId="4DD4105F" w:rsidR="00783D8F" w:rsidRDefault="00783D8F" w:rsidP="00DB2EB5">
            <w:pPr>
              <w:pStyle w:val="ListBullet"/>
              <w:numPr>
                <w:ilvl w:val="0"/>
                <w:numId w:val="9"/>
              </w:numPr>
              <w:tabs>
                <w:tab w:val="left" w:pos="4227"/>
              </w:tabs>
              <w:jc w:val="both"/>
              <w:rPr>
                <w:color w:val="414042"/>
              </w:rPr>
            </w:pPr>
            <w:r w:rsidRPr="00286F91">
              <w:rPr>
                <w:color w:val="414042"/>
              </w:rPr>
              <w:t>providing</w:t>
            </w:r>
            <w:r>
              <w:rPr>
                <w:color w:val="414042"/>
              </w:rPr>
              <w:t xml:space="preserve"> </w:t>
            </w:r>
            <w:r w:rsidRPr="00286F91">
              <w:rPr>
                <w:color w:val="414042"/>
              </w:rPr>
              <w:t>special conditions as part of the assessment process before approving permit request</w:t>
            </w:r>
            <w:r>
              <w:rPr>
                <w:color w:val="414042"/>
              </w:rPr>
              <w:t>s where required.</w:t>
            </w:r>
          </w:p>
          <w:p w14:paraId="668CA2FD" w14:textId="67927467" w:rsidR="00783D8F" w:rsidRPr="004C6086" w:rsidRDefault="00B420F2" w:rsidP="004C6086">
            <w:pPr>
              <w:pStyle w:val="ListBullet"/>
              <w:numPr>
                <w:ilvl w:val="0"/>
                <w:numId w:val="9"/>
              </w:numPr>
              <w:tabs>
                <w:tab w:val="left" w:pos="4227"/>
              </w:tabs>
              <w:jc w:val="both"/>
              <w:rPr>
                <w:color w:val="414042"/>
              </w:rPr>
            </w:pPr>
            <w:r>
              <w:rPr>
                <w:color w:val="414042"/>
              </w:rPr>
              <w:t>assess</w:t>
            </w:r>
            <w:r w:rsidR="00793E0F">
              <w:rPr>
                <w:color w:val="414042"/>
              </w:rPr>
              <w:t xml:space="preserve"> permit application timing in relation to other isolations taking place</w:t>
            </w:r>
          </w:p>
        </w:tc>
      </w:tr>
      <w:tr w:rsidR="00783D8F" w14:paraId="30C08A55" w14:textId="77777777" w:rsidTr="62C93E07">
        <w:tc>
          <w:tcPr>
            <w:tcW w:w="2835" w:type="dxa"/>
          </w:tcPr>
          <w:p w14:paraId="400F6CB1" w14:textId="77777777" w:rsidR="00783D8F" w:rsidRPr="00286F91" w:rsidRDefault="00783D8F" w:rsidP="00477311">
            <w:pPr>
              <w:pStyle w:val="ListBullet"/>
              <w:numPr>
                <w:ilvl w:val="0"/>
                <w:numId w:val="0"/>
              </w:numPr>
              <w:rPr>
                <w:b/>
                <w:color w:val="414042"/>
              </w:rPr>
            </w:pPr>
            <w:r w:rsidRPr="00286F91">
              <w:rPr>
                <w:b/>
                <w:color w:val="414042"/>
              </w:rPr>
              <w:t>Permit Issuing Officer</w:t>
            </w:r>
          </w:p>
        </w:tc>
        <w:tc>
          <w:tcPr>
            <w:tcW w:w="7025" w:type="dxa"/>
          </w:tcPr>
          <w:p w14:paraId="2AC99CE4" w14:textId="53BFE60D" w:rsidR="00783D8F" w:rsidRPr="00286F91" w:rsidRDefault="00783D8F" w:rsidP="00477311">
            <w:pPr>
              <w:pStyle w:val="ListBullet"/>
              <w:numPr>
                <w:ilvl w:val="0"/>
                <w:numId w:val="0"/>
              </w:numPr>
              <w:jc w:val="both"/>
              <w:rPr>
                <w:color w:val="414042"/>
              </w:rPr>
            </w:pPr>
            <w:r w:rsidRPr="62C93E07">
              <w:rPr>
                <w:color w:val="414042"/>
              </w:rPr>
              <w:t>This person is responsible for issuing the approved permit/permit request to the applicant/</w:t>
            </w:r>
            <w:r w:rsidR="00CD3658" w:rsidRPr="62C93E07">
              <w:rPr>
                <w:color w:val="414042"/>
              </w:rPr>
              <w:t>Project Manager</w:t>
            </w:r>
            <w:r w:rsidRPr="62C93E07">
              <w:rPr>
                <w:color w:val="414042"/>
              </w:rPr>
              <w:t>.</w:t>
            </w:r>
          </w:p>
          <w:p w14:paraId="4802DC0C" w14:textId="6BB5759A" w:rsidR="00783D8F" w:rsidRPr="00286F91" w:rsidRDefault="00783D8F" w:rsidP="00477311">
            <w:pPr>
              <w:pStyle w:val="ListBullet"/>
              <w:numPr>
                <w:ilvl w:val="0"/>
                <w:numId w:val="0"/>
              </w:numPr>
              <w:jc w:val="both"/>
              <w:rPr>
                <w:color w:val="414042"/>
              </w:rPr>
            </w:pPr>
            <w:r w:rsidRPr="62C93E07">
              <w:rPr>
                <w:color w:val="414042"/>
              </w:rPr>
              <w:t xml:space="preserve">The Permit Issuing officer </w:t>
            </w:r>
            <w:r w:rsidR="00FB7A1D" w:rsidRPr="62C93E07">
              <w:rPr>
                <w:color w:val="414042"/>
              </w:rPr>
              <w:t xml:space="preserve">can be </w:t>
            </w:r>
            <w:r w:rsidRPr="62C93E07">
              <w:rPr>
                <w:color w:val="414042"/>
              </w:rPr>
              <w:t xml:space="preserve">the </w:t>
            </w:r>
            <w:r w:rsidR="00FB7A1D" w:rsidRPr="62C93E07">
              <w:rPr>
                <w:color w:val="414042"/>
              </w:rPr>
              <w:t>maintenance</w:t>
            </w:r>
            <w:r w:rsidRPr="62C93E07">
              <w:rPr>
                <w:color w:val="414042"/>
              </w:rPr>
              <w:t xml:space="preserve"> team leader</w:t>
            </w:r>
            <w:r w:rsidR="00FB7A1D" w:rsidRPr="62C93E07">
              <w:rPr>
                <w:color w:val="414042"/>
              </w:rPr>
              <w:t>,</w:t>
            </w:r>
            <w:r w:rsidR="008B7C23" w:rsidRPr="62C93E07">
              <w:rPr>
                <w:color w:val="414042"/>
              </w:rPr>
              <w:t xml:space="preserve"> </w:t>
            </w:r>
            <w:r w:rsidR="000F1D49" w:rsidRPr="62C93E07">
              <w:rPr>
                <w:color w:val="414042"/>
              </w:rPr>
              <w:t xml:space="preserve">Planning and Infrastructure </w:t>
            </w:r>
            <w:r w:rsidR="00CD3658" w:rsidRPr="62C93E07">
              <w:rPr>
                <w:color w:val="414042"/>
              </w:rPr>
              <w:t>Project Manager</w:t>
            </w:r>
            <w:r w:rsidR="000F1D49" w:rsidRPr="62C93E07">
              <w:rPr>
                <w:color w:val="414042"/>
              </w:rPr>
              <w:t xml:space="preserve"> </w:t>
            </w:r>
            <w:r w:rsidRPr="62C93E07">
              <w:rPr>
                <w:color w:val="414042"/>
              </w:rPr>
              <w:t>(</w:t>
            </w:r>
            <w:r w:rsidR="00CD3658" w:rsidRPr="62C93E07">
              <w:rPr>
                <w:color w:val="414042"/>
              </w:rPr>
              <w:t>PM</w:t>
            </w:r>
            <w:r w:rsidRPr="62C93E07">
              <w:rPr>
                <w:color w:val="414042"/>
              </w:rPr>
              <w:t xml:space="preserve">) </w:t>
            </w:r>
            <w:r w:rsidR="00FB7A1D" w:rsidRPr="62C93E07">
              <w:rPr>
                <w:color w:val="414042"/>
              </w:rPr>
              <w:t xml:space="preserve">or </w:t>
            </w:r>
            <w:r w:rsidR="00B6038B" w:rsidRPr="62C93E07">
              <w:rPr>
                <w:color w:val="414042"/>
              </w:rPr>
              <w:t xml:space="preserve">the </w:t>
            </w:r>
            <w:r w:rsidRPr="62C93E07">
              <w:rPr>
                <w:color w:val="414042"/>
              </w:rPr>
              <w:t>Airport Duty Man</w:t>
            </w:r>
            <w:r w:rsidR="00DA003A">
              <w:rPr>
                <w:color w:val="414042"/>
              </w:rPr>
              <w:t>a</w:t>
            </w:r>
            <w:r w:rsidRPr="62C93E07">
              <w:rPr>
                <w:color w:val="414042"/>
              </w:rPr>
              <w:t xml:space="preserve">ger (for reactive </w:t>
            </w:r>
            <w:r w:rsidR="00E62FF8" w:rsidRPr="62C93E07">
              <w:rPr>
                <w:color w:val="414042"/>
              </w:rPr>
              <w:t xml:space="preserve">hot </w:t>
            </w:r>
            <w:r w:rsidRPr="62C93E07">
              <w:rPr>
                <w:color w:val="414042"/>
              </w:rPr>
              <w:t>work</w:t>
            </w:r>
            <w:r w:rsidR="00E62FF8" w:rsidRPr="62C93E07">
              <w:rPr>
                <w:color w:val="414042"/>
              </w:rPr>
              <w:t>s</w:t>
            </w:r>
            <w:r w:rsidRPr="62C93E07">
              <w:rPr>
                <w:color w:val="414042"/>
              </w:rPr>
              <w:t xml:space="preserve">).  </w:t>
            </w:r>
            <w:r w:rsidR="00DA003A">
              <w:rPr>
                <w:color w:val="414042"/>
              </w:rPr>
              <w:t>R</w:t>
            </w:r>
            <w:r w:rsidRPr="62C93E07">
              <w:rPr>
                <w:color w:val="414042"/>
              </w:rPr>
              <w:t>efer to Appendix B: Permit Risk and Approval Matrix for further details.</w:t>
            </w:r>
          </w:p>
        </w:tc>
      </w:tr>
      <w:tr w:rsidR="00783D8F" w:rsidRPr="00286F91" w14:paraId="0AB9510C" w14:textId="77777777" w:rsidTr="62C93E07">
        <w:tc>
          <w:tcPr>
            <w:tcW w:w="2835" w:type="dxa"/>
          </w:tcPr>
          <w:p w14:paraId="6587ADC7" w14:textId="79AC8E2A" w:rsidR="00783D8F" w:rsidRPr="00286F91" w:rsidRDefault="00783D8F" w:rsidP="00477311">
            <w:pPr>
              <w:pStyle w:val="ListBullet"/>
              <w:numPr>
                <w:ilvl w:val="0"/>
                <w:numId w:val="0"/>
              </w:numPr>
              <w:rPr>
                <w:b/>
                <w:color w:val="414042"/>
              </w:rPr>
            </w:pPr>
            <w:r w:rsidRPr="00286F91">
              <w:rPr>
                <w:b/>
                <w:color w:val="414042"/>
              </w:rPr>
              <w:t xml:space="preserve">Maintenance </w:t>
            </w:r>
            <w:r w:rsidR="00EB6E6F">
              <w:rPr>
                <w:b/>
                <w:color w:val="414042"/>
              </w:rPr>
              <w:t>Manager</w:t>
            </w:r>
          </w:p>
        </w:tc>
        <w:tc>
          <w:tcPr>
            <w:tcW w:w="7025" w:type="dxa"/>
          </w:tcPr>
          <w:p w14:paraId="21228F66" w14:textId="77777777" w:rsidR="00783D8F" w:rsidRPr="00286F91" w:rsidRDefault="00783D8F" w:rsidP="00477311">
            <w:pPr>
              <w:pStyle w:val="ListBullet"/>
              <w:numPr>
                <w:ilvl w:val="0"/>
                <w:numId w:val="0"/>
              </w:numPr>
              <w:jc w:val="both"/>
              <w:rPr>
                <w:color w:val="414042"/>
              </w:rPr>
            </w:pPr>
            <w:r>
              <w:rPr>
                <w:color w:val="414042"/>
              </w:rPr>
              <w:t>Responsible for reporting on p</w:t>
            </w:r>
            <w:r w:rsidRPr="00286F91">
              <w:rPr>
                <w:color w:val="414042"/>
              </w:rPr>
              <w:t>ermit performance on a monthly basis.</w:t>
            </w:r>
          </w:p>
          <w:p w14:paraId="5845D997" w14:textId="24E8D198" w:rsidR="00783D8F" w:rsidRPr="00286F91" w:rsidRDefault="00783D8F" w:rsidP="00477311">
            <w:pPr>
              <w:pStyle w:val="ListBullet"/>
              <w:numPr>
                <w:ilvl w:val="0"/>
                <w:numId w:val="0"/>
              </w:numPr>
              <w:jc w:val="both"/>
              <w:rPr>
                <w:color w:val="414042"/>
              </w:rPr>
            </w:pPr>
            <w:r w:rsidRPr="00286F91">
              <w:rPr>
                <w:color w:val="414042"/>
              </w:rPr>
              <w:t xml:space="preserve">Requires permit information to be recorded in the </w:t>
            </w:r>
            <w:r>
              <w:rPr>
                <w:color w:val="414042"/>
              </w:rPr>
              <w:t>permit register.</w:t>
            </w:r>
          </w:p>
        </w:tc>
      </w:tr>
    </w:tbl>
    <w:p w14:paraId="66D15B24" w14:textId="77777777" w:rsidR="00783D8F" w:rsidRDefault="00783D8F" w:rsidP="00D57CFA">
      <w:pPr>
        <w:pStyle w:val="ListBullet"/>
        <w:numPr>
          <w:ilvl w:val="0"/>
          <w:numId w:val="0"/>
        </w:numPr>
      </w:pPr>
    </w:p>
    <w:p w14:paraId="1976DCF5" w14:textId="06A1DF78" w:rsidR="00BB2783" w:rsidRDefault="00BB2783" w:rsidP="00D57CFA">
      <w:pPr>
        <w:pStyle w:val="ListBullet"/>
        <w:numPr>
          <w:ilvl w:val="0"/>
          <w:numId w:val="0"/>
        </w:numPr>
      </w:pPr>
    </w:p>
    <w:p w14:paraId="0D5EBDBE" w14:textId="77777777" w:rsidR="00BB2783" w:rsidRDefault="00BB2783" w:rsidP="00D57CFA">
      <w:pPr>
        <w:pStyle w:val="ListBullet"/>
        <w:numPr>
          <w:ilvl w:val="0"/>
          <w:numId w:val="0"/>
        </w:numPr>
      </w:pPr>
    </w:p>
    <w:p w14:paraId="4283584B" w14:textId="5B36CD0E" w:rsidR="00783D8F" w:rsidRPr="00FC558C" w:rsidRDefault="00783D8F" w:rsidP="00FC558C">
      <w:pPr>
        <w:keepNext/>
        <w:numPr>
          <w:ilvl w:val="1"/>
          <w:numId w:val="3"/>
        </w:numPr>
        <w:outlineLvl w:val="0"/>
        <w:rPr>
          <w:rFonts w:ascii="Arial Bold" w:hAnsi="Arial Bold" w:cs="Arial"/>
          <w:b/>
          <w:szCs w:val="22"/>
        </w:rPr>
      </w:pPr>
      <w:r w:rsidRPr="00FC558C">
        <w:rPr>
          <w:rFonts w:ascii="Arial Bold" w:hAnsi="Arial Bold" w:cs="Arial"/>
          <w:b/>
          <w:szCs w:val="22"/>
        </w:rPr>
        <w:t>Low Risk Permit Responsibilities</w:t>
      </w:r>
    </w:p>
    <w:p w14:paraId="43DEFA54" w14:textId="77777777" w:rsidR="00783D8F" w:rsidRDefault="00783D8F" w:rsidP="00783D8F"/>
    <w:tbl>
      <w:tblPr>
        <w:tblW w:w="0" w:type="auto"/>
        <w:tblBorders>
          <w:top w:val="single" w:sz="8" w:space="0" w:color="A7A9AC"/>
          <w:bottom w:val="single" w:sz="8" w:space="0" w:color="A7A9AC"/>
          <w:insideH w:val="single" w:sz="8" w:space="0" w:color="A7A9AC"/>
        </w:tblBorders>
        <w:tblLayout w:type="fixed"/>
        <w:tblLook w:val="01E0" w:firstRow="1" w:lastRow="1" w:firstColumn="1" w:lastColumn="1" w:noHBand="0" w:noVBand="0"/>
      </w:tblPr>
      <w:tblGrid>
        <w:gridCol w:w="3288"/>
        <w:gridCol w:w="3288"/>
        <w:gridCol w:w="3289"/>
      </w:tblGrid>
      <w:tr w:rsidR="00783D8F" w:rsidRPr="00D455E2" w14:paraId="1A387073" w14:textId="77777777" w:rsidTr="62C93E07">
        <w:trPr>
          <w:trHeight w:val="340"/>
        </w:trPr>
        <w:tc>
          <w:tcPr>
            <w:tcW w:w="3288" w:type="dxa"/>
            <w:shd w:val="clear" w:color="auto" w:fill="005A70"/>
            <w:vAlign w:val="center"/>
          </w:tcPr>
          <w:p w14:paraId="5C36547C" w14:textId="77777777" w:rsidR="00783D8F" w:rsidRPr="00BF536F" w:rsidRDefault="00783D8F" w:rsidP="00477311">
            <w:pPr>
              <w:jc w:val="center"/>
              <w:rPr>
                <w:b/>
                <w:color w:val="FFFFFF"/>
                <w:sz w:val="20"/>
                <w:szCs w:val="20"/>
              </w:rPr>
            </w:pPr>
            <w:r w:rsidRPr="00BF536F">
              <w:rPr>
                <w:b/>
                <w:color w:val="FFFFFF"/>
                <w:sz w:val="20"/>
                <w:szCs w:val="20"/>
              </w:rPr>
              <w:t>Task</w:t>
            </w:r>
          </w:p>
        </w:tc>
        <w:tc>
          <w:tcPr>
            <w:tcW w:w="3288" w:type="dxa"/>
            <w:shd w:val="clear" w:color="auto" w:fill="005A70"/>
            <w:vAlign w:val="center"/>
          </w:tcPr>
          <w:p w14:paraId="2B540F6F" w14:textId="77777777" w:rsidR="00783D8F" w:rsidRPr="00BF536F" w:rsidRDefault="00783D8F" w:rsidP="00477311">
            <w:pPr>
              <w:jc w:val="center"/>
              <w:rPr>
                <w:b/>
                <w:color w:val="FFFFFF"/>
                <w:sz w:val="20"/>
                <w:szCs w:val="20"/>
              </w:rPr>
            </w:pPr>
            <w:r w:rsidRPr="00BF536F">
              <w:rPr>
                <w:b/>
                <w:color w:val="FFFFFF"/>
                <w:sz w:val="20"/>
                <w:szCs w:val="20"/>
              </w:rPr>
              <w:t>Responsibility</w:t>
            </w:r>
          </w:p>
        </w:tc>
        <w:tc>
          <w:tcPr>
            <w:tcW w:w="3289" w:type="dxa"/>
            <w:shd w:val="clear" w:color="auto" w:fill="005A70"/>
            <w:vAlign w:val="center"/>
          </w:tcPr>
          <w:p w14:paraId="52E0EEDD" w14:textId="77777777" w:rsidR="00783D8F" w:rsidRPr="00BF536F" w:rsidRDefault="00783D8F" w:rsidP="00477311">
            <w:pPr>
              <w:jc w:val="center"/>
              <w:rPr>
                <w:b/>
                <w:color w:val="FFFFFF"/>
                <w:sz w:val="20"/>
                <w:szCs w:val="20"/>
              </w:rPr>
            </w:pPr>
            <w:r w:rsidRPr="00BF536F">
              <w:rPr>
                <w:b/>
                <w:color w:val="FFFFFF"/>
                <w:sz w:val="20"/>
                <w:szCs w:val="20"/>
              </w:rPr>
              <w:t>When</w:t>
            </w:r>
          </w:p>
        </w:tc>
      </w:tr>
      <w:tr w:rsidR="00783D8F" w14:paraId="5E2F4243" w14:textId="77777777" w:rsidTr="62C93E07">
        <w:trPr>
          <w:trHeight w:val="723"/>
        </w:trPr>
        <w:tc>
          <w:tcPr>
            <w:tcW w:w="3288" w:type="dxa"/>
            <w:vAlign w:val="center"/>
          </w:tcPr>
          <w:p w14:paraId="023EAF4B" w14:textId="77777777" w:rsidR="00783D8F" w:rsidRPr="00783D8F" w:rsidRDefault="00783D8F" w:rsidP="00783D8F">
            <w:pPr>
              <w:ind w:left="-108"/>
              <w:rPr>
                <w:color w:val="414042"/>
                <w:lang w:val="en-US"/>
              </w:rPr>
            </w:pPr>
            <w:r w:rsidRPr="00783D8F">
              <w:rPr>
                <w:color w:val="414042"/>
                <w:lang w:val="en-US"/>
              </w:rPr>
              <w:t>Submit a permit request</w:t>
            </w:r>
          </w:p>
        </w:tc>
        <w:tc>
          <w:tcPr>
            <w:tcW w:w="3288" w:type="dxa"/>
            <w:vAlign w:val="center"/>
          </w:tcPr>
          <w:p w14:paraId="39D7769C" w14:textId="77777777" w:rsidR="00783D8F" w:rsidRPr="00783D8F" w:rsidRDefault="00783D8F" w:rsidP="00783D8F">
            <w:pPr>
              <w:rPr>
                <w:color w:val="414042"/>
                <w:lang w:val="en-US"/>
              </w:rPr>
            </w:pPr>
            <w:r w:rsidRPr="00783D8F">
              <w:rPr>
                <w:color w:val="414042"/>
                <w:lang w:val="en-US"/>
              </w:rPr>
              <w:t>Applicant / Person/s undertaking work</w:t>
            </w:r>
          </w:p>
        </w:tc>
        <w:tc>
          <w:tcPr>
            <w:tcW w:w="3289" w:type="dxa"/>
            <w:vAlign w:val="center"/>
          </w:tcPr>
          <w:p w14:paraId="19EE1884" w14:textId="3648ACE4" w:rsidR="00783D8F" w:rsidRPr="00783D8F" w:rsidRDefault="00783D8F" w:rsidP="00783D8F">
            <w:pPr>
              <w:rPr>
                <w:color w:val="414042"/>
                <w:lang w:val="en-US"/>
              </w:rPr>
            </w:pPr>
            <w:r w:rsidRPr="00783D8F">
              <w:rPr>
                <w:color w:val="414042"/>
                <w:lang w:val="en-US"/>
              </w:rPr>
              <w:t>As required and in adherence to KPI requirements</w:t>
            </w:r>
          </w:p>
        </w:tc>
      </w:tr>
      <w:tr w:rsidR="00783D8F" w14:paraId="17B520B7" w14:textId="77777777" w:rsidTr="62C93E07">
        <w:trPr>
          <w:trHeight w:val="549"/>
        </w:trPr>
        <w:tc>
          <w:tcPr>
            <w:tcW w:w="3288" w:type="dxa"/>
            <w:vAlign w:val="center"/>
          </w:tcPr>
          <w:p w14:paraId="560DFB06" w14:textId="0A37B4A6" w:rsidR="00783D8F" w:rsidRPr="00783D8F" w:rsidRDefault="00783D8F" w:rsidP="00783D8F">
            <w:pPr>
              <w:ind w:left="-108"/>
              <w:rPr>
                <w:color w:val="414042"/>
                <w:lang w:val="en-US"/>
              </w:rPr>
            </w:pPr>
            <w:r w:rsidRPr="00783D8F">
              <w:rPr>
                <w:color w:val="414042"/>
                <w:lang w:val="en-US"/>
              </w:rPr>
              <w:t>Review information in the permit request</w:t>
            </w:r>
            <w:r w:rsidR="00CF4E45" w:rsidRPr="00CF4E45">
              <w:rPr>
                <w:color w:val="414042"/>
                <w:lang w:val="en-US"/>
              </w:rPr>
              <w:t xml:space="preserve"> and complete Project Officer Review</w:t>
            </w:r>
            <w:r w:rsidR="00CF4E45">
              <w:rPr>
                <w:color w:val="414042"/>
                <w:lang w:val="en-US"/>
              </w:rPr>
              <w:t xml:space="preserve"> (section 2 on Permit Request Application)</w:t>
            </w:r>
          </w:p>
        </w:tc>
        <w:tc>
          <w:tcPr>
            <w:tcW w:w="3288" w:type="dxa"/>
            <w:vAlign w:val="center"/>
          </w:tcPr>
          <w:p w14:paraId="71640A97" w14:textId="7101CBAD" w:rsidR="003C3C81" w:rsidRPr="00783D8F" w:rsidRDefault="008C7168" w:rsidP="00783D8F">
            <w:pPr>
              <w:rPr>
                <w:color w:val="414042"/>
                <w:lang w:val="en-US"/>
              </w:rPr>
            </w:pPr>
            <w:r>
              <w:rPr>
                <w:color w:val="414042"/>
                <w:lang w:val="en-US"/>
              </w:rPr>
              <w:t>Project</w:t>
            </w:r>
            <w:r w:rsidR="004469A1">
              <w:rPr>
                <w:color w:val="414042"/>
                <w:lang w:val="en-US"/>
              </w:rPr>
              <w:t>/Contract</w:t>
            </w:r>
            <w:r>
              <w:rPr>
                <w:color w:val="414042"/>
                <w:lang w:val="en-US"/>
              </w:rPr>
              <w:t xml:space="preserve"> Manager</w:t>
            </w:r>
          </w:p>
        </w:tc>
        <w:tc>
          <w:tcPr>
            <w:tcW w:w="3289" w:type="dxa"/>
            <w:vAlign w:val="center"/>
          </w:tcPr>
          <w:p w14:paraId="25F734E6" w14:textId="77777777" w:rsidR="00783D8F" w:rsidRPr="00783D8F" w:rsidRDefault="00783D8F" w:rsidP="00783D8F">
            <w:pPr>
              <w:rPr>
                <w:color w:val="414042"/>
                <w:lang w:val="en-US"/>
              </w:rPr>
            </w:pPr>
            <w:r w:rsidRPr="00783D8F">
              <w:rPr>
                <w:color w:val="414042"/>
                <w:lang w:val="en-US"/>
              </w:rPr>
              <w:t>As soon as possible to ensure KPI requirements met</w:t>
            </w:r>
          </w:p>
        </w:tc>
      </w:tr>
      <w:tr w:rsidR="00783D8F" w14:paraId="15785751" w14:textId="77777777" w:rsidTr="62C93E07">
        <w:tc>
          <w:tcPr>
            <w:tcW w:w="3288" w:type="dxa"/>
            <w:vAlign w:val="center"/>
          </w:tcPr>
          <w:p w14:paraId="1AB4D90F" w14:textId="1D1D7E1F" w:rsidR="00783D8F" w:rsidRPr="00783D8F" w:rsidRDefault="00783D8F" w:rsidP="00783D8F">
            <w:pPr>
              <w:ind w:left="-108"/>
              <w:rPr>
                <w:color w:val="414042"/>
                <w:lang w:val="en-US"/>
              </w:rPr>
            </w:pPr>
            <w:r w:rsidRPr="00783D8F">
              <w:rPr>
                <w:color w:val="414042"/>
                <w:lang w:val="en-US"/>
              </w:rPr>
              <w:t>Review the request against the permit risk and approval matrix</w:t>
            </w:r>
          </w:p>
        </w:tc>
        <w:tc>
          <w:tcPr>
            <w:tcW w:w="3288" w:type="dxa"/>
            <w:vAlign w:val="center"/>
          </w:tcPr>
          <w:p w14:paraId="26F7E05A" w14:textId="341CC0C6" w:rsidR="008C7168" w:rsidRPr="00783D8F" w:rsidRDefault="00CD3658" w:rsidP="00863789">
            <w:pPr>
              <w:rPr>
                <w:color w:val="414042"/>
                <w:lang w:val="en-US"/>
              </w:rPr>
            </w:pPr>
            <w:r w:rsidRPr="62C93E07">
              <w:rPr>
                <w:color w:val="414042"/>
                <w:lang w:val="en-US"/>
              </w:rPr>
              <w:t>Project</w:t>
            </w:r>
            <w:r w:rsidR="004469A1">
              <w:rPr>
                <w:color w:val="414042"/>
                <w:lang w:val="en-US"/>
              </w:rPr>
              <w:t>/Contract</w:t>
            </w:r>
            <w:r w:rsidRPr="62C93E07">
              <w:rPr>
                <w:color w:val="414042"/>
                <w:lang w:val="en-US"/>
              </w:rPr>
              <w:t xml:space="preserve"> Manager</w:t>
            </w:r>
          </w:p>
        </w:tc>
        <w:tc>
          <w:tcPr>
            <w:tcW w:w="3289" w:type="dxa"/>
            <w:vAlign w:val="center"/>
          </w:tcPr>
          <w:p w14:paraId="0E66B69D" w14:textId="77777777" w:rsidR="00783D8F" w:rsidRPr="00783D8F" w:rsidRDefault="00783D8F" w:rsidP="00783D8F">
            <w:pPr>
              <w:rPr>
                <w:color w:val="414042"/>
                <w:lang w:val="en-US"/>
              </w:rPr>
            </w:pPr>
            <w:r w:rsidRPr="00783D8F">
              <w:rPr>
                <w:color w:val="414042"/>
                <w:lang w:val="en-US"/>
              </w:rPr>
              <w:t>Once all information has been verified to be complete and accurate</w:t>
            </w:r>
          </w:p>
        </w:tc>
      </w:tr>
      <w:tr w:rsidR="00783D8F" w14:paraId="4303D0BE" w14:textId="77777777" w:rsidTr="62C93E07">
        <w:tc>
          <w:tcPr>
            <w:tcW w:w="3288" w:type="dxa"/>
            <w:vAlign w:val="center"/>
          </w:tcPr>
          <w:p w14:paraId="44BA6D55" w14:textId="266725EB" w:rsidR="00783D8F" w:rsidRPr="00783D8F" w:rsidRDefault="00783D8F" w:rsidP="00783D8F">
            <w:pPr>
              <w:ind w:left="-108"/>
              <w:rPr>
                <w:color w:val="414042"/>
                <w:lang w:val="en-US"/>
              </w:rPr>
            </w:pPr>
            <w:r w:rsidRPr="62C93E07">
              <w:rPr>
                <w:color w:val="414042"/>
                <w:lang w:val="en-US"/>
              </w:rPr>
              <w:t xml:space="preserve">Assess the </w:t>
            </w:r>
            <w:r w:rsidR="007E20CE" w:rsidRPr="62C93E07">
              <w:rPr>
                <w:color w:val="414042"/>
                <w:lang w:val="en-US"/>
              </w:rPr>
              <w:t>low-risk</w:t>
            </w:r>
            <w:r w:rsidRPr="62C93E07">
              <w:rPr>
                <w:color w:val="414042"/>
                <w:lang w:val="en-US"/>
              </w:rPr>
              <w:t xml:space="preserve"> permit request</w:t>
            </w:r>
          </w:p>
        </w:tc>
        <w:tc>
          <w:tcPr>
            <w:tcW w:w="3288" w:type="dxa"/>
            <w:vAlign w:val="center"/>
          </w:tcPr>
          <w:p w14:paraId="3F01247B" w14:textId="1BB39BAB" w:rsidR="00783D8F" w:rsidRPr="00783D8F" w:rsidRDefault="008C7168" w:rsidP="008C7168">
            <w:pPr>
              <w:rPr>
                <w:color w:val="414042"/>
                <w:lang w:val="en-US"/>
              </w:rPr>
            </w:pPr>
            <w:r>
              <w:rPr>
                <w:color w:val="414042"/>
                <w:lang w:val="en-US"/>
              </w:rPr>
              <w:t>Project</w:t>
            </w:r>
            <w:r w:rsidR="004469A1">
              <w:rPr>
                <w:color w:val="414042"/>
                <w:lang w:val="en-US"/>
              </w:rPr>
              <w:t>/Contract</w:t>
            </w:r>
            <w:r>
              <w:rPr>
                <w:color w:val="414042"/>
                <w:lang w:val="en-US"/>
              </w:rPr>
              <w:t xml:space="preserve"> Manager</w:t>
            </w:r>
          </w:p>
        </w:tc>
        <w:tc>
          <w:tcPr>
            <w:tcW w:w="3289" w:type="dxa"/>
            <w:vAlign w:val="center"/>
          </w:tcPr>
          <w:p w14:paraId="29E14AEB" w14:textId="77777777" w:rsidR="00783D8F" w:rsidRPr="00783D8F" w:rsidRDefault="00783D8F" w:rsidP="00783D8F">
            <w:pPr>
              <w:rPr>
                <w:color w:val="414042"/>
                <w:lang w:val="en-US"/>
              </w:rPr>
            </w:pPr>
            <w:r w:rsidRPr="00783D8F">
              <w:rPr>
                <w:color w:val="414042"/>
                <w:lang w:val="en-US"/>
              </w:rPr>
              <w:t>Once ascertained that this is a low risk permit following review of the permit risk and approval matrix</w:t>
            </w:r>
          </w:p>
        </w:tc>
      </w:tr>
      <w:tr w:rsidR="00783D8F" w14:paraId="3B938D09" w14:textId="77777777" w:rsidTr="62C93E07">
        <w:trPr>
          <w:trHeight w:val="1257"/>
        </w:trPr>
        <w:tc>
          <w:tcPr>
            <w:tcW w:w="3288" w:type="dxa"/>
            <w:vAlign w:val="center"/>
          </w:tcPr>
          <w:p w14:paraId="046BEBC8" w14:textId="1398603F" w:rsidR="00783D8F" w:rsidRPr="00783D8F" w:rsidRDefault="00783D8F" w:rsidP="00783D8F">
            <w:pPr>
              <w:ind w:left="-108"/>
              <w:rPr>
                <w:color w:val="414042"/>
                <w:lang w:val="en-US"/>
              </w:rPr>
            </w:pPr>
            <w:r w:rsidRPr="62C93E07">
              <w:rPr>
                <w:color w:val="414042"/>
                <w:lang w:val="en-US"/>
              </w:rPr>
              <w:t xml:space="preserve">Approve the </w:t>
            </w:r>
            <w:r w:rsidR="007E20CE" w:rsidRPr="62C93E07">
              <w:rPr>
                <w:color w:val="414042"/>
                <w:lang w:val="en-US"/>
              </w:rPr>
              <w:t>low-risk</w:t>
            </w:r>
            <w:r w:rsidRPr="62C93E07">
              <w:rPr>
                <w:color w:val="414042"/>
                <w:lang w:val="en-US"/>
              </w:rPr>
              <w:t xml:space="preserve"> permit request </w:t>
            </w:r>
          </w:p>
          <w:p w14:paraId="3B411A91" w14:textId="77777777" w:rsidR="00783D8F" w:rsidRPr="00783D8F" w:rsidRDefault="00783D8F" w:rsidP="00783D8F">
            <w:pPr>
              <w:ind w:left="-108"/>
              <w:rPr>
                <w:color w:val="414042"/>
                <w:lang w:val="en-US"/>
              </w:rPr>
            </w:pPr>
            <w:r w:rsidRPr="00783D8F">
              <w:rPr>
                <w:color w:val="414042"/>
                <w:lang w:val="en-US"/>
              </w:rPr>
              <w:t>(Low Risk Excavation and Isolation/connection/disconnection permits only)</w:t>
            </w:r>
          </w:p>
        </w:tc>
        <w:tc>
          <w:tcPr>
            <w:tcW w:w="3288" w:type="dxa"/>
            <w:vAlign w:val="center"/>
          </w:tcPr>
          <w:p w14:paraId="4BA50E62" w14:textId="0D63C8B8" w:rsidR="00783D8F" w:rsidRPr="00783D8F" w:rsidRDefault="008C7168" w:rsidP="008C7168">
            <w:pPr>
              <w:rPr>
                <w:color w:val="414042"/>
                <w:lang w:val="en-US"/>
              </w:rPr>
            </w:pPr>
            <w:r>
              <w:rPr>
                <w:color w:val="414042"/>
                <w:lang w:val="en-US"/>
              </w:rPr>
              <w:t>Competent Project Manager</w:t>
            </w:r>
          </w:p>
        </w:tc>
        <w:tc>
          <w:tcPr>
            <w:tcW w:w="3289" w:type="dxa"/>
            <w:vAlign w:val="center"/>
          </w:tcPr>
          <w:p w14:paraId="16259A0C" w14:textId="77777777" w:rsidR="00783D8F" w:rsidRPr="00783D8F" w:rsidRDefault="00783D8F" w:rsidP="00783D8F">
            <w:pPr>
              <w:rPr>
                <w:color w:val="414042"/>
                <w:lang w:val="en-US"/>
              </w:rPr>
            </w:pPr>
            <w:r w:rsidRPr="00783D8F">
              <w:rPr>
                <w:color w:val="414042"/>
                <w:lang w:val="en-US"/>
              </w:rPr>
              <w:t>After the permit request has been assessed</w:t>
            </w:r>
          </w:p>
        </w:tc>
      </w:tr>
      <w:tr w:rsidR="008C7168" w14:paraId="3252BB6E" w14:textId="77777777" w:rsidTr="62C93E07">
        <w:trPr>
          <w:trHeight w:val="694"/>
        </w:trPr>
        <w:tc>
          <w:tcPr>
            <w:tcW w:w="3288" w:type="dxa"/>
            <w:vAlign w:val="center"/>
          </w:tcPr>
          <w:p w14:paraId="26966178" w14:textId="77777777" w:rsidR="008C7168" w:rsidRPr="00783D8F" w:rsidRDefault="008C7168" w:rsidP="008C7168">
            <w:pPr>
              <w:ind w:left="-108"/>
              <w:rPr>
                <w:color w:val="414042"/>
                <w:lang w:val="en-US"/>
              </w:rPr>
            </w:pPr>
            <w:r w:rsidRPr="00783D8F">
              <w:rPr>
                <w:color w:val="414042"/>
                <w:lang w:val="en-US"/>
              </w:rPr>
              <w:t>Issue low risk permit</w:t>
            </w:r>
          </w:p>
        </w:tc>
        <w:tc>
          <w:tcPr>
            <w:tcW w:w="3288" w:type="dxa"/>
            <w:vAlign w:val="center"/>
          </w:tcPr>
          <w:p w14:paraId="72261235" w14:textId="34EFC5CF" w:rsidR="008C7168" w:rsidRPr="00783D8F" w:rsidRDefault="008C7168" w:rsidP="008C7168">
            <w:pPr>
              <w:rPr>
                <w:color w:val="414042"/>
                <w:lang w:val="en-US"/>
              </w:rPr>
            </w:pPr>
            <w:r>
              <w:rPr>
                <w:color w:val="414042"/>
                <w:lang w:val="en-US"/>
              </w:rPr>
              <w:t>Competent Project Manager</w:t>
            </w:r>
          </w:p>
        </w:tc>
        <w:tc>
          <w:tcPr>
            <w:tcW w:w="3289" w:type="dxa"/>
            <w:vAlign w:val="center"/>
          </w:tcPr>
          <w:p w14:paraId="39955E62" w14:textId="77777777" w:rsidR="008C7168" w:rsidRPr="00783D8F" w:rsidRDefault="008C7168" w:rsidP="008C7168">
            <w:pPr>
              <w:rPr>
                <w:color w:val="414042"/>
                <w:lang w:val="en-US"/>
              </w:rPr>
            </w:pPr>
            <w:r w:rsidRPr="00783D8F">
              <w:rPr>
                <w:color w:val="414042"/>
                <w:lang w:val="en-US"/>
              </w:rPr>
              <w:t>After permit request has been approved</w:t>
            </w:r>
          </w:p>
        </w:tc>
      </w:tr>
      <w:tr w:rsidR="00783D8F" w14:paraId="3F6B1225" w14:textId="77777777" w:rsidTr="62C93E07">
        <w:trPr>
          <w:trHeight w:val="832"/>
        </w:trPr>
        <w:tc>
          <w:tcPr>
            <w:tcW w:w="3288" w:type="dxa"/>
            <w:vAlign w:val="center"/>
          </w:tcPr>
          <w:p w14:paraId="5C772DA6" w14:textId="77777777" w:rsidR="00783D8F" w:rsidRPr="00783D8F" w:rsidRDefault="00783D8F" w:rsidP="00783D8F">
            <w:pPr>
              <w:ind w:left="-108"/>
              <w:rPr>
                <w:color w:val="414042"/>
                <w:lang w:val="en-US"/>
              </w:rPr>
            </w:pPr>
            <w:r w:rsidRPr="00783D8F">
              <w:rPr>
                <w:color w:val="414042"/>
                <w:lang w:val="en-US"/>
              </w:rPr>
              <w:t>Monitor permit works</w:t>
            </w:r>
          </w:p>
        </w:tc>
        <w:tc>
          <w:tcPr>
            <w:tcW w:w="3288" w:type="dxa"/>
            <w:vAlign w:val="center"/>
          </w:tcPr>
          <w:p w14:paraId="631F12FE" w14:textId="27E19CC3" w:rsidR="00783D8F" w:rsidRPr="00783D8F" w:rsidRDefault="00783D8F" w:rsidP="00783D8F">
            <w:pPr>
              <w:rPr>
                <w:color w:val="414042"/>
                <w:lang w:val="en-US"/>
              </w:rPr>
            </w:pPr>
            <w:r w:rsidRPr="62C93E07">
              <w:rPr>
                <w:color w:val="414042"/>
                <w:lang w:val="en-US"/>
              </w:rPr>
              <w:t xml:space="preserve">Permit Issuing Officer/Airport Duty Manager and/or </w:t>
            </w:r>
            <w:r w:rsidR="00CD3658" w:rsidRPr="62C93E07">
              <w:rPr>
                <w:color w:val="414042"/>
                <w:lang w:val="en-US"/>
              </w:rPr>
              <w:t>Project</w:t>
            </w:r>
            <w:r w:rsidR="000275B9">
              <w:rPr>
                <w:color w:val="414042"/>
                <w:lang w:val="en-US"/>
              </w:rPr>
              <w:t>/Contract</w:t>
            </w:r>
            <w:r w:rsidR="00CD3658" w:rsidRPr="62C93E07">
              <w:rPr>
                <w:color w:val="414042"/>
                <w:lang w:val="en-US"/>
              </w:rPr>
              <w:t xml:space="preserve"> Manager</w:t>
            </w:r>
          </w:p>
        </w:tc>
        <w:tc>
          <w:tcPr>
            <w:tcW w:w="3289" w:type="dxa"/>
            <w:vAlign w:val="center"/>
          </w:tcPr>
          <w:p w14:paraId="3A28845F" w14:textId="77777777" w:rsidR="00783D8F" w:rsidRPr="00783D8F" w:rsidRDefault="00783D8F" w:rsidP="00783D8F">
            <w:pPr>
              <w:rPr>
                <w:color w:val="414042"/>
                <w:lang w:val="en-US"/>
              </w:rPr>
            </w:pPr>
            <w:r w:rsidRPr="00783D8F">
              <w:rPr>
                <w:color w:val="414042"/>
                <w:lang w:val="en-US"/>
              </w:rPr>
              <w:t>As required during the work</w:t>
            </w:r>
          </w:p>
        </w:tc>
      </w:tr>
      <w:tr w:rsidR="00783D8F" w14:paraId="1179768E" w14:textId="77777777" w:rsidTr="62C93E07">
        <w:trPr>
          <w:trHeight w:val="830"/>
        </w:trPr>
        <w:tc>
          <w:tcPr>
            <w:tcW w:w="3288" w:type="dxa"/>
            <w:vAlign w:val="center"/>
          </w:tcPr>
          <w:p w14:paraId="09A3E2EC" w14:textId="77777777" w:rsidR="00783D8F" w:rsidRPr="00783D8F" w:rsidRDefault="00783D8F" w:rsidP="00783D8F">
            <w:pPr>
              <w:ind w:left="-108"/>
              <w:rPr>
                <w:color w:val="414042"/>
                <w:lang w:val="en-US"/>
              </w:rPr>
            </w:pPr>
            <w:r w:rsidRPr="00783D8F">
              <w:rPr>
                <w:color w:val="414042"/>
                <w:lang w:val="en-US"/>
              </w:rPr>
              <w:t>Report on Permit Process Performance using information captured in the Permit Register</w:t>
            </w:r>
          </w:p>
        </w:tc>
        <w:tc>
          <w:tcPr>
            <w:tcW w:w="3288" w:type="dxa"/>
            <w:vAlign w:val="center"/>
          </w:tcPr>
          <w:p w14:paraId="6F45242A" w14:textId="29C2FF7A" w:rsidR="00783D8F" w:rsidRPr="00783D8F" w:rsidRDefault="00783D8F" w:rsidP="007D5511">
            <w:pPr>
              <w:rPr>
                <w:color w:val="414042"/>
                <w:lang w:val="en-US"/>
              </w:rPr>
            </w:pPr>
            <w:r w:rsidRPr="62C93E07">
              <w:rPr>
                <w:color w:val="414042"/>
                <w:lang w:val="en-US"/>
              </w:rPr>
              <w:t xml:space="preserve">Maintenance </w:t>
            </w:r>
            <w:r w:rsidR="007D5511" w:rsidRPr="62C93E07">
              <w:rPr>
                <w:color w:val="414042"/>
                <w:lang w:val="en-US"/>
              </w:rPr>
              <w:t>Manager</w:t>
            </w:r>
            <w:r w:rsidRPr="62C93E07">
              <w:rPr>
                <w:color w:val="414042"/>
                <w:lang w:val="en-US"/>
              </w:rPr>
              <w:t>/</w:t>
            </w:r>
            <w:r w:rsidR="00CD3658" w:rsidRPr="62C93E07">
              <w:rPr>
                <w:color w:val="414042"/>
                <w:lang w:val="en-US"/>
              </w:rPr>
              <w:t>PSARO</w:t>
            </w:r>
          </w:p>
        </w:tc>
        <w:tc>
          <w:tcPr>
            <w:tcW w:w="3289" w:type="dxa"/>
            <w:vAlign w:val="center"/>
          </w:tcPr>
          <w:p w14:paraId="4A895472" w14:textId="77777777" w:rsidR="00783D8F" w:rsidRPr="00783D8F" w:rsidRDefault="00783D8F" w:rsidP="00783D8F">
            <w:pPr>
              <w:rPr>
                <w:color w:val="414042"/>
                <w:lang w:val="en-US"/>
              </w:rPr>
            </w:pPr>
            <w:r w:rsidRPr="00783D8F">
              <w:rPr>
                <w:color w:val="414042"/>
                <w:lang w:val="en-US"/>
              </w:rPr>
              <w:t>At the end of each month</w:t>
            </w:r>
          </w:p>
        </w:tc>
      </w:tr>
      <w:tr w:rsidR="00927CF9" w14:paraId="062271F3" w14:textId="77777777" w:rsidTr="62C93E07">
        <w:trPr>
          <w:trHeight w:val="827"/>
        </w:trPr>
        <w:tc>
          <w:tcPr>
            <w:tcW w:w="3288" w:type="dxa"/>
          </w:tcPr>
          <w:p w14:paraId="5B9CBEC3" w14:textId="77777777" w:rsidR="00927CF9" w:rsidRPr="00927CF9" w:rsidRDefault="00927CF9" w:rsidP="00927CF9">
            <w:pPr>
              <w:ind w:left="-108"/>
              <w:rPr>
                <w:color w:val="414042"/>
                <w:lang w:val="en-US"/>
              </w:rPr>
            </w:pPr>
            <w:r w:rsidRPr="00927CF9">
              <w:rPr>
                <w:color w:val="414042"/>
                <w:lang w:val="en-US"/>
              </w:rPr>
              <w:t>Upload permit</w:t>
            </w:r>
          </w:p>
          <w:p w14:paraId="274F1FCD" w14:textId="77777777" w:rsidR="00927CF9" w:rsidRPr="00927CF9" w:rsidRDefault="00927CF9" w:rsidP="00927CF9">
            <w:pPr>
              <w:ind w:left="-108"/>
              <w:rPr>
                <w:color w:val="414042"/>
                <w:lang w:val="en-US"/>
              </w:rPr>
            </w:pPr>
            <w:r w:rsidRPr="00927CF9">
              <w:rPr>
                <w:color w:val="414042"/>
                <w:lang w:val="en-US"/>
              </w:rPr>
              <w:t>requests into the LOIS permit</w:t>
            </w:r>
          </w:p>
          <w:p w14:paraId="2183B099" w14:textId="77777777" w:rsidR="00927CF9" w:rsidRPr="00927CF9" w:rsidRDefault="00927CF9" w:rsidP="00927CF9">
            <w:pPr>
              <w:ind w:left="-108"/>
              <w:rPr>
                <w:color w:val="414042"/>
                <w:lang w:val="en-US"/>
              </w:rPr>
            </w:pPr>
            <w:r w:rsidRPr="00927CF9">
              <w:rPr>
                <w:color w:val="414042"/>
                <w:lang w:val="en-US"/>
              </w:rPr>
              <w:t>register</w:t>
            </w:r>
          </w:p>
          <w:p w14:paraId="7BC5D097" w14:textId="3F2DD04C" w:rsidR="00927CF9" w:rsidRPr="00783D8F" w:rsidRDefault="00927CF9" w:rsidP="00927CF9">
            <w:pPr>
              <w:ind w:left="-108"/>
              <w:rPr>
                <w:color w:val="414042"/>
                <w:lang w:val="en-US"/>
              </w:rPr>
            </w:pPr>
          </w:p>
        </w:tc>
        <w:tc>
          <w:tcPr>
            <w:tcW w:w="3288" w:type="dxa"/>
          </w:tcPr>
          <w:p w14:paraId="6EE03B18" w14:textId="0FCEF35A" w:rsidR="00927CF9" w:rsidRPr="00783D8F" w:rsidRDefault="00CD3658" w:rsidP="00927CF9">
            <w:pPr>
              <w:ind w:left="12"/>
              <w:rPr>
                <w:color w:val="414042"/>
                <w:lang w:val="en-US"/>
              </w:rPr>
            </w:pPr>
            <w:r w:rsidRPr="62C93E07">
              <w:rPr>
                <w:color w:val="414042"/>
                <w:lang w:val="en-US"/>
              </w:rPr>
              <w:t>Project Manager</w:t>
            </w:r>
            <w:r w:rsidR="7BC88B04" w:rsidRPr="62C93E07">
              <w:rPr>
                <w:color w:val="414042"/>
                <w:lang w:val="en-US"/>
              </w:rPr>
              <w:t xml:space="preserve"> to upload. Permit Issuing Officer to update issuing dates.</w:t>
            </w:r>
          </w:p>
        </w:tc>
        <w:tc>
          <w:tcPr>
            <w:tcW w:w="3289" w:type="dxa"/>
          </w:tcPr>
          <w:p w14:paraId="29EC6A34" w14:textId="07887FDB" w:rsidR="00927CF9" w:rsidRPr="00927CF9" w:rsidRDefault="7BC88B04" w:rsidP="00927CF9">
            <w:pPr>
              <w:rPr>
                <w:color w:val="414042"/>
                <w:lang w:val="en-US"/>
              </w:rPr>
            </w:pPr>
            <w:r w:rsidRPr="62C93E07">
              <w:rPr>
                <w:color w:val="414042"/>
                <w:lang w:val="en-US"/>
              </w:rPr>
              <w:t xml:space="preserve">Once the permit request has been reviewed and assessed by the </w:t>
            </w:r>
            <w:r w:rsidR="00CD3658" w:rsidRPr="62C93E07">
              <w:rPr>
                <w:color w:val="414042"/>
                <w:lang w:val="en-US"/>
              </w:rPr>
              <w:t>Project Manager</w:t>
            </w:r>
            <w:r w:rsidRPr="62C93E07">
              <w:rPr>
                <w:color w:val="414042"/>
                <w:lang w:val="en-US"/>
              </w:rPr>
              <w:t>.</w:t>
            </w:r>
          </w:p>
          <w:p w14:paraId="2B480CDE" w14:textId="6DB31FE9" w:rsidR="00927CF9" w:rsidRPr="00783D8F" w:rsidRDefault="00927CF9" w:rsidP="00927CF9">
            <w:pPr>
              <w:rPr>
                <w:color w:val="414042"/>
                <w:lang w:val="en-US"/>
              </w:rPr>
            </w:pPr>
            <w:r w:rsidRPr="00927CF9">
              <w:rPr>
                <w:color w:val="414042"/>
                <w:lang w:val="en-US"/>
              </w:rPr>
              <w:t>Permit Issuing Officer to update dates when the permit request is approved.</w:t>
            </w:r>
          </w:p>
        </w:tc>
      </w:tr>
    </w:tbl>
    <w:p w14:paraId="727A2DD3" w14:textId="77777777" w:rsidR="00783D8F" w:rsidRDefault="00783D8F" w:rsidP="00783D8F"/>
    <w:p w14:paraId="1C4AD2F3" w14:textId="3F085D1D" w:rsidR="00C355B0" w:rsidRDefault="00783D8F" w:rsidP="00F2216F">
      <w:pPr>
        <w:jc w:val="both"/>
        <w:rPr>
          <w:color w:val="414042"/>
          <w:lang w:val="en-US"/>
        </w:rPr>
      </w:pPr>
      <w:r w:rsidRPr="62C93E07">
        <w:rPr>
          <w:color w:val="414042"/>
          <w:lang w:val="en-US"/>
        </w:rPr>
        <w:t xml:space="preserve">Note: Competent </w:t>
      </w:r>
      <w:r w:rsidR="00CD3658" w:rsidRPr="62C93E07">
        <w:rPr>
          <w:color w:val="414042"/>
          <w:lang w:val="en-US"/>
        </w:rPr>
        <w:t>Project Manager</w:t>
      </w:r>
      <w:r w:rsidRPr="62C93E07">
        <w:rPr>
          <w:color w:val="414042"/>
          <w:lang w:val="en-US"/>
        </w:rPr>
        <w:t xml:space="preserve"> is a representative from Planning and </w:t>
      </w:r>
      <w:r w:rsidR="00C355B0" w:rsidRPr="62C93E07">
        <w:rPr>
          <w:color w:val="414042"/>
          <w:lang w:val="en-US"/>
        </w:rPr>
        <w:t>Infrastructure</w:t>
      </w:r>
      <w:r w:rsidRPr="62C93E07">
        <w:rPr>
          <w:color w:val="414042"/>
          <w:lang w:val="en-US"/>
        </w:rPr>
        <w:t xml:space="preserve"> </w:t>
      </w:r>
      <w:r w:rsidR="009D4D23">
        <w:rPr>
          <w:color w:val="414042"/>
          <w:lang w:val="en-US"/>
        </w:rPr>
        <w:t>or</w:t>
      </w:r>
      <w:r w:rsidRPr="62C93E07">
        <w:rPr>
          <w:color w:val="414042"/>
          <w:lang w:val="en-US"/>
        </w:rPr>
        <w:t xml:space="preserve"> Facilities Maintenance only.  Refer to </w:t>
      </w:r>
      <w:r w:rsidR="000275B9">
        <w:rPr>
          <w:color w:val="414042"/>
          <w:lang w:val="en-US"/>
        </w:rPr>
        <w:t>Appendix B:</w:t>
      </w:r>
      <w:r w:rsidRPr="62C93E07">
        <w:rPr>
          <w:color w:val="414042"/>
          <w:lang w:val="en-US"/>
        </w:rPr>
        <w:t xml:space="preserve"> Permit </w:t>
      </w:r>
      <w:r w:rsidR="000275B9">
        <w:rPr>
          <w:color w:val="414042"/>
          <w:lang w:val="en-US"/>
        </w:rPr>
        <w:t xml:space="preserve">Risk and </w:t>
      </w:r>
      <w:r w:rsidRPr="62C93E07">
        <w:rPr>
          <w:color w:val="414042"/>
          <w:lang w:val="en-US"/>
        </w:rPr>
        <w:t>Approval Matrix for further information.</w:t>
      </w:r>
    </w:p>
    <w:p w14:paraId="22F15423" w14:textId="77777777" w:rsidR="00AF61E1" w:rsidRDefault="00AF61E1" w:rsidP="00D57CFA">
      <w:pPr>
        <w:pStyle w:val="ListBullet"/>
        <w:numPr>
          <w:ilvl w:val="0"/>
          <w:numId w:val="0"/>
        </w:numPr>
      </w:pPr>
    </w:p>
    <w:p w14:paraId="3C0EB5E3" w14:textId="77777777" w:rsidR="00783D8F" w:rsidRPr="00FC558C" w:rsidRDefault="00783D8F" w:rsidP="00FC558C">
      <w:pPr>
        <w:keepNext/>
        <w:numPr>
          <w:ilvl w:val="1"/>
          <w:numId w:val="3"/>
        </w:numPr>
        <w:outlineLvl w:val="0"/>
        <w:rPr>
          <w:rFonts w:ascii="Arial Bold" w:hAnsi="Arial Bold" w:cs="Arial"/>
          <w:b/>
          <w:szCs w:val="22"/>
        </w:rPr>
      </w:pPr>
      <w:r w:rsidRPr="00FC558C">
        <w:rPr>
          <w:rFonts w:ascii="Arial Bold" w:hAnsi="Arial Bold" w:cs="Arial"/>
          <w:b/>
          <w:szCs w:val="22"/>
        </w:rPr>
        <w:lastRenderedPageBreak/>
        <w:t>High Risk Permit Responsibilities</w:t>
      </w:r>
    </w:p>
    <w:p w14:paraId="1B64A2C1" w14:textId="77777777" w:rsidR="00783D8F" w:rsidRDefault="00783D8F" w:rsidP="00783D8F"/>
    <w:tbl>
      <w:tblPr>
        <w:tblW w:w="0" w:type="auto"/>
        <w:tblBorders>
          <w:top w:val="single" w:sz="8" w:space="0" w:color="A7A9AC"/>
          <w:bottom w:val="single" w:sz="8" w:space="0" w:color="A7A9AC"/>
          <w:insideH w:val="single" w:sz="8" w:space="0" w:color="A7A9AC"/>
        </w:tblBorders>
        <w:tblLook w:val="01E0" w:firstRow="1" w:lastRow="1" w:firstColumn="1" w:lastColumn="1" w:noHBand="0" w:noVBand="0"/>
      </w:tblPr>
      <w:tblGrid>
        <w:gridCol w:w="3360"/>
        <w:gridCol w:w="3252"/>
        <w:gridCol w:w="3253"/>
      </w:tblGrid>
      <w:tr w:rsidR="00783D8F" w:rsidRPr="00D455E2" w14:paraId="0B3C523A" w14:textId="77777777" w:rsidTr="62C93E07">
        <w:trPr>
          <w:trHeight w:val="340"/>
        </w:trPr>
        <w:tc>
          <w:tcPr>
            <w:tcW w:w="3360" w:type="dxa"/>
            <w:shd w:val="clear" w:color="auto" w:fill="005A70"/>
            <w:vAlign w:val="center"/>
          </w:tcPr>
          <w:p w14:paraId="7EC47F0E" w14:textId="77777777" w:rsidR="00783D8F" w:rsidRPr="00BF536F" w:rsidRDefault="00783D8F" w:rsidP="00783D8F">
            <w:pPr>
              <w:rPr>
                <w:b/>
                <w:color w:val="FFFFFF"/>
                <w:sz w:val="20"/>
                <w:szCs w:val="20"/>
              </w:rPr>
            </w:pPr>
            <w:r w:rsidRPr="00BF536F">
              <w:rPr>
                <w:b/>
                <w:color w:val="FFFFFF"/>
                <w:sz w:val="20"/>
                <w:szCs w:val="20"/>
              </w:rPr>
              <w:t>Task</w:t>
            </w:r>
          </w:p>
        </w:tc>
        <w:tc>
          <w:tcPr>
            <w:tcW w:w="3252" w:type="dxa"/>
            <w:shd w:val="clear" w:color="auto" w:fill="005A70"/>
            <w:vAlign w:val="center"/>
          </w:tcPr>
          <w:p w14:paraId="534B3E16" w14:textId="77777777" w:rsidR="00783D8F" w:rsidRPr="00BF536F" w:rsidRDefault="00783D8F" w:rsidP="00783D8F">
            <w:pPr>
              <w:rPr>
                <w:b/>
                <w:color w:val="FFFFFF"/>
                <w:sz w:val="20"/>
                <w:szCs w:val="20"/>
              </w:rPr>
            </w:pPr>
            <w:r w:rsidRPr="00BF536F">
              <w:rPr>
                <w:b/>
                <w:color w:val="FFFFFF"/>
                <w:sz w:val="20"/>
                <w:szCs w:val="20"/>
              </w:rPr>
              <w:t>Responsibility</w:t>
            </w:r>
          </w:p>
        </w:tc>
        <w:tc>
          <w:tcPr>
            <w:tcW w:w="3253" w:type="dxa"/>
            <w:shd w:val="clear" w:color="auto" w:fill="005A70"/>
            <w:vAlign w:val="center"/>
          </w:tcPr>
          <w:p w14:paraId="0899B188" w14:textId="77777777" w:rsidR="00783D8F" w:rsidRPr="00BF536F" w:rsidRDefault="00783D8F" w:rsidP="00783D8F">
            <w:pPr>
              <w:rPr>
                <w:b/>
                <w:color w:val="FFFFFF"/>
                <w:sz w:val="20"/>
                <w:szCs w:val="20"/>
              </w:rPr>
            </w:pPr>
            <w:r w:rsidRPr="00BF536F">
              <w:rPr>
                <w:b/>
                <w:color w:val="FFFFFF"/>
                <w:sz w:val="20"/>
                <w:szCs w:val="20"/>
              </w:rPr>
              <w:t>When</w:t>
            </w:r>
          </w:p>
        </w:tc>
      </w:tr>
      <w:tr w:rsidR="00783D8F" w14:paraId="0BF25217" w14:textId="77777777" w:rsidTr="62C93E07">
        <w:tc>
          <w:tcPr>
            <w:tcW w:w="3360" w:type="dxa"/>
            <w:vAlign w:val="center"/>
          </w:tcPr>
          <w:p w14:paraId="242B27CE" w14:textId="77777777" w:rsidR="00783D8F" w:rsidRPr="00783D8F" w:rsidRDefault="00783D8F" w:rsidP="00783D8F">
            <w:pPr>
              <w:ind w:left="-74"/>
              <w:rPr>
                <w:color w:val="414042"/>
                <w:lang w:val="en-US"/>
              </w:rPr>
            </w:pPr>
            <w:r w:rsidRPr="00783D8F">
              <w:rPr>
                <w:color w:val="414042"/>
                <w:lang w:val="en-US"/>
              </w:rPr>
              <w:t>Submit a permit request</w:t>
            </w:r>
          </w:p>
        </w:tc>
        <w:tc>
          <w:tcPr>
            <w:tcW w:w="3252" w:type="dxa"/>
            <w:vAlign w:val="center"/>
          </w:tcPr>
          <w:p w14:paraId="26A2CE2C" w14:textId="77777777" w:rsidR="00783D8F" w:rsidRPr="00783D8F" w:rsidRDefault="00783D8F" w:rsidP="00783D8F">
            <w:pPr>
              <w:rPr>
                <w:color w:val="414042"/>
                <w:lang w:val="en-US"/>
              </w:rPr>
            </w:pPr>
            <w:r w:rsidRPr="00783D8F">
              <w:rPr>
                <w:color w:val="414042"/>
                <w:lang w:val="en-US"/>
              </w:rPr>
              <w:t>Applicant / Person/s undertaking work</w:t>
            </w:r>
          </w:p>
        </w:tc>
        <w:tc>
          <w:tcPr>
            <w:tcW w:w="3253" w:type="dxa"/>
            <w:vAlign w:val="center"/>
          </w:tcPr>
          <w:p w14:paraId="4ECC3AA3" w14:textId="77777777" w:rsidR="00783D8F" w:rsidRPr="00783D8F" w:rsidRDefault="00783D8F" w:rsidP="00783D8F">
            <w:pPr>
              <w:rPr>
                <w:color w:val="414042"/>
                <w:lang w:val="en-US"/>
              </w:rPr>
            </w:pPr>
            <w:r w:rsidRPr="00783D8F">
              <w:rPr>
                <w:color w:val="414042"/>
                <w:lang w:val="en-US"/>
              </w:rPr>
              <w:t>As required</w:t>
            </w:r>
          </w:p>
        </w:tc>
      </w:tr>
      <w:tr w:rsidR="00AF61E1" w14:paraId="735567CF" w14:textId="77777777" w:rsidTr="62C93E07">
        <w:tc>
          <w:tcPr>
            <w:tcW w:w="3360" w:type="dxa"/>
            <w:vAlign w:val="center"/>
          </w:tcPr>
          <w:p w14:paraId="6A43EBC8" w14:textId="142C477E" w:rsidR="00AF61E1" w:rsidRPr="00783D8F" w:rsidRDefault="00AF61E1" w:rsidP="00AF61E1">
            <w:pPr>
              <w:ind w:left="-74"/>
              <w:rPr>
                <w:color w:val="414042"/>
                <w:lang w:val="en-US"/>
              </w:rPr>
            </w:pPr>
            <w:r w:rsidRPr="00783D8F">
              <w:rPr>
                <w:color w:val="414042"/>
                <w:lang w:val="en-US"/>
              </w:rPr>
              <w:t>Review information in the permit request</w:t>
            </w:r>
            <w:r>
              <w:rPr>
                <w:color w:val="414042"/>
                <w:lang w:val="en-US"/>
              </w:rPr>
              <w:t xml:space="preserve"> and complete Project Officer Review </w:t>
            </w:r>
            <w:r w:rsidRPr="00CF4E45">
              <w:rPr>
                <w:color w:val="414042"/>
                <w:lang w:val="en-US"/>
              </w:rPr>
              <w:t>(section 2 on Permit Request Application)</w:t>
            </w:r>
          </w:p>
        </w:tc>
        <w:tc>
          <w:tcPr>
            <w:tcW w:w="3252" w:type="dxa"/>
            <w:vAlign w:val="center"/>
          </w:tcPr>
          <w:p w14:paraId="4AB95709" w14:textId="5D8C5481" w:rsidR="00AF61E1" w:rsidRPr="00783D8F" w:rsidRDefault="00AF61E1" w:rsidP="00AF61E1">
            <w:pPr>
              <w:rPr>
                <w:color w:val="414042"/>
                <w:lang w:val="en-US"/>
              </w:rPr>
            </w:pPr>
            <w:r>
              <w:rPr>
                <w:color w:val="414042"/>
                <w:lang w:val="en-US"/>
              </w:rPr>
              <w:t>Project</w:t>
            </w:r>
            <w:r w:rsidR="000275B9">
              <w:rPr>
                <w:color w:val="414042"/>
                <w:lang w:val="en-US"/>
              </w:rPr>
              <w:t>/Contract</w:t>
            </w:r>
            <w:r>
              <w:rPr>
                <w:color w:val="414042"/>
                <w:lang w:val="en-US"/>
              </w:rPr>
              <w:t xml:space="preserve"> Manager</w:t>
            </w:r>
          </w:p>
        </w:tc>
        <w:tc>
          <w:tcPr>
            <w:tcW w:w="3253" w:type="dxa"/>
            <w:vAlign w:val="center"/>
          </w:tcPr>
          <w:p w14:paraId="434CC604" w14:textId="77777777" w:rsidR="00AF61E1" w:rsidRPr="00783D8F" w:rsidRDefault="00AF61E1" w:rsidP="00AF61E1">
            <w:pPr>
              <w:rPr>
                <w:color w:val="414042"/>
                <w:lang w:val="en-US"/>
              </w:rPr>
            </w:pPr>
            <w:r w:rsidRPr="00783D8F">
              <w:rPr>
                <w:color w:val="414042"/>
                <w:lang w:val="en-US"/>
              </w:rPr>
              <w:t xml:space="preserve">As soon as is possible to ensure </w:t>
            </w:r>
            <w:r w:rsidR="00783D8F" w:rsidRPr="00783D8F">
              <w:rPr>
                <w:color w:val="414042"/>
                <w:lang w:val="en-US"/>
              </w:rPr>
              <w:t>KPI</w:t>
            </w:r>
            <w:r>
              <w:rPr>
                <w:color w:val="414042"/>
                <w:lang w:val="en-US"/>
              </w:rPr>
              <w:t xml:space="preserve"> </w:t>
            </w:r>
            <w:r w:rsidRPr="00783D8F">
              <w:rPr>
                <w:color w:val="414042"/>
                <w:lang w:val="en-US"/>
              </w:rPr>
              <w:t>requirements met</w:t>
            </w:r>
          </w:p>
        </w:tc>
      </w:tr>
      <w:tr w:rsidR="00AF61E1" w14:paraId="28FD84EC" w14:textId="77777777" w:rsidTr="62C93E07">
        <w:tc>
          <w:tcPr>
            <w:tcW w:w="3360" w:type="dxa"/>
            <w:vAlign w:val="center"/>
          </w:tcPr>
          <w:p w14:paraId="2E7C60AB" w14:textId="70FAD25F" w:rsidR="00AF61E1" w:rsidRPr="00783D8F" w:rsidRDefault="00AF61E1" w:rsidP="00AF61E1">
            <w:pPr>
              <w:ind w:left="-74"/>
              <w:rPr>
                <w:color w:val="414042"/>
                <w:lang w:val="en-US"/>
              </w:rPr>
            </w:pPr>
            <w:r w:rsidRPr="62C93E07">
              <w:rPr>
                <w:color w:val="414042"/>
                <w:lang w:val="en-US"/>
              </w:rPr>
              <w:t>Review the request against the permit risk and approval matrix</w:t>
            </w:r>
          </w:p>
        </w:tc>
        <w:tc>
          <w:tcPr>
            <w:tcW w:w="3252" w:type="dxa"/>
            <w:vAlign w:val="center"/>
          </w:tcPr>
          <w:p w14:paraId="74954C52" w14:textId="5ADCC4AB" w:rsidR="00AF61E1" w:rsidRPr="00783D8F" w:rsidRDefault="00CD3658" w:rsidP="00AF61E1">
            <w:pPr>
              <w:rPr>
                <w:color w:val="414042"/>
                <w:lang w:val="en-US"/>
              </w:rPr>
            </w:pPr>
            <w:r w:rsidRPr="62C93E07">
              <w:rPr>
                <w:color w:val="414042"/>
                <w:lang w:val="en-US"/>
              </w:rPr>
              <w:t>Project</w:t>
            </w:r>
            <w:r w:rsidR="000275B9">
              <w:rPr>
                <w:color w:val="414042"/>
                <w:lang w:val="en-US"/>
              </w:rPr>
              <w:t>/Contract</w:t>
            </w:r>
            <w:r w:rsidRPr="62C93E07">
              <w:rPr>
                <w:color w:val="414042"/>
                <w:lang w:val="en-US"/>
              </w:rPr>
              <w:t xml:space="preserve"> Manager</w:t>
            </w:r>
            <w:r w:rsidR="00DA49E7">
              <w:rPr>
                <w:color w:val="414042"/>
                <w:lang w:val="en-US"/>
              </w:rPr>
              <w:t xml:space="preserve"> /</w:t>
            </w:r>
            <w:r w:rsidR="00AF61E1">
              <w:rPr>
                <w:color w:val="414042"/>
                <w:lang w:val="en-US"/>
              </w:rPr>
              <w:t>Property Asset Manager</w:t>
            </w:r>
          </w:p>
        </w:tc>
        <w:tc>
          <w:tcPr>
            <w:tcW w:w="3253" w:type="dxa"/>
            <w:vAlign w:val="center"/>
          </w:tcPr>
          <w:p w14:paraId="1E9DDB94" w14:textId="77777777" w:rsidR="00AF61E1" w:rsidRPr="00783D8F" w:rsidRDefault="00AF61E1" w:rsidP="00AF61E1">
            <w:pPr>
              <w:rPr>
                <w:color w:val="414042"/>
                <w:lang w:val="en-US"/>
              </w:rPr>
            </w:pPr>
            <w:r w:rsidRPr="00783D8F">
              <w:rPr>
                <w:color w:val="414042"/>
                <w:lang w:val="en-US"/>
              </w:rPr>
              <w:t>Once all information has been verified to be complete and accurate</w:t>
            </w:r>
          </w:p>
        </w:tc>
      </w:tr>
      <w:tr w:rsidR="00AF61E1" w14:paraId="2B8E1529" w14:textId="77777777" w:rsidTr="62C93E07">
        <w:tc>
          <w:tcPr>
            <w:tcW w:w="3360" w:type="dxa"/>
            <w:vAlign w:val="center"/>
          </w:tcPr>
          <w:p w14:paraId="20E12881" w14:textId="3E95DB1B" w:rsidR="00AF61E1" w:rsidRPr="00783D8F" w:rsidRDefault="00AF61E1" w:rsidP="00AF61E1">
            <w:pPr>
              <w:ind w:left="-74"/>
              <w:rPr>
                <w:color w:val="414042"/>
                <w:lang w:val="en-US"/>
              </w:rPr>
            </w:pPr>
            <w:r w:rsidRPr="62C93E07">
              <w:rPr>
                <w:color w:val="414042"/>
                <w:lang w:val="en-US"/>
              </w:rPr>
              <w:t xml:space="preserve">Send permit request &amp; associated information to the </w:t>
            </w:r>
            <w:r w:rsidR="00CD3658" w:rsidRPr="62C93E07">
              <w:rPr>
                <w:color w:val="414042"/>
                <w:lang w:val="en-US"/>
              </w:rPr>
              <w:t>PSARO</w:t>
            </w:r>
          </w:p>
        </w:tc>
        <w:tc>
          <w:tcPr>
            <w:tcW w:w="3252" w:type="dxa"/>
            <w:vAlign w:val="center"/>
          </w:tcPr>
          <w:p w14:paraId="78DB9D60" w14:textId="48CAE273" w:rsidR="00AF61E1" w:rsidRPr="00783D8F" w:rsidRDefault="00AF61E1" w:rsidP="00AF61E1">
            <w:pPr>
              <w:rPr>
                <w:color w:val="414042"/>
                <w:lang w:val="en-US"/>
              </w:rPr>
            </w:pPr>
            <w:r w:rsidRPr="62C93E07">
              <w:rPr>
                <w:color w:val="414042"/>
                <w:lang w:val="en-US"/>
              </w:rPr>
              <w:t>Project Manager</w:t>
            </w:r>
          </w:p>
        </w:tc>
        <w:tc>
          <w:tcPr>
            <w:tcW w:w="3253" w:type="dxa"/>
            <w:vAlign w:val="center"/>
          </w:tcPr>
          <w:p w14:paraId="1C3154C7" w14:textId="77777777" w:rsidR="00AF61E1" w:rsidRPr="00783D8F" w:rsidRDefault="00783D8F" w:rsidP="00AF61E1">
            <w:pPr>
              <w:rPr>
                <w:color w:val="414042"/>
                <w:lang w:val="en-US"/>
              </w:rPr>
            </w:pPr>
            <w:r w:rsidRPr="00783D8F">
              <w:rPr>
                <w:color w:val="414042"/>
                <w:lang w:val="en-US"/>
              </w:rPr>
              <w:t>Straight after reviewing the permit approval matrix</w:t>
            </w:r>
          </w:p>
        </w:tc>
      </w:tr>
      <w:tr w:rsidR="00783D8F" w14:paraId="57D86B9E" w14:textId="77777777" w:rsidTr="62C93E07">
        <w:tc>
          <w:tcPr>
            <w:tcW w:w="3360" w:type="dxa"/>
            <w:vAlign w:val="center"/>
          </w:tcPr>
          <w:p w14:paraId="04CE8896" w14:textId="77777777" w:rsidR="00783D8F" w:rsidRPr="00783D8F" w:rsidRDefault="00783D8F" w:rsidP="00783D8F">
            <w:pPr>
              <w:ind w:left="-74"/>
              <w:rPr>
                <w:color w:val="414042"/>
                <w:lang w:val="en-US"/>
              </w:rPr>
            </w:pPr>
            <w:r w:rsidRPr="00783D8F">
              <w:rPr>
                <w:color w:val="414042"/>
                <w:lang w:val="en-US"/>
              </w:rPr>
              <w:t>Review High Risk permit request information</w:t>
            </w:r>
          </w:p>
        </w:tc>
        <w:tc>
          <w:tcPr>
            <w:tcW w:w="3252" w:type="dxa"/>
            <w:vAlign w:val="center"/>
          </w:tcPr>
          <w:p w14:paraId="025A88EF" w14:textId="25900E0C" w:rsidR="00783D8F" w:rsidRPr="00783D8F" w:rsidRDefault="00CD3658" w:rsidP="00783D8F">
            <w:pPr>
              <w:rPr>
                <w:color w:val="414042"/>
                <w:lang w:val="en-US"/>
              </w:rPr>
            </w:pPr>
            <w:r w:rsidRPr="62C93E07">
              <w:rPr>
                <w:color w:val="414042"/>
                <w:lang w:val="en-US"/>
              </w:rPr>
              <w:t>PSARO</w:t>
            </w:r>
            <w:r w:rsidR="007D7E47">
              <w:rPr>
                <w:color w:val="414042"/>
                <w:lang w:val="en-US"/>
              </w:rPr>
              <w:t>/Prop</w:t>
            </w:r>
            <w:r w:rsidR="00C27C95">
              <w:rPr>
                <w:color w:val="414042"/>
                <w:lang w:val="en-US"/>
              </w:rPr>
              <w:t>erty Asset Manager</w:t>
            </w:r>
          </w:p>
        </w:tc>
        <w:tc>
          <w:tcPr>
            <w:tcW w:w="3253" w:type="dxa"/>
            <w:vAlign w:val="center"/>
          </w:tcPr>
          <w:p w14:paraId="6643F344" w14:textId="77777777" w:rsidR="00783D8F" w:rsidRPr="00783D8F" w:rsidRDefault="00783D8F" w:rsidP="00783D8F">
            <w:pPr>
              <w:rPr>
                <w:color w:val="414042"/>
                <w:lang w:val="en-US"/>
              </w:rPr>
            </w:pPr>
            <w:r w:rsidRPr="00783D8F">
              <w:rPr>
                <w:color w:val="414042"/>
                <w:lang w:val="en-US"/>
              </w:rPr>
              <w:t>As soon as is possible to ensure KPI requirements met</w:t>
            </w:r>
          </w:p>
        </w:tc>
      </w:tr>
      <w:tr w:rsidR="00783D8F" w14:paraId="56C6C0E9" w14:textId="77777777" w:rsidTr="62C93E07">
        <w:tc>
          <w:tcPr>
            <w:tcW w:w="3360" w:type="dxa"/>
            <w:vAlign w:val="center"/>
          </w:tcPr>
          <w:p w14:paraId="24A57D2B" w14:textId="77777777" w:rsidR="00783D8F" w:rsidRPr="00783D8F" w:rsidRDefault="00783D8F" w:rsidP="00783D8F">
            <w:pPr>
              <w:ind w:left="-74"/>
              <w:rPr>
                <w:color w:val="414042"/>
                <w:lang w:val="en-US"/>
              </w:rPr>
            </w:pPr>
            <w:r w:rsidRPr="00783D8F">
              <w:rPr>
                <w:color w:val="414042"/>
                <w:lang w:val="en-US"/>
              </w:rPr>
              <w:t>Send permit request to Subject Matter Expert</w:t>
            </w:r>
          </w:p>
        </w:tc>
        <w:tc>
          <w:tcPr>
            <w:tcW w:w="3252" w:type="dxa"/>
            <w:vAlign w:val="center"/>
          </w:tcPr>
          <w:p w14:paraId="7BBF9C41" w14:textId="615AA892" w:rsidR="00783D8F" w:rsidRPr="00783D8F" w:rsidRDefault="00CD3658" w:rsidP="00783D8F">
            <w:pPr>
              <w:rPr>
                <w:color w:val="414042"/>
                <w:lang w:val="en-US"/>
              </w:rPr>
            </w:pPr>
            <w:r w:rsidRPr="62C93E07">
              <w:rPr>
                <w:color w:val="414042"/>
                <w:lang w:val="en-US"/>
              </w:rPr>
              <w:t>PSARO</w:t>
            </w:r>
            <w:r w:rsidR="00DA49E7">
              <w:rPr>
                <w:color w:val="414042"/>
                <w:lang w:val="en-US"/>
              </w:rPr>
              <w:t>/</w:t>
            </w:r>
            <w:r w:rsidR="00DA49E7" w:rsidRPr="62C93E07">
              <w:rPr>
                <w:color w:val="414042"/>
                <w:lang w:val="en-US"/>
              </w:rPr>
              <w:t>Project Manager</w:t>
            </w:r>
            <w:r w:rsidR="00DA49E7">
              <w:rPr>
                <w:color w:val="414042"/>
                <w:lang w:val="en-US"/>
              </w:rPr>
              <w:t xml:space="preserve"> /Property Asset Manager</w:t>
            </w:r>
          </w:p>
        </w:tc>
        <w:tc>
          <w:tcPr>
            <w:tcW w:w="3253" w:type="dxa"/>
            <w:vAlign w:val="center"/>
          </w:tcPr>
          <w:p w14:paraId="00DA6E51" w14:textId="1250BFA3" w:rsidR="00783D8F" w:rsidRPr="00783D8F" w:rsidRDefault="00783D8F" w:rsidP="00783D8F">
            <w:pPr>
              <w:rPr>
                <w:color w:val="414042"/>
                <w:lang w:val="en-US"/>
              </w:rPr>
            </w:pPr>
            <w:r w:rsidRPr="62C93E07">
              <w:rPr>
                <w:color w:val="414042"/>
                <w:lang w:val="en-US"/>
              </w:rPr>
              <w:t xml:space="preserve">Once the permit request has been received &amp; all required information for </w:t>
            </w:r>
            <w:r w:rsidR="2E2C2611" w:rsidRPr="62C93E07">
              <w:rPr>
                <w:color w:val="414042"/>
                <w:lang w:val="en-US"/>
              </w:rPr>
              <w:t>high-risk</w:t>
            </w:r>
            <w:r w:rsidRPr="62C93E07">
              <w:rPr>
                <w:color w:val="414042"/>
                <w:lang w:val="en-US"/>
              </w:rPr>
              <w:t xml:space="preserve"> permits has been confirmed</w:t>
            </w:r>
          </w:p>
        </w:tc>
      </w:tr>
      <w:tr w:rsidR="00AF61E1" w14:paraId="71013684" w14:textId="77777777" w:rsidTr="62C93E07">
        <w:tc>
          <w:tcPr>
            <w:tcW w:w="3360" w:type="dxa"/>
            <w:vAlign w:val="center"/>
          </w:tcPr>
          <w:p w14:paraId="21E3A049" w14:textId="0E611B4F" w:rsidR="00AF61E1" w:rsidRPr="00783D8F" w:rsidRDefault="00AF61E1" w:rsidP="00AF61E1">
            <w:pPr>
              <w:ind w:left="-74"/>
              <w:rPr>
                <w:color w:val="414042"/>
                <w:lang w:val="en-US"/>
              </w:rPr>
            </w:pPr>
            <w:r w:rsidRPr="62C93E07">
              <w:rPr>
                <w:color w:val="414042"/>
                <w:lang w:val="en-US"/>
              </w:rPr>
              <w:t>Assess the high-risk permit request</w:t>
            </w:r>
          </w:p>
        </w:tc>
        <w:tc>
          <w:tcPr>
            <w:tcW w:w="3252" w:type="dxa"/>
            <w:vAlign w:val="center"/>
          </w:tcPr>
          <w:p w14:paraId="3488D634" w14:textId="77777777" w:rsidR="00AF61E1" w:rsidRPr="00783D8F" w:rsidRDefault="00AF61E1" w:rsidP="00AF61E1">
            <w:pPr>
              <w:rPr>
                <w:color w:val="414042"/>
                <w:lang w:val="en-US"/>
              </w:rPr>
            </w:pPr>
            <w:r w:rsidRPr="00783D8F">
              <w:rPr>
                <w:color w:val="414042"/>
                <w:lang w:val="en-US"/>
              </w:rPr>
              <w:t>Subject Matter Expert</w:t>
            </w:r>
          </w:p>
        </w:tc>
        <w:tc>
          <w:tcPr>
            <w:tcW w:w="3253" w:type="dxa"/>
            <w:vAlign w:val="center"/>
          </w:tcPr>
          <w:p w14:paraId="008E5FE3" w14:textId="7FDEABA6" w:rsidR="00AF61E1" w:rsidRPr="00783D8F" w:rsidRDefault="00783D8F" w:rsidP="00AF61E1">
            <w:pPr>
              <w:rPr>
                <w:color w:val="414042"/>
                <w:lang w:val="en-US"/>
              </w:rPr>
            </w:pPr>
            <w:r w:rsidRPr="62C93E07">
              <w:rPr>
                <w:color w:val="414042"/>
                <w:lang w:val="en-US"/>
              </w:rPr>
              <w:t>Once</w:t>
            </w:r>
            <w:r w:rsidR="00AF61E1" w:rsidRPr="62C93E07">
              <w:rPr>
                <w:color w:val="414042"/>
                <w:lang w:val="en-US"/>
              </w:rPr>
              <w:t xml:space="preserve"> the permit request has been received from the </w:t>
            </w:r>
            <w:r w:rsidR="00CD3658" w:rsidRPr="62C93E07">
              <w:rPr>
                <w:color w:val="414042"/>
                <w:lang w:val="en-US"/>
              </w:rPr>
              <w:t>PSARO</w:t>
            </w:r>
          </w:p>
        </w:tc>
      </w:tr>
      <w:tr w:rsidR="00AF61E1" w14:paraId="0D3CDEBD" w14:textId="77777777" w:rsidTr="62C93E07">
        <w:tc>
          <w:tcPr>
            <w:tcW w:w="3360" w:type="dxa"/>
            <w:vAlign w:val="center"/>
          </w:tcPr>
          <w:p w14:paraId="569568DA" w14:textId="756B63CE" w:rsidR="00AF61E1" w:rsidRPr="00783D8F" w:rsidRDefault="00AF61E1" w:rsidP="00AF61E1">
            <w:pPr>
              <w:ind w:left="-74"/>
              <w:rPr>
                <w:color w:val="414042"/>
                <w:lang w:val="en-US"/>
              </w:rPr>
            </w:pPr>
            <w:r w:rsidRPr="62C93E07">
              <w:rPr>
                <w:color w:val="414042"/>
                <w:lang w:val="en-US"/>
              </w:rPr>
              <w:t>Approve the high-risk permit request</w:t>
            </w:r>
          </w:p>
        </w:tc>
        <w:tc>
          <w:tcPr>
            <w:tcW w:w="3252" w:type="dxa"/>
            <w:vAlign w:val="center"/>
          </w:tcPr>
          <w:p w14:paraId="3CE46529" w14:textId="77777777" w:rsidR="00AF61E1" w:rsidRPr="00783D8F" w:rsidRDefault="00AF61E1" w:rsidP="00AF61E1">
            <w:pPr>
              <w:rPr>
                <w:color w:val="414042"/>
                <w:lang w:val="en-US"/>
              </w:rPr>
            </w:pPr>
            <w:r w:rsidRPr="00783D8F">
              <w:rPr>
                <w:color w:val="414042"/>
                <w:lang w:val="en-US"/>
              </w:rPr>
              <w:t>Subject Matter Expert</w:t>
            </w:r>
          </w:p>
        </w:tc>
        <w:tc>
          <w:tcPr>
            <w:tcW w:w="3253" w:type="dxa"/>
            <w:vAlign w:val="center"/>
          </w:tcPr>
          <w:p w14:paraId="2109BA4D" w14:textId="77777777" w:rsidR="00AF61E1" w:rsidRPr="00783D8F" w:rsidRDefault="00AF61E1" w:rsidP="00AF61E1">
            <w:pPr>
              <w:rPr>
                <w:color w:val="414042"/>
                <w:lang w:val="en-US"/>
              </w:rPr>
            </w:pPr>
            <w:r w:rsidRPr="00783D8F">
              <w:rPr>
                <w:color w:val="414042"/>
                <w:lang w:val="en-US"/>
              </w:rPr>
              <w:t>After the permit request has been assessed and conditions identified</w:t>
            </w:r>
          </w:p>
        </w:tc>
      </w:tr>
      <w:tr w:rsidR="00AF61E1" w14:paraId="1E7F6FBC" w14:textId="77777777" w:rsidTr="62C93E07">
        <w:tc>
          <w:tcPr>
            <w:tcW w:w="3360" w:type="dxa"/>
            <w:vAlign w:val="center"/>
          </w:tcPr>
          <w:p w14:paraId="7339A610" w14:textId="77777777" w:rsidR="00AF61E1" w:rsidRPr="00783D8F" w:rsidRDefault="00AF61E1" w:rsidP="00AF61E1">
            <w:pPr>
              <w:ind w:left="-74"/>
              <w:rPr>
                <w:color w:val="414042"/>
                <w:lang w:val="en-US"/>
              </w:rPr>
            </w:pPr>
            <w:r w:rsidRPr="00783D8F">
              <w:rPr>
                <w:color w:val="414042"/>
                <w:lang w:val="en-US"/>
              </w:rPr>
              <w:t>Issue high risk permit</w:t>
            </w:r>
          </w:p>
        </w:tc>
        <w:tc>
          <w:tcPr>
            <w:tcW w:w="3252" w:type="dxa"/>
            <w:vAlign w:val="center"/>
          </w:tcPr>
          <w:p w14:paraId="05A4B6DE" w14:textId="03C10A0B" w:rsidR="00AF61E1" w:rsidRPr="00783D8F" w:rsidRDefault="00AF61E1" w:rsidP="00AF61E1">
            <w:pPr>
              <w:rPr>
                <w:color w:val="414042"/>
                <w:lang w:val="en-US"/>
              </w:rPr>
            </w:pPr>
            <w:r w:rsidRPr="00783D8F">
              <w:rPr>
                <w:color w:val="414042"/>
                <w:lang w:val="en-US"/>
              </w:rPr>
              <w:t>Permit Issuing Officer or other competent person</w:t>
            </w:r>
          </w:p>
        </w:tc>
        <w:tc>
          <w:tcPr>
            <w:tcW w:w="3253" w:type="dxa"/>
            <w:vAlign w:val="center"/>
          </w:tcPr>
          <w:p w14:paraId="1B080A4A" w14:textId="77777777" w:rsidR="00AF61E1" w:rsidRPr="00783D8F" w:rsidRDefault="00AF61E1" w:rsidP="00AF61E1">
            <w:pPr>
              <w:rPr>
                <w:color w:val="414042"/>
                <w:lang w:val="en-US"/>
              </w:rPr>
            </w:pPr>
            <w:r w:rsidRPr="00783D8F">
              <w:rPr>
                <w:color w:val="414042"/>
                <w:lang w:val="en-US"/>
              </w:rPr>
              <w:t>After permit request has been approved &amp; received</w:t>
            </w:r>
          </w:p>
        </w:tc>
      </w:tr>
      <w:tr w:rsidR="00AF61E1" w14:paraId="4EBAA569" w14:textId="77777777" w:rsidTr="62C93E07">
        <w:tc>
          <w:tcPr>
            <w:tcW w:w="3360" w:type="dxa"/>
            <w:vAlign w:val="center"/>
          </w:tcPr>
          <w:p w14:paraId="19EE3147" w14:textId="77777777" w:rsidR="00AF61E1" w:rsidRPr="00783D8F" w:rsidRDefault="00AF61E1" w:rsidP="00AF61E1">
            <w:pPr>
              <w:ind w:left="-74"/>
              <w:rPr>
                <w:color w:val="414042"/>
                <w:lang w:val="en-US"/>
              </w:rPr>
            </w:pPr>
            <w:r w:rsidRPr="00783D8F">
              <w:rPr>
                <w:color w:val="414042"/>
                <w:lang w:val="en-US"/>
              </w:rPr>
              <w:t>Accompany applicant/contractor to site to inspect and sign off permit receipt for electrical permits</w:t>
            </w:r>
          </w:p>
        </w:tc>
        <w:tc>
          <w:tcPr>
            <w:tcW w:w="3252" w:type="dxa"/>
            <w:vAlign w:val="center"/>
          </w:tcPr>
          <w:p w14:paraId="61E52A30" w14:textId="3DEE963C" w:rsidR="00AF61E1" w:rsidRPr="00783D8F" w:rsidRDefault="00AF61E1" w:rsidP="00AF61E1">
            <w:pPr>
              <w:rPr>
                <w:color w:val="414042"/>
                <w:lang w:val="en-US"/>
              </w:rPr>
            </w:pPr>
            <w:r w:rsidRPr="00783D8F">
              <w:rPr>
                <w:color w:val="414042"/>
                <w:lang w:val="en-US"/>
              </w:rPr>
              <w:t>AAL Electrician or other competent person</w:t>
            </w:r>
          </w:p>
        </w:tc>
        <w:tc>
          <w:tcPr>
            <w:tcW w:w="3253" w:type="dxa"/>
            <w:vAlign w:val="center"/>
          </w:tcPr>
          <w:p w14:paraId="2F905286" w14:textId="77777777" w:rsidR="00AF61E1" w:rsidRPr="00783D8F" w:rsidRDefault="00AF61E1" w:rsidP="00AF61E1">
            <w:pPr>
              <w:rPr>
                <w:color w:val="414042"/>
                <w:lang w:val="en-US"/>
              </w:rPr>
            </w:pPr>
            <w:r w:rsidRPr="00783D8F">
              <w:rPr>
                <w:color w:val="414042"/>
                <w:lang w:val="en-US"/>
              </w:rPr>
              <w:t>When an electrical access permit has been issued</w:t>
            </w:r>
          </w:p>
        </w:tc>
      </w:tr>
      <w:tr w:rsidR="00AF61E1" w14:paraId="37EBEF43" w14:textId="77777777" w:rsidTr="62C93E07">
        <w:tc>
          <w:tcPr>
            <w:tcW w:w="3360" w:type="dxa"/>
            <w:vAlign w:val="center"/>
          </w:tcPr>
          <w:p w14:paraId="696898F7" w14:textId="77777777" w:rsidR="00AF61E1" w:rsidRPr="00783D8F" w:rsidRDefault="00AF61E1" w:rsidP="00AF61E1">
            <w:pPr>
              <w:ind w:left="-74"/>
              <w:rPr>
                <w:color w:val="414042"/>
                <w:lang w:val="en-US"/>
              </w:rPr>
            </w:pPr>
            <w:r w:rsidRPr="00783D8F">
              <w:rPr>
                <w:color w:val="414042"/>
                <w:lang w:val="en-US"/>
              </w:rPr>
              <w:t>Accept and sign receipt of permit for electrical permits</w:t>
            </w:r>
          </w:p>
        </w:tc>
        <w:tc>
          <w:tcPr>
            <w:tcW w:w="3252" w:type="dxa"/>
            <w:vAlign w:val="center"/>
          </w:tcPr>
          <w:p w14:paraId="6CC1242E" w14:textId="77777777" w:rsidR="00AF61E1" w:rsidRPr="00783D8F" w:rsidRDefault="00AF61E1" w:rsidP="00AF61E1">
            <w:pPr>
              <w:rPr>
                <w:color w:val="414042"/>
                <w:lang w:val="en-US"/>
              </w:rPr>
            </w:pPr>
            <w:r w:rsidRPr="00783D8F">
              <w:rPr>
                <w:color w:val="414042"/>
                <w:lang w:val="en-US"/>
              </w:rPr>
              <w:t>Applicant / Contractor performing the work</w:t>
            </w:r>
          </w:p>
        </w:tc>
        <w:tc>
          <w:tcPr>
            <w:tcW w:w="3253" w:type="dxa"/>
            <w:vAlign w:val="center"/>
          </w:tcPr>
          <w:p w14:paraId="4895DA7E" w14:textId="77777777" w:rsidR="00AF61E1" w:rsidRPr="00783D8F" w:rsidRDefault="00AF61E1" w:rsidP="00AF61E1">
            <w:pPr>
              <w:rPr>
                <w:color w:val="414042"/>
                <w:lang w:val="en-US"/>
              </w:rPr>
            </w:pPr>
            <w:r w:rsidRPr="00783D8F">
              <w:rPr>
                <w:color w:val="414042"/>
                <w:lang w:val="en-US"/>
              </w:rPr>
              <w:t>When an AAL Electrician has come to site with an electrical access permit</w:t>
            </w:r>
          </w:p>
        </w:tc>
      </w:tr>
      <w:tr w:rsidR="00AF61E1" w14:paraId="0080D8DE" w14:textId="77777777" w:rsidTr="62C93E07">
        <w:tc>
          <w:tcPr>
            <w:tcW w:w="3360" w:type="dxa"/>
            <w:vAlign w:val="center"/>
          </w:tcPr>
          <w:p w14:paraId="7146AEDC" w14:textId="77777777" w:rsidR="00AF61E1" w:rsidRPr="00783D8F" w:rsidRDefault="00AF61E1" w:rsidP="00AF61E1">
            <w:pPr>
              <w:ind w:left="-74"/>
              <w:rPr>
                <w:color w:val="414042"/>
                <w:lang w:val="en-US"/>
              </w:rPr>
            </w:pPr>
            <w:r w:rsidRPr="00783D8F">
              <w:rPr>
                <w:color w:val="414042"/>
                <w:lang w:val="en-US"/>
              </w:rPr>
              <w:t>Monitor permit works</w:t>
            </w:r>
          </w:p>
        </w:tc>
        <w:tc>
          <w:tcPr>
            <w:tcW w:w="3252" w:type="dxa"/>
            <w:vAlign w:val="center"/>
          </w:tcPr>
          <w:p w14:paraId="3FAF1FBD" w14:textId="2EDE8289" w:rsidR="00AF61E1" w:rsidRPr="00783D8F" w:rsidRDefault="00AF61E1" w:rsidP="00AF61E1">
            <w:pPr>
              <w:rPr>
                <w:color w:val="414042"/>
                <w:lang w:val="en-US"/>
              </w:rPr>
            </w:pPr>
            <w:r w:rsidRPr="62C93E07">
              <w:rPr>
                <w:color w:val="414042"/>
                <w:lang w:val="en-US"/>
              </w:rPr>
              <w:t>Permit Issuing Officer/Airport Duty Manager and/or Project</w:t>
            </w:r>
            <w:r w:rsidR="005A0712">
              <w:rPr>
                <w:color w:val="414042"/>
                <w:lang w:val="en-US"/>
              </w:rPr>
              <w:t>/Contract</w:t>
            </w:r>
            <w:r w:rsidRPr="62C93E07">
              <w:rPr>
                <w:color w:val="414042"/>
                <w:lang w:val="en-US"/>
              </w:rPr>
              <w:t xml:space="preserve"> Manager</w:t>
            </w:r>
          </w:p>
        </w:tc>
        <w:tc>
          <w:tcPr>
            <w:tcW w:w="3253" w:type="dxa"/>
            <w:vAlign w:val="center"/>
          </w:tcPr>
          <w:p w14:paraId="3C616C34" w14:textId="77777777" w:rsidR="00AF61E1" w:rsidRPr="00783D8F" w:rsidRDefault="00AF61E1" w:rsidP="00AF61E1">
            <w:pPr>
              <w:rPr>
                <w:color w:val="414042"/>
                <w:lang w:val="en-US"/>
              </w:rPr>
            </w:pPr>
            <w:r w:rsidRPr="00783D8F">
              <w:rPr>
                <w:color w:val="414042"/>
                <w:lang w:val="en-US"/>
              </w:rPr>
              <w:t>As required during the work</w:t>
            </w:r>
          </w:p>
        </w:tc>
      </w:tr>
      <w:tr w:rsidR="00AF61E1" w14:paraId="2A967AD6" w14:textId="77777777" w:rsidTr="62C93E07">
        <w:tc>
          <w:tcPr>
            <w:tcW w:w="3360" w:type="dxa"/>
            <w:vAlign w:val="center"/>
          </w:tcPr>
          <w:p w14:paraId="6A0C652F" w14:textId="77777777" w:rsidR="00AF61E1" w:rsidRPr="00783D8F" w:rsidRDefault="00AF61E1" w:rsidP="00AF61E1">
            <w:pPr>
              <w:ind w:left="-74"/>
              <w:rPr>
                <w:color w:val="414042"/>
                <w:lang w:val="en-US"/>
              </w:rPr>
            </w:pPr>
            <w:r w:rsidRPr="00783D8F">
              <w:rPr>
                <w:color w:val="414042"/>
                <w:lang w:val="en-US"/>
              </w:rPr>
              <w:t>Return and sign off of permit</w:t>
            </w:r>
          </w:p>
        </w:tc>
        <w:tc>
          <w:tcPr>
            <w:tcW w:w="3252" w:type="dxa"/>
            <w:vAlign w:val="center"/>
          </w:tcPr>
          <w:p w14:paraId="7892A02D" w14:textId="77777777" w:rsidR="00AF61E1" w:rsidRPr="00783D8F" w:rsidRDefault="00AF61E1" w:rsidP="00AF61E1">
            <w:pPr>
              <w:rPr>
                <w:color w:val="414042"/>
                <w:lang w:val="en-US"/>
              </w:rPr>
            </w:pPr>
            <w:r w:rsidRPr="00783D8F">
              <w:rPr>
                <w:color w:val="414042"/>
                <w:lang w:val="en-US"/>
              </w:rPr>
              <w:t>Permit Issuing Officer/Airport Duty Manager or other competent person</w:t>
            </w:r>
          </w:p>
        </w:tc>
        <w:tc>
          <w:tcPr>
            <w:tcW w:w="3253" w:type="dxa"/>
            <w:vAlign w:val="center"/>
          </w:tcPr>
          <w:p w14:paraId="2C17DD6D" w14:textId="77777777" w:rsidR="00AF61E1" w:rsidRPr="00783D8F" w:rsidRDefault="00AF61E1" w:rsidP="00AF61E1">
            <w:pPr>
              <w:rPr>
                <w:color w:val="414042"/>
                <w:lang w:val="en-US"/>
              </w:rPr>
            </w:pPr>
            <w:r w:rsidRPr="00783D8F">
              <w:rPr>
                <w:color w:val="414042"/>
                <w:lang w:val="en-US"/>
              </w:rPr>
              <w:t>At completion of works</w:t>
            </w:r>
          </w:p>
        </w:tc>
      </w:tr>
      <w:tr w:rsidR="00AF61E1" w14:paraId="09BC9DF2" w14:textId="77777777" w:rsidTr="62C93E07">
        <w:tc>
          <w:tcPr>
            <w:tcW w:w="3360" w:type="dxa"/>
            <w:vAlign w:val="center"/>
          </w:tcPr>
          <w:p w14:paraId="69F32E38" w14:textId="77777777" w:rsidR="00AF61E1" w:rsidRPr="00783D8F" w:rsidRDefault="00AF61E1" w:rsidP="00AF61E1">
            <w:pPr>
              <w:ind w:left="-74"/>
              <w:rPr>
                <w:color w:val="414042"/>
                <w:lang w:val="en-US"/>
              </w:rPr>
            </w:pPr>
            <w:r w:rsidRPr="00783D8F">
              <w:rPr>
                <w:color w:val="414042"/>
                <w:lang w:val="en-US"/>
              </w:rPr>
              <w:t>Report on Permit Process Performance</w:t>
            </w:r>
          </w:p>
        </w:tc>
        <w:tc>
          <w:tcPr>
            <w:tcW w:w="3252" w:type="dxa"/>
            <w:vAlign w:val="center"/>
          </w:tcPr>
          <w:p w14:paraId="31410950" w14:textId="66046D12" w:rsidR="00AF61E1" w:rsidRPr="00783D8F" w:rsidRDefault="00AF61E1" w:rsidP="00AF61E1">
            <w:pPr>
              <w:rPr>
                <w:color w:val="414042"/>
                <w:lang w:val="en-US"/>
              </w:rPr>
            </w:pPr>
            <w:r w:rsidRPr="62C93E07">
              <w:rPr>
                <w:color w:val="414042"/>
                <w:lang w:val="en-US"/>
              </w:rPr>
              <w:t>Maintenance Manager /PSARO</w:t>
            </w:r>
          </w:p>
        </w:tc>
        <w:tc>
          <w:tcPr>
            <w:tcW w:w="3253" w:type="dxa"/>
            <w:vAlign w:val="center"/>
          </w:tcPr>
          <w:p w14:paraId="270F1C47" w14:textId="77777777" w:rsidR="00AF61E1" w:rsidRPr="00783D8F" w:rsidRDefault="00AF61E1" w:rsidP="00AF61E1">
            <w:pPr>
              <w:rPr>
                <w:color w:val="414042"/>
                <w:lang w:val="en-US"/>
              </w:rPr>
            </w:pPr>
            <w:r w:rsidRPr="00783D8F">
              <w:rPr>
                <w:color w:val="414042"/>
                <w:lang w:val="en-US"/>
              </w:rPr>
              <w:t>At the end of each month</w:t>
            </w:r>
          </w:p>
        </w:tc>
      </w:tr>
    </w:tbl>
    <w:p w14:paraId="0A27C077" w14:textId="77777777" w:rsidR="003F4C1E" w:rsidRDefault="003F4C1E" w:rsidP="00D57CFA">
      <w:pPr>
        <w:pStyle w:val="ListBullet"/>
        <w:numPr>
          <w:ilvl w:val="0"/>
          <w:numId w:val="0"/>
        </w:numPr>
      </w:pPr>
    </w:p>
    <w:p w14:paraId="14F8F344" w14:textId="77777777" w:rsidR="00F2216F" w:rsidRDefault="00F2216F" w:rsidP="00D57CFA">
      <w:pPr>
        <w:pStyle w:val="ListBullet"/>
        <w:numPr>
          <w:ilvl w:val="0"/>
          <w:numId w:val="0"/>
        </w:numPr>
      </w:pPr>
    </w:p>
    <w:p w14:paraId="16A5E9C7" w14:textId="77777777" w:rsidR="00783D8F" w:rsidRPr="00406EC0" w:rsidRDefault="00783D8F" w:rsidP="00DB2EB5">
      <w:pPr>
        <w:pStyle w:val="Heading1"/>
        <w:numPr>
          <w:ilvl w:val="0"/>
          <w:numId w:val="3"/>
        </w:numPr>
        <w:rPr>
          <w:color w:val="3CA946"/>
          <w:lang w:val="en-AU"/>
        </w:rPr>
      </w:pPr>
      <w:r w:rsidRPr="00406EC0">
        <w:rPr>
          <w:color w:val="3CA946"/>
          <w:lang w:val="en-AU"/>
        </w:rPr>
        <w:t>Description</w:t>
      </w:r>
    </w:p>
    <w:p w14:paraId="760627FE" w14:textId="77777777" w:rsidR="00783D8F" w:rsidRDefault="00783D8F" w:rsidP="00783D8F"/>
    <w:p w14:paraId="65393E05" w14:textId="2636175A" w:rsidR="00783D8F" w:rsidRPr="00FC558C" w:rsidRDefault="00783D8F" w:rsidP="00FC558C">
      <w:pPr>
        <w:keepNext/>
        <w:numPr>
          <w:ilvl w:val="1"/>
          <w:numId w:val="3"/>
        </w:numPr>
        <w:outlineLvl w:val="0"/>
        <w:rPr>
          <w:rFonts w:ascii="Arial Bold" w:hAnsi="Arial Bold" w:cs="Arial"/>
          <w:b/>
          <w:szCs w:val="22"/>
        </w:rPr>
      </w:pPr>
      <w:r w:rsidRPr="00FC558C">
        <w:rPr>
          <w:rFonts w:ascii="Arial Bold" w:hAnsi="Arial Bold" w:cs="Arial"/>
          <w:b/>
          <w:szCs w:val="22"/>
        </w:rPr>
        <w:t>High Level Process</w:t>
      </w:r>
    </w:p>
    <w:p w14:paraId="600D44AB" w14:textId="77777777" w:rsidR="00783D8F" w:rsidRPr="00957EF0" w:rsidRDefault="00783D8F" w:rsidP="00783D8F"/>
    <w:p w14:paraId="781041D0" w14:textId="77777777" w:rsidR="00783D8F" w:rsidRDefault="00783D8F" w:rsidP="00783D8F">
      <w:pPr>
        <w:jc w:val="both"/>
        <w:rPr>
          <w:rFonts w:cs="Arial"/>
          <w:color w:val="414042"/>
          <w:szCs w:val="22"/>
        </w:rPr>
      </w:pPr>
      <w:r>
        <w:rPr>
          <w:rFonts w:cs="Arial"/>
          <w:color w:val="414042"/>
          <w:szCs w:val="22"/>
        </w:rPr>
        <w:t>The process from the permit request submission to permit process reporting is summarised below.  A detailed view of this process can be found in Appendix A: Permit Request Process Map.</w:t>
      </w:r>
    </w:p>
    <w:p w14:paraId="22B9C5C5" w14:textId="77777777" w:rsidR="00783D8F" w:rsidRDefault="00783D8F" w:rsidP="00783D8F">
      <w:pPr>
        <w:rPr>
          <w:rFonts w:cs="Arial"/>
          <w:color w:val="414042"/>
          <w:szCs w:val="22"/>
        </w:rPr>
      </w:pPr>
    </w:p>
    <w:p w14:paraId="4BE4DE1F" w14:textId="5413CF58" w:rsidR="00783D8F" w:rsidRDefault="00EF346A" w:rsidP="00783D8F">
      <w:r>
        <w:object w:dxaOrig="11631" w:dyaOrig="1230" w14:anchorId="4E1855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9.65pt;height:50.45pt" o:ole="">
            <v:imagedata r:id="rId12" o:title=""/>
          </v:shape>
          <o:OLEObject Type="Embed" ProgID="Visio.Drawing.15" ShapeID="_x0000_i1025" DrawAspect="Content" ObjectID="_1788033810" r:id="rId13"/>
        </w:object>
      </w:r>
    </w:p>
    <w:p w14:paraId="3C8D2935" w14:textId="52F4A6EF" w:rsidR="00783D8F" w:rsidRPr="00FC558C" w:rsidRDefault="00783D8F" w:rsidP="00FC558C">
      <w:pPr>
        <w:keepNext/>
        <w:numPr>
          <w:ilvl w:val="1"/>
          <w:numId w:val="3"/>
        </w:numPr>
        <w:outlineLvl w:val="0"/>
        <w:rPr>
          <w:rFonts w:ascii="Arial Bold" w:hAnsi="Arial Bold" w:cs="Arial"/>
          <w:b/>
          <w:szCs w:val="22"/>
        </w:rPr>
      </w:pPr>
      <w:r w:rsidRPr="00FC558C">
        <w:rPr>
          <w:rFonts w:ascii="Arial Bold" w:hAnsi="Arial Bold" w:cs="Arial"/>
          <w:b/>
          <w:szCs w:val="22"/>
        </w:rPr>
        <w:t>Activities requiring a permit to work</w:t>
      </w:r>
    </w:p>
    <w:p w14:paraId="0E72BC29" w14:textId="77777777" w:rsidR="00783D8F" w:rsidRDefault="00783D8F" w:rsidP="00783D8F">
      <w:pPr>
        <w:pStyle w:val="Body2"/>
        <w:tabs>
          <w:tab w:val="num" w:pos="567"/>
        </w:tabs>
        <w:spacing w:before="0" w:after="0"/>
        <w:ind w:left="0"/>
        <w:jc w:val="both"/>
        <w:rPr>
          <w:rFonts w:ascii="Arial" w:hAnsi="Arial" w:cs="Arial"/>
          <w:color w:val="414042"/>
          <w:sz w:val="22"/>
          <w:szCs w:val="22"/>
        </w:rPr>
      </w:pPr>
    </w:p>
    <w:p w14:paraId="62A92591" w14:textId="77777777" w:rsidR="00783D8F" w:rsidRPr="00F01298" w:rsidRDefault="00783D8F" w:rsidP="00783D8F">
      <w:pPr>
        <w:pStyle w:val="Body2"/>
        <w:tabs>
          <w:tab w:val="num" w:pos="567"/>
        </w:tabs>
        <w:spacing w:before="0" w:after="0"/>
        <w:ind w:left="0"/>
        <w:jc w:val="both"/>
        <w:rPr>
          <w:rFonts w:ascii="Arial" w:hAnsi="Arial" w:cs="Arial"/>
          <w:color w:val="414042"/>
          <w:sz w:val="22"/>
          <w:szCs w:val="22"/>
        </w:rPr>
      </w:pPr>
      <w:r>
        <w:rPr>
          <w:rFonts w:ascii="Arial" w:hAnsi="Arial" w:cs="Arial"/>
          <w:color w:val="414042"/>
          <w:sz w:val="22"/>
          <w:szCs w:val="22"/>
        </w:rPr>
        <w:t>The following activities need to be reviewed and assessed before any work can commence on site:</w:t>
      </w:r>
    </w:p>
    <w:p w14:paraId="0E13201E" w14:textId="77777777" w:rsidR="00783D8F" w:rsidRPr="00F01298" w:rsidRDefault="00783D8F" w:rsidP="00783D8F">
      <w:pPr>
        <w:pStyle w:val="Body2"/>
        <w:tabs>
          <w:tab w:val="num" w:pos="567"/>
        </w:tabs>
        <w:spacing w:before="0" w:after="0"/>
        <w:ind w:left="0"/>
        <w:jc w:val="both"/>
        <w:rPr>
          <w:rFonts w:ascii="Arial" w:hAnsi="Arial" w:cs="Arial"/>
          <w:color w:val="414042"/>
          <w:sz w:val="22"/>
          <w:szCs w:val="22"/>
        </w:rPr>
      </w:pPr>
    </w:p>
    <w:p w14:paraId="0EC3DCB8" w14:textId="77777777" w:rsidR="00783D8F" w:rsidRPr="00F01298" w:rsidRDefault="00783D8F" w:rsidP="00DB2EB5">
      <w:pPr>
        <w:numPr>
          <w:ilvl w:val="0"/>
          <w:numId w:val="4"/>
        </w:numPr>
        <w:tabs>
          <w:tab w:val="clear" w:pos="936"/>
          <w:tab w:val="left" w:pos="426"/>
        </w:tabs>
        <w:ind w:left="567" w:hanging="567"/>
        <w:jc w:val="both"/>
        <w:rPr>
          <w:rFonts w:cs="Arial"/>
          <w:color w:val="414042"/>
          <w:szCs w:val="22"/>
          <w:lang w:eastAsia="en-AU"/>
        </w:rPr>
      </w:pPr>
      <w:r w:rsidRPr="00F01298">
        <w:rPr>
          <w:rFonts w:cs="Arial"/>
          <w:color w:val="414042"/>
          <w:szCs w:val="22"/>
          <w:lang w:eastAsia="en-AU"/>
        </w:rPr>
        <w:t>Excavation</w:t>
      </w:r>
    </w:p>
    <w:p w14:paraId="0AF72CB4" w14:textId="77777777" w:rsidR="00783D8F" w:rsidRPr="00F01298" w:rsidRDefault="00783D8F" w:rsidP="00DB2EB5">
      <w:pPr>
        <w:numPr>
          <w:ilvl w:val="0"/>
          <w:numId w:val="4"/>
        </w:numPr>
        <w:tabs>
          <w:tab w:val="clear" w:pos="936"/>
          <w:tab w:val="left" w:pos="426"/>
        </w:tabs>
        <w:ind w:left="567" w:hanging="567"/>
        <w:jc w:val="both"/>
        <w:rPr>
          <w:rFonts w:cs="Arial"/>
          <w:color w:val="414042"/>
          <w:szCs w:val="22"/>
          <w:lang w:eastAsia="en-AU"/>
        </w:rPr>
      </w:pPr>
      <w:r w:rsidRPr="00F01298">
        <w:rPr>
          <w:rFonts w:cs="Arial"/>
          <w:color w:val="414042"/>
          <w:szCs w:val="22"/>
          <w:lang w:eastAsia="en-AU"/>
        </w:rPr>
        <w:t>Isolation/Connection/Disconnection</w:t>
      </w:r>
    </w:p>
    <w:p w14:paraId="477AAF29" w14:textId="77777777" w:rsidR="00783D8F" w:rsidRPr="00F01298" w:rsidRDefault="00783D8F" w:rsidP="00DB2EB5">
      <w:pPr>
        <w:numPr>
          <w:ilvl w:val="0"/>
          <w:numId w:val="4"/>
        </w:numPr>
        <w:tabs>
          <w:tab w:val="clear" w:pos="936"/>
          <w:tab w:val="left" w:pos="426"/>
        </w:tabs>
        <w:ind w:left="567" w:hanging="567"/>
        <w:jc w:val="both"/>
        <w:rPr>
          <w:rFonts w:cs="Arial"/>
          <w:color w:val="414042"/>
          <w:szCs w:val="22"/>
          <w:lang w:eastAsia="en-AU"/>
        </w:rPr>
      </w:pPr>
      <w:r w:rsidRPr="00F01298">
        <w:rPr>
          <w:rFonts w:cs="Arial"/>
          <w:color w:val="414042"/>
          <w:szCs w:val="22"/>
          <w:lang w:eastAsia="en-AU"/>
        </w:rPr>
        <w:t>Hot works</w:t>
      </w:r>
    </w:p>
    <w:p w14:paraId="489E9375" w14:textId="77777777" w:rsidR="00783D8F" w:rsidRPr="00F01298" w:rsidRDefault="00783D8F" w:rsidP="00DB2EB5">
      <w:pPr>
        <w:numPr>
          <w:ilvl w:val="0"/>
          <w:numId w:val="4"/>
        </w:numPr>
        <w:tabs>
          <w:tab w:val="clear" w:pos="936"/>
          <w:tab w:val="left" w:pos="426"/>
        </w:tabs>
        <w:ind w:left="567" w:hanging="567"/>
        <w:jc w:val="both"/>
        <w:rPr>
          <w:rFonts w:cs="Arial"/>
          <w:color w:val="414042"/>
          <w:szCs w:val="22"/>
          <w:lang w:eastAsia="en-AU"/>
        </w:rPr>
      </w:pPr>
      <w:r w:rsidRPr="00F01298">
        <w:rPr>
          <w:rFonts w:cs="Arial"/>
          <w:color w:val="414042"/>
          <w:szCs w:val="22"/>
          <w:lang w:eastAsia="en-AU"/>
        </w:rPr>
        <w:t>Confined space</w:t>
      </w:r>
    </w:p>
    <w:p w14:paraId="161E4DAE" w14:textId="46962B07" w:rsidR="00EB0758" w:rsidRDefault="00783D8F" w:rsidP="00B07502">
      <w:pPr>
        <w:numPr>
          <w:ilvl w:val="0"/>
          <w:numId w:val="4"/>
        </w:numPr>
        <w:tabs>
          <w:tab w:val="clear" w:pos="936"/>
          <w:tab w:val="left" w:pos="426"/>
        </w:tabs>
        <w:ind w:left="567" w:hanging="567"/>
        <w:jc w:val="both"/>
        <w:rPr>
          <w:rFonts w:cs="Arial"/>
          <w:color w:val="414042"/>
          <w:szCs w:val="22"/>
          <w:lang w:eastAsia="en-AU"/>
        </w:rPr>
      </w:pPr>
      <w:r w:rsidRPr="00F01298">
        <w:rPr>
          <w:rFonts w:cs="Arial"/>
          <w:color w:val="414042"/>
          <w:szCs w:val="22"/>
          <w:lang w:eastAsia="en-AU"/>
        </w:rPr>
        <w:t>Working with Asbestos</w:t>
      </w:r>
    </w:p>
    <w:p w14:paraId="5004AD0E" w14:textId="47222827" w:rsidR="00F93D31" w:rsidRDefault="00F93D31" w:rsidP="00B07502">
      <w:pPr>
        <w:numPr>
          <w:ilvl w:val="0"/>
          <w:numId w:val="4"/>
        </w:numPr>
        <w:tabs>
          <w:tab w:val="clear" w:pos="936"/>
          <w:tab w:val="left" w:pos="426"/>
        </w:tabs>
        <w:ind w:left="567" w:hanging="567"/>
        <w:jc w:val="both"/>
        <w:rPr>
          <w:rFonts w:cs="Arial"/>
          <w:color w:val="414042"/>
          <w:szCs w:val="22"/>
          <w:lang w:eastAsia="en-AU"/>
        </w:rPr>
      </w:pPr>
      <w:r>
        <w:rPr>
          <w:rFonts w:cs="Arial"/>
          <w:color w:val="414042"/>
          <w:szCs w:val="22"/>
          <w:lang w:eastAsia="en-AU"/>
        </w:rPr>
        <w:t>CCTV</w:t>
      </w:r>
    </w:p>
    <w:p w14:paraId="21B9C399" w14:textId="0993A2AD" w:rsidR="00F93D31" w:rsidRPr="00B07502" w:rsidRDefault="00F93D31" w:rsidP="00B07502">
      <w:pPr>
        <w:numPr>
          <w:ilvl w:val="0"/>
          <w:numId w:val="4"/>
        </w:numPr>
        <w:tabs>
          <w:tab w:val="clear" w:pos="936"/>
          <w:tab w:val="left" w:pos="426"/>
        </w:tabs>
        <w:ind w:left="567" w:hanging="567"/>
        <w:jc w:val="both"/>
        <w:rPr>
          <w:rFonts w:cs="Arial"/>
          <w:color w:val="414042"/>
          <w:szCs w:val="22"/>
          <w:lang w:eastAsia="en-AU"/>
        </w:rPr>
      </w:pPr>
      <w:r>
        <w:rPr>
          <w:rFonts w:cs="Arial"/>
          <w:color w:val="414042"/>
          <w:szCs w:val="22"/>
          <w:lang w:eastAsia="en-AU"/>
        </w:rPr>
        <w:t>Access Request</w:t>
      </w:r>
    </w:p>
    <w:p w14:paraId="3B8448F8" w14:textId="77777777" w:rsidR="00783D8F" w:rsidRDefault="00783D8F" w:rsidP="00783D8F"/>
    <w:p w14:paraId="5CF028EF" w14:textId="1C3CE255" w:rsidR="00783D8F" w:rsidRPr="00FC558C" w:rsidRDefault="00783D8F" w:rsidP="00FC558C">
      <w:pPr>
        <w:keepNext/>
        <w:numPr>
          <w:ilvl w:val="1"/>
          <w:numId w:val="3"/>
        </w:numPr>
        <w:outlineLvl w:val="0"/>
        <w:rPr>
          <w:rFonts w:ascii="Arial Bold" w:hAnsi="Arial Bold" w:cs="Arial"/>
          <w:b/>
          <w:szCs w:val="22"/>
        </w:rPr>
      </w:pPr>
      <w:r w:rsidRPr="00FC558C">
        <w:rPr>
          <w:rFonts w:ascii="Arial Bold" w:hAnsi="Arial Bold" w:cs="Arial"/>
          <w:b/>
          <w:szCs w:val="22"/>
        </w:rPr>
        <w:t>Submitting a permit request</w:t>
      </w:r>
    </w:p>
    <w:p w14:paraId="045F46AC" w14:textId="77777777" w:rsidR="00783D8F" w:rsidRPr="00C62DFC" w:rsidRDefault="00783D8F" w:rsidP="00783D8F">
      <w:pPr>
        <w:rPr>
          <w:color w:val="414042"/>
          <w:szCs w:val="22"/>
        </w:rPr>
      </w:pPr>
    </w:p>
    <w:p w14:paraId="5626F2E6" w14:textId="5924D49E" w:rsidR="00783D8F" w:rsidRPr="00C62DFC" w:rsidRDefault="00783D8F" w:rsidP="62C93E07">
      <w:pPr>
        <w:jc w:val="both"/>
        <w:rPr>
          <w:rFonts w:cs="Arial"/>
          <w:color w:val="414042"/>
        </w:rPr>
      </w:pPr>
      <w:r w:rsidRPr="62C93E07">
        <w:rPr>
          <w:color w:val="414042"/>
        </w:rPr>
        <w:t xml:space="preserve">Before a permit can be requested, the applicant must identify and be clear about the nature of the work planned to be carried out and obtain the relevant permit request form from an AAL </w:t>
      </w:r>
      <w:r w:rsidR="00CD3658" w:rsidRPr="62C93E07">
        <w:rPr>
          <w:color w:val="414042"/>
        </w:rPr>
        <w:t>Project</w:t>
      </w:r>
      <w:r w:rsidR="005A0712">
        <w:rPr>
          <w:color w:val="414042"/>
        </w:rPr>
        <w:t>/</w:t>
      </w:r>
      <w:r w:rsidR="002328A2">
        <w:rPr>
          <w:color w:val="414042"/>
        </w:rPr>
        <w:t>/Contract</w:t>
      </w:r>
      <w:r w:rsidR="00CD3658" w:rsidRPr="62C93E07">
        <w:rPr>
          <w:color w:val="414042"/>
        </w:rPr>
        <w:t xml:space="preserve"> Manager</w:t>
      </w:r>
      <w:r w:rsidRPr="62C93E07">
        <w:rPr>
          <w:color w:val="414042"/>
        </w:rPr>
        <w:t xml:space="preserve">.  The permit request form can be obtained via email from the AAL </w:t>
      </w:r>
      <w:r w:rsidR="00CD3658" w:rsidRPr="62C93E07">
        <w:rPr>
          <w:color w:val="414042"/>
        </w:rPr>
        <w:t>Project</w:t>
      </w:r>
      <w:r w:rsidR="002328A2">
        <w:rPr>
          <w:color w:val="414042"/>
        </w:rPr>
        <w:t>/Contract</w:t>
      </w:r>
      <w:r w:rsidR="00CD3658" w:rsidRPr="62C93E07">
        <w:rPr>
          <w:color w:val="414042"/>
        </w:rPr>
        <w:t xml:space="preserve"> Manager</w:t>
      </w:r>
      <w:r w:rsidRPr="62C93E07">
        <w:rPr>
          <w:color w:val="414042"/>
        </w:rPr>
        <w:t xml:space="preserve"> and it is the responsibility of the applicant to collate all relevant documentation and information to ensure the works will be undertaken safely and with no implications to any services.  </w:t>
      </w:r>
      <w:r w:rsidRPr="62C93E07">
        <w:rPr>
          <w:rFonts w:cs="Arial"/>
          <w:color w:val="414042"/>
        </w:rPr>
        <w:t xml:space="preserve">This may include, but is not limited to, service location drawings, maps of work locations, copies of safety plans, and/or safe work methods statements.  </w:t>
      </w:r>
    </w:p>
    <w:p w14:paraId="2F414729" w14:textId="77777777" w:rsidR="00783D8F" w:rsidRPr="00C62DFC" w:rsidRDefault="00783D8F" w:rsidP="00783D8F">
      <w:pPr>
        <w:jc w:val="both"/>
        <w:rPr>
          <w:rFonts w:cs="Arial"/>
          <w:color w:val="414042"/>
          <w:szCs w:val="22"/>
        </w:rPr>
      </w:pPr>
    </w:p>
    <w:p w14:paraId="7653AF0E" w14:textId="1B628A1A" w:rsidR="00783D8F" w:rsidRPr="00C62DFC" w:rsidRDefault="00783D8F" w:rsidP="62C93E07">
      <w:pPr>
        <w:jc w:val="both"/>
        <w:rPr>
          <w:rFonts w:cs="Arial"/>
          <w:color w:val="414042"/>
        </w:rPr>
      </w:pPr>
      <w:r w:rsidRPr="62C93E07">
        <w:rPr>
          <w:rFonts w:cs="Arial"/>
          <w:color w:val="414042"/>
        </w:rPr>
        <w:t xml:space="preserve">Once this information has been gathered, the permit request form should be completed and submitted via email to the </w:t>
      </w:r>
      <w:r w:rsidR="00CD3658" w:rsidRPr="62C93E07">
        <w:rPr>
          <w:rFonts w:cs="Arial"/>
          <w:color w:val="414042"/>
        </w:rPr>
        <w:t>Project</w:t>
      </w:r>
      <w:r w:rsidR="002328A2">
        <w:rPr>
          <w:rFonts w:cs="Arial"/>
          <w:color w:val="414042"/>
        </w:rPr>
        <w:t>/Contract</w:t>
      </w:r>
      <w:r w:rsidR="00CD3658" w:rsidRPr="62C93E07">
        <w:rPr>
          <w:rFonts w:cs="Arial"/>
          <w:color w:val="414042"/>
        </w:rPr>
        <w:t xml:space="preserve"> Manager</w:t>
      </w:r>
      <w:r w:rsidRPr="62C93E07">
        <w:rPr>
          <w:rFonts w:cs="Arial"/>
          <w:color w:val="414042"/>
        </w:rPr>
        <w:t xml:space="preserve"> with all relevant information attached.</w:t>
      </w:r>
    </w:p>
    <w:p w14:paraId="036FB103" w14:textId="77777777" w:rsidR="00783D8F" w:rsidRPr="00C62DFC" w:rsidRDefault="00783D8F" w:rsidP="00783D8F">
      <w:pPr>
        <w:jc w:val="both"/>
        <w:rPr>
          <w:rFonts w:cs="Arial"/>
          <w:color w:val="414042"/>
          <w:szCs w:val="22"/>
        </w:rPr>
      </w:pPr>
    </w:p>
    <w:p w14:paraId="6EE67C8E" w14:textId="77777777" w:rsidR="00783D8F" w:rsidRPr="00C62DFC" w:rsidRDefault="00783D8F" w:rsidP="00783D8F">
      <w:pPr>
        <w:jc w:val="both"/>
        <w:rPr>
          <w:rFonts w:cs="Arial"/>
          <w:color w:val="414042"/>
          <w:szCs w:val="22"/>
        </w:rPr>
      </w:pPr>
      <w:r w:rsidRPr="00C62DFC">
        <w:rPr>
          <w:rFonts w:cs="Arial"/>
          <w:color w:val="414042"/>
          <w:szCs w:val="22"/>
        </w:rPr>
        <w:t>Please Note:</w:t>
      </w:r>
    </w:p>
    <w:p w14:paraId="1B4543D5" w14:textId="77777777" w:rsidR="00783D8F" w:rsidRPr="00C62DFC" w:rsidRDefault="00783D8F" w:rsidP="00DB2EB5">
      <w:pPr>
        <w:pStyle w:val="ListParagraph"/>
        <w:numPr>
          <w:ilvl w:val="0"/>
          <w:numId w:val="10"/>
        </w:numPr>
        <w:jc w:val="both"/>
        <w:rPr>
          <w:rFonts w:cs="Arial"/>
          <w:color w:val="414042"/>
          <w:szCs w:val="22"/>
        </w:rPr>
      </w:pPr>
      <w:r w:rsidRPr="00C62DFC">
        <w:rPr>
          <w:rFonts w:cs="Arial"/>
          <w:color w:val="414042"/>
          <w:szCs w:val="22"/>
        </w:rPr>
        <w:t>It is the responsibility of the applicant to ensure all information is complete and accurate.</w:t>
      </w:r>
    </w:p>
    <w:p w14:paraId="4B47F9C0" w14:textId="77777777" w:rsidR="00783D8F" w:rsidRPr="00C62DFC" w:rsidRDefault="00783D8F" w:rsidP="00DB2EB5">
      <w:pPr>
        <w:pStyle w:val="ListParagraph"/>
        <w:numPr>
          <w:ilvl w:val="0"/>
          <w:numId w:val="10"/>
        </w:numPr>
        <w:jc w:val="both"/>
        <w:rPr>
          <w:color w:val="414042"/>
        </w:rPr>
      </w:pPr>
      <w:r w:rsidRPr="00C62DFC">
        <w:rPr>
          <w:color w:val="414042"/>
        </w:rPr>
        <w:t>Individual/General services</w:t>
      </w:r>
      <w:r>
        <w:rPr>
          <w:color w:val="414042"/>
        </w:rPr>
        <w:t xml:space="preserve"> </w:t>
      </w:r>
      <w:r w:rsidRPr="00C62DFC">
        <w:rPr>
          <w:color w:val="414042"/>
        </w:rPr>
        <w:t xml:space="preserve">permit requests </w:t>
      </w:r>
      <w:r>
        <w:rPr>
          <w:color w:val="414042"/>
        </w:rPr>
        <w:t xml:space="preserve">(as defined in section 5.6 below) </w:t>
      </w:r>
      <w:r w:rsidRPr="00C62DFC">
        <w:rPr>
          <w:color w:val="414042"/>
        </w:rPr>
        <w:t>require 2 business days’ notice for review/assessment</w:t>
      </w:r>
    </w:p>
    <w:p w14:paraId="23451D82" w14:textId="0029B907" w:rsidR="00783D8F" w:rsidRDefault="00783D8F" w:rsidP="00DB2EB5">
      <w:pPr>
        <w:pStyle w:val="ListParagraph"/>
        <w:numPr>
          <w:ilvl w:val="0"/>
          <w:numId w:val="10"/>
        </w:numPr>
        <w:jc w:val="both"/>
        <w:rPr>
          <w:color w:val="414042"/>
        </w:rPr>
      </w:pPr>
      <w:r w:rsidRPr="00C62DFC">
        <w:rPr>
          <w:color w:val="414042"/>
        </w:rPr>
        <w:t xml:space="preserve">Mains Services permit requests </w:t>
      </w:r>
      <w:r>
        <w:rPr>
          <w:color w:val="414042"/>
        </w:rPr>
        <w:t xml:space="preserve">(as defined in section 5.6 below) </w:t>
      </w:r>
      <w:r w:rsidRPr="00C62DFC">
        <w:rPr>
          <w:color w:val="414042"/>
        </w:rPr>
        <w:t xml:space="preserve">require </w:t>
      </w:r>
      <w:r w:rsidR="006D7A64">
        <w:rPr>
          <w:color w:val="414042"/>
        </w:rPr>
        <w:t xml:space="preserve">minimum of </w:t>
      </w:r>
      <w:r w:rsidRPr="00C62DFC">
        <w:rPr>
          <w:color w:val="414042"/>
        </w:rPr>
        <w:t>7 days’ notice for review/assessment</w:t>
      </w:r>
      <w:r w:rsidR="006D7A64">
        <w:rPr>
          <w:color w:val="414042"/>
        </w:rPr>
        <w:t xml:space="preserve">. Refer to Appendix C Terminal 1 Mains Service Isolations – Stakeholder Notification Guide for specific </w:t>
      </w:r>
      <w:r w:rsidR="00A8330B">
        <w:rPr>
          <w:color w:val="414042"/>
        </w:rPr>
        <w:t xml:space="preserve">required </w:t>
      </w:r>
      <w:r w:rsidR="006D7A64">
        <w:rPr>
          <w:color w:val="414042"/>
        </w:rPr>
        <w:t>t</w:t>
      </w:r>
      <w:r w:rsidR="00872880">
        <w:rPr>
          <w:color w:val="414042"/>
        </w:rPr>
        <w:t xml:space="preserve">imeframes </w:t>
      </w:r>
      <w:r w:rsidR="00231FA9">
        <w:rPr>
          <w:color w:val="414042"/>
        </w:rPr>
        <w:t xml:space="preserve">per </w:t>
      </w:r>
      <w:r w:rsidR="000334BA">
        <w:rPr>
          <w:color w:val="414042"/>
        </w:rPr>
        <w:t>type and stakeholder</w:t>
      </w:r>
      <w:r w:rsidR="00A8330B">
        <w:rPr>
          <w:color w:val="414042"/>
        </w:rPr>
        <w:t>.</w:t>
      </w:r>
    </w:p>
    <w:p w14:paraId="04BF7F0C" w14:textId="77777777" w:rsidR="00783D8F" w:rsidRDefault="00783D8F" w:rsidP="00D57CFA">
      <w:pPr>
        <w:pStyle w:val="ListBullet"/>
        <w:numPr>
          <w:ilvl w:val="0"/>
          <w:numId w:val="0"/>
        </w:numPr>
      </w:pPr>
    </w:p>
    <w:p w14:paraId="7667F700" w14:textId="6A3BCBF3" w:rsidR="00783D8F" w:rsidRPr="00FC558C" w:rsidRDefault="00783D8F" w:rsidP="00FC558C">
      <w:pPr>
        <w:keepNext/>
        <w:numPr>
          <w:ilvl w:val="1"/>
          <w:numId w:val="3"/>
        </w:numPr>
        <w:outlineLvl w:val="0"/>
        <w:rPr>
          <w:rFonts w:ascii="Arial Bold" w:hAnsi="Arial Bold" w:cs="Arial"/>
          <w:b/>
          <w:szCs w:val="22"/>
        </w:rPr>
      </w:pPr>
      <w:r w:rsidRPr="00FC558C">
        <w:rPr>
          <w:rFonts w:ascii="Arial Bold" w:hAnsi="Arial Bold" w:cs="Arial"/>
          <w:b/>
          <w:szCs w:val="22"/>
        </w:rPr>
        <w:t>Reviewing and assessing the permit request</w:t>
      </w:r>
    </w:p>
    <w:p w14:paraId="0D7BAEC5" w14:textId="77777777" w:rsidR="00783D8F" w:rsidRPr="00C62DFC" w:rsidRDefault="00783D8F" w:rsidP="00783D8F">
      <w:pPr>
        <w:rPr>
          <w:rFonts w:cs="Arial"/>
          <w:color w:val="414042"/>
          <w:szCs w:val="22"/>
        </w:rPr>
      </w:pPr>
    </w:p>
    <w:p w14:paraId="5CEC7808" w14:textId="0FF7D566" w:rsidR="00783D8F" w:rsidRDefault="00783D8F" w:rsidP="62C93E07">
      <w:pPr>
        <w:jc w:val="both"/>
        <w:rPr>
          <w:rFonts w:cs="Arial"/>
          <w:color w:val="414042"/>
        </w:rPr>
      </w:pPr>
      <w:r w:rsidRPr="62C93E07">
        <w:rPr>
          <w:rFonts w:cs="Arial"/>
          <w:color w:val="414042"/>
        </w:rPr>
        <w:t xml:space="preserve">The </w:t>
      </w:r>
      <w:r w:rsidR="00CD3658" w:rsidRPr="62C93E07">
        <w:rPr>
          <w:rFonts w:cs="Arial"/>
          <w:color w:val="414042"/>
        </w:rPr>
        <w:t>Project Manager</w:t>
      </w:r>
      <w:r w:rsidRPr="62C93E07">
        <w:rPr>
          <w:rFonts w:cs="Arial"/>
          <w:color w:val="414042"/>
        </w:rPr>
        <w:t xml:space="preserve"> is responsible for checking all information submitted by the applicant for completeness and accuracy.  Once this has been completed, the </w:t>
      </w:r>
      <w:r w:rsidR="00CD3658" w:rsidRPr="62C93E07">
        <w:rPr>
          <w:rFonts w:cs="Arial"/>
          <w:color w:val="414042"/>
        </w:rPr>
        <w:t>Project Manager</w:t>
      </w:r>
      <w:r w:rsidRPr="62C93E07">
        <w:rPr>
          <w:rFonts w:cs="Arial"/>
          <w:color w:val="414042"/>
        </w:rPr>
        <w:t xml:space="preserve"> will then assess the risk level of the request using the Permit Risk and Approval Matrix.  This will provide an indication whether the type of activity about to be undertaken is low risk or high risk.</w:t>
      </w:r>
    </w:p>
    <w:p w14:paraId="607AC83D" w14:textId="528B84FE" w:rsidR="00DD63A7" w:rsidRDefault="00DD63A7" w:rsidP="00783D8F">
      <w:pPr>
        <w:jc w:val="both"/>
        <w:rPr>
          <w:rFonts w:cs="Arial"/>
          <w:color w:val="414042"/>
          <w:szCs w:val="22"/>
        </w:rPr>
      </w:pPr>
    </w:p>
    <w:p w14:paraId="693258F3" w14:textId="05125681" w:rsidR="00DD63A7" w:rsidRPr="00C62DFC" w:rsidRDefault="00DD63A7" w:rsidP="62C93E07">
      <w:pPr>
        <w:jc w:val="both"/>
        <w:rPr>
          <w:rFonts w:cs="Arial"/>
          <w:color w:val="414042"/>
        </w:rPr>
      </w:pPr>
      <w:r w:rsidRPr="62C93E07">
        <w:rPr>
          <w:rFonts w:cs="Arial"/>
          <w:color w:val="414042"/>
        </w:rPr>
        <w:t>Operational impacts must be identified and fully understood prior to submitting permit requests to SME/</w:t>
      </w:r>
      <w:r w:rsidR="00CD3658" w:rsidRPr="62C93E07">
        <w:rPr>
          <w:rFonts w:cs="Arial"/>
          <w:color w:val="414042"/>
        </w:rPr>
        <w:t>PSARO</w:t>
      </w:r>
      <w:r w:rsidRPr="62C93E07">
        <w:rPr>
          <w:rFonts w:cs="Arial"/>
          <w:color w:val="414042"/>
        </w:rPr>
        <w:t xml:space="preserve"> for review. The </w:t>
      </w:r>
      <w:r w:rsidR="00CD3658" w:rsidRPr="62C93E07">
        <w:rPr>
          <w:rFonts w:cs="Arial"/>
          <w:color w:val="414042"/>
        </w:rPr>
        <w:t>Project Manager</w:t>
      </w:r>
      <w:r w:rsidRPr="62C93E07">
        <w:rPr>
          <w:rFonts w:cs="Arial"/>
          <w:color w:val="414042"/>
        </w:rPr>
        <w:t xml:space="preserve"> must also consult with all impacted stakeholders to ensure operational impacts are minimized and adequate notification given prior to the request being processed – please refer to the Stakeholder Notification Guide for </w:t>
      </w:r>
      <w:r w:rsidR="008F4D16">
        <w:rPr>
          <w:rFonts w:cs="Arial"/>
          <w:color w:val="414042"/>
        </w:rPr>
        <w:t>Terminal 1 Mains Service Isolations</w:t>
      </w:r>
      <w:r w:rsidRPr="62C93E07">
        <w:rPr>
          <w:rFonts w:cs="Arial"/>
          <w:color w:val="414042"/>
        </w:rPr>
        <w:t xml:space="preserve"> (Appendix C).</w:t>
      </w:r>
    </w:p>
    <w:p w14:paraId="2E21677A" w14:textId="77777777" w:rsidR="00DD63A7" w:rsidRPr="00C62DFC" w:rsidRDefault="00DD63A7" w:rsidP="00783D8F">
      <w:pPr>
        <w:jc w:val="both"/>
        <w:rPr>
          <w:rFonts w:cs="Arial"/>
          <w:color w:val="414042"/>
          <w:szCs w:val="22"/>
        </w:rPr>
      </w:pPr>
    </w:p>
    <w:p w14:paraId="1AA97E65" w14:textId="7E6953C9" w:rsidR="00783D8F" w:rsidRPr="00FC558C" w:rsidRDefault="00783D8F" w:rsidP="00FC558C">
      <w:pPr>
        <w:keepNext/>
        <w:numPr>
          <w:ilvl w:val="1"/>
          <w:numId w:val="3"/>
        </w:numPr>
        <w:outlineLvl w:val="0"/>
        <w:rPr>
          <w:rFonts w:ascii="Arial Bold" w:hAnsi="Arial Bold" w:cs="Arial"/>
          <w:b/>
          <w:szCs w:val="22"/>
        </w:rPr>
      </w:pPr>
      <w:r w:rsidRPr="00FC558C">
        <w:rPr>
          <w:rFonts w:ascii="Arial Bold" w:hAnsi="Arial Bold" w:cs="Arial"/>
          <w:b/>
          <w:szCs w:val="22"/>
        </w:rPr>
        <w:t>Permit Risk Levels</w:t>
      </w:r>
    </w:p>
    <w:p w14:paraId="73629738" w14:textId="77777777" w:rsidR="00783D8F" w:rsidRPr="00C62DFC" w:rsidRDefault="00783D8F" w:rsidP="00783D8F">
      <w:pPr>
        <w:rPr>
          <w:rFonts w:cs="Arial"/>
          <w:szCs w:val="22"/>
        </w:rPr>
      </w:pPr>
    </w:p>
    <w:p w14:paraId="285037D5" w14:textId="0D6D6DC1" w:rsidR="00783D8F" w:rsidRPr="00EF346A" w:rsidRDefault="00783D8F" w:rsidP="00FC558C">
      <w:pPr>
        <w:keepNext/>
        <w:numPr>
          <w:ilvl w:val="2"/>
          <w:numId w:val="3"/>
        </w:numPr>
        <w:outlineLvl w:val="0"/>
        <w:rPr>
          <w:b/>
        </w:rPr>
      </w:pPr>
      <w:r w:rsidRPr="00FC558C">
        <w:rPr>
          <w:rFonts w:ascii="Arial Bold" w:hAnsi="Arial Bold" w:cs="Arial"/>
          <w:b/>
          <w:szCs w:val="22"/>
        </w:rPr>
        <w:t>High Risk</w:t>
      </w:r>
    </w:p>
    <w:p w14:paraId="287A9CDB" w14:textId="77777777" w:rsidR="00783D8F" w:rsidRPr="00B975A5" w:rsidRDefault="00783D8F" w:rsidP="00783D8F">
      <w:pPr>
        <w:rPr>
          <w:rFonts w:cs="Arial"/>
          <w:b/>
          <w:color w:val="414042"/>
          <w:szCs w:val="22"/>
        </w:rPr>
      </w:pPr>
    </w:p>
    <w:p w14:paraId="02E03310" w14:textId="5A6BCEA6" w:rsidR="00783D8F" w:rsidRDefault="00783D8F" w:rsidP="62C93E07">
      <w:pPr>
        <w:jc w:val="both"/>
        <w:rPr>
          <w:rFonts w:cs="Arial"/>
          <w:color w:val="414042"/>
        </w:rPr>
      </w:pPr>
      <w:r w:rsidRPr="62C93E07">
        <w:rPr>
          <w:rFonts w:cs="Arial"/>
          <w:color w:val="414042"/>
        </w:rPr>
        <w:t xml:space="preserve">High risk permit requests require careful review of the proposed activities and subsequent conditions required before a permit can be issued.  </w:t>
      </w:r>
      <w:r w:rsidR="00C4209B">
        <w:rPr>
          <w:rFonts w:cs="Arial"/>
          <w:color w:val="414042"/>
        </w:rPr>
        <w:t>All permit</w:t>
      </w:r>
      <w:r w:rsidR="003F2A2F">
        <w:rPr>
          <w:rFonts w:cs="Arial"/>
          <w:color w:val="414042"/>
        </w:rPr>
        <w:t xml:space="preserve"> requests from tenants will be sent to the </w:t>
      </w:r>
      <w:hyperlink r:id="rId14" w:history="1">
        <w:r w:rsidR="003F2A2F" w:rsidRPr="005043B2">
          <w:rPr>
            <w:rStyle w:val="Hyperlink"/>
            <w:rFonts w:cs="Arial"/>
          </w:rPr>
          <w:t>aalproperty@aal.com.au</w:t>
        </w:r>
      </w:hyperlink>
      <w:r w:rsidR="003F2A2F">
        <w:rPr>
          <w:rFonts w:cs="Arial"/>
          <w:color w:val="414042"/>
        </w:rPr>
        <w:t xml:space="preserve"> inbox for initial review and forwarding by the P</w:t>
      </w:r>
      <w:r w:rsidR="00BD5457">
        <w:rPr>
          <w:rFonts w:cs="Arial"/>
          <w:color w:val="414042"/>
        </w:rPr>
        <w:t xml:space="preserve">roperty Asset Manager to the relevant Subject Matter Expert (SME). </w:t>
      </w:r>
      <w:r w:rsidRPr="62C93E07">
        <w:rPr>
          <w:rFonts w:cs="Arial"/>
          <w:color w:val="414042"/>
        </w:rPr>
        <w:t xml:space="preserve">All project high risk permit requests will be reviewed by the </w:t>
      </w:r>
      <w:r w:rsidR="00CD3658" w:rsidRPr="62C93E07">
        <w:rPr>
          <w:rFonts w:cs="Arial"/>
          <w:color w:val="414042"/>
        </w:rPr>
        <w:t>PSARO</w:t>
      </w:r>
      <w:r w:rsidRPr="62C93E07">
        <w:rPr>
          <w:rFonts w:cs="Arial"/>
          <w:color w:val="414042"/>
        </w:rPr>
        <w:t xml:space="preserve"> before being forwarded on to the relevant SME for review and approval.  Other (non-project) high risk permit requests raised internally by AAL maintenance are to be forwarded directly to the </w:t>
      </w:r>
      <w:r w:rsidR="00C4209B">
        <w:rPr>
          <w:rFonts w:cs="Arial"/>
          <w:color w:val="414042"/>
        </w:rPr>
        <w:t>SME</w:t>
      </w:r>
      <w:r w:rsidRPr="62C93E07">
        <w:rPr>
          <w:rFonts w:cs="Arial"/>
          <w:color w:val="414042"/>
        </w:rPr>
        <w:t xml:space="preserve"> to process.</w:t>
      </w:r>
    </w:p>
    <w:p w14:paraId="6E139472" w14:textId="77777777" w:rsidR="00783D8F" w:rsidRDefault="00783D8F" w:rsidP="00783D8F">
      <w:pPr>
        <w:jc w:val="both"/>
        <w:rPr>
          <w:rFonts w:cs="Arial"/>
          <w:color w:val="414042"/>
          <w:szCs w:val="22"/>
        </w:rPr>
      </w:pPr>
    </w:p>
    <w:p w14:paraId="0032DCFF" w14:textId="786E92CE" w:rsidR="00783D8F" w:rsidRPr="00EB29D5" w:rsidRDefault="00783D8F" w:rsidP="00783D8F">
      <w:pPr>
        <w:jc w:val="both"/>
        <w:rPr>
          <w:rFonts w:cs="Arial"/>
          <w:color w:val="414042"/>
          <w:szCs w:val="22"/>
        </w:rPr>
      </w:pPr>
      <w:r>
        <w:rPr>
          <w:rFonts w:cs="Arial"/>
          <w:color w:val="414042"/>
          <w:szCs w:val="22"/>
        </w:rPr>
        <w:t xml:space="preserve">Once the high risk permit request has been reviewed, it </w:t>
      </w:r>
      <w:r w:rsidRPr="00EB29D5">
        <w:rPr>
          <w:rFonts w:cs="Arial"/>
          <w:color w:val="414042"/>
          <w:szCs w:val="22"/>
        </w:rPr>
        <w:t xml:space="preserve">must be forwarded on to the Permit Issuing Officer </w:t>
      </w:r>
      <w:r w:rsidR="00BD5457">
        <w:rPr>
          <w:rFonts w:cs="Arial"/>
          <w:color w:val="414042"/>
          <w:szCs w:val="22"/>
        </w:rPr>
        <w:t>(if not the SME)</w:t>
      </w:r>
      <w:r w:rsidRPr="00EB29D5">
        <w:rPr>
          <w:rFonts w:cs="Arial"/>
          <w:color w:val="414042"/>
          <w:szCs w:val="22"/>
        </w:rPr>
        <w:t xml:space="preserve"> for final signoff </w:t>
      </w:r>
      <w:r>
        <w:rPr>
          <w:rFonts w:cs="Arial"/>
          <w:color w:val="414042"/>
          <w:szCs w:val="22"/>
        </w:rPr>
        <w:t xml:space="preserve">and notation of any </w:t>
      </w:r>
      <w:r w:rsidRPr="00EB29D5">
        <w:rPr>
          <w:rFonts w:cs="Arial"/>
          <w:color w:val="414042"/>
          <w:szCs w:val="22"/>
        </w:rPr>
        <w:t>approval conditions required.</w:t>
      </w:r>
    </w:p>
    <w:p w14:paraId="3A54C554" w14:textId="77777777" w:rsidR="00783D8F" w:rsidRPr="00F01298" w:rsidRDefault="00783D8F" w:rsidP="00783D8F">
      <w:pPr>
        <w:rPr>
          <w:rFonts w:cs="Arial"/>
          <w:color w:val="414042"/>
          <w:szCs w:val="22"/>
        </w:rPr>
      </w:pPr>
    </w:p>
    <w:p w14:paraId="6123052D" w14:textId="26079150" w:rsidR="00783D8F" w:rsidRDefault="00783D8F" w:rsidP="00FC558C">
      <w:pPr>
        <w:keepNext/>
        <w:numPr>
          <w:ilvl w:val="2"/>
          <w:numId w:val="3"/>
        </w:numPr>
        <w:outlineLvl w:val="0"/>
        <w:rPr>
          <w:rFonts w:ascii="Arial Bold" w:hAnsi="Arial Bold" w:cs="Arial"/>
          <w:b/>
          <w:szCs w:val="22"/>
        </w:rPr>
      </w:pPr>
      <w:r w:rsidRPr="00FC558C">
        <w:rPr>
          <w:rFonts w:ascii="Arial Bold" w:hAnsi="Arial Bold" w:cs="Arial"/>
          <w:b/>
          <w:szCs w:val="22"/>
        </w:rPr>
        <w:t>Low Risk</w:t>
      </w:r>
    </w:p>
    <w:p w14:paraId="46261642" w14:textId="77777777" w:rsidR="00FC558C" w:rsidRPr="00FC558C" w:rsidRDefault="00FC558C" w:rsidP="00BD5457">
      <w:pPr>
        <w:keepNext/>
        <w:outlineLvl w:val="0"/>
        <w:rPr>
          <w:rFonts w:ascii="Arial Bold" w:hAnsi="Arial Bold" w:cs="Arial"/>
          <w:b/>
          <w:szCs w:val="22"/>
        </w:rPr>
      </w:pPr>
    </w:p>
    <w:p w14:paraId="3664CBEB" w14:textId="77777777" w:rsidR="00783D8F" w:rsidRDefault="00783D8F" w:rsidP="00783D8F">
      <w:pPr>
        <w:jc w:val="both"/>
        <w:rPr>
          <w:rFonts w:cs="Arial"/>
          <w:color w:val="414042"/>
          <w:szCs w:val="22"/>
        </w:rPr>
      </w:pPr>
      <w:r w:rsidRPr="00435FF7">
        <w:rPr>
          <w:rFonts w:cs="Arial"/>
          <w:color w:val="414042"/>
          <w:szCs w:val="22"/>
        </w:rPr>
        <w:t xml:space="preserve">Low risk </w:t>
      </w:r>
      <w:r>
        <w:rPr>
          <w:rFonts w:cs="Arial"/>
          <w:color w:val="414042"/>
          <w:szCs w:val="22"/>
        </w:rPr>
        <w:t xml:space="preserve">permit requests must also be reviewed but due to their low risk nature require </w:t>
      </w:r>
      <w:r w:rsidRPr="00435FF7">
        <w:rPr>
          <w:rFonts w:cs="Arial"/>
          <w:color w:val="414042"/>
          <w:szCs w:val="22"/>
        </w:rPr>
        <w:t xml:space="preserve">different </w:t>
      </w:r>
      <w:r>
        <w:rPr>
          <w:rFonts w:cs="Arial"/>
          <w:color w:val="414042"/>
          <w:szCs w:val="22"/>
        </w:rPr>
        <w:t xml:space="preserve">approval </w:t>
      </w:r>
      <w:r w:rsidRPr="00435FF7">
        <w:rPr>
          <w:rFonts w:cs="Arial"/>
          <w:color w:val="414042"/>
          <w:szCs w:val="22"/>
        </w:rPr>
        <w:t xml:space="preserve">conditions </w:t>
      </w:r>
      <w:r>
        <w:rPr>
          <w:rFonts w:cs="Arial"/>
          <w:color w:val="414042"/>
          <w:szCs w:val="22"/>
        </w:rPr>
        <w:t>to be documented b</w:t>
      </w:r>
      <w:r w:rsidRPr="00435FF7">
        <w:rPr>
          <w:rFonts w:cs="Arial"/>
          <w:color w:val="414042"/>
          <w:szCs w:val="22"/>
        </w:rPr>
        <w:t>efore a permit can be provided.</w:t>
      </w:r>
    </w:p>
    <w:p w14:paraId="53EFBFBA" w14:textId="77777777" w:rsidR="00783D8F" w:rsidRDefault="00783D8F" w:rsidP="00783D8F">
      <w:pPr>
        <w:jc w:val="both"/>
        <w:rPr>
          <w:rFonts w:cs="Arial"/>
          <w:color w:val="414042"/>
          <w:szCs w:val="22"/>
        </w:rPr>
      </w:pPr>
    </w:p>
    <w:p w14:paraId="2F9B15BE" w14:textId="3648498F" w:rsidR="00783D8F" w:rsidRPr="00435FF7" w:rsidRDefault="00783D8F" w:rsidP="62C93E07">
      <w:pPr>
        <w:jc w:val="both"/>
        <w:rPr>
          <w:rFonts w:cs="Arial"/>
          <w:color w:val="414042"/>
        </w:rPr>
      </w:pPr>
      <w:r w:rsidRPr="62C93E07">
        <w:rPr>
          <w:rFonts w:cs="Arial"/>
          <w:color w:val="414042"/>
        </w:rPr>
        <w:t>Only Project Officers/</w:t>
      </w:r>
      <w:r w:rsidR="00BD5457">
        <w:rPr>
          <w:rFonts w:cs="Arial"/>
          <w:color w:val="414042"/>
        </w:rPr>
        <w:t xml:space="preserve">Team </w:t>
      </w:r>
      <w:r w:rsidRPr="62C93E07">
        <w:rPr>
          <w:rFonts w:cs="Arial"/>
          <w:color w:val="414042"/>
        </w:rPr>
        <w:t>Lead</w:t>
      </w:r>
      <w:r w:rsidR="00BD5457">
        <w:rPr>
          <w:rFonts w:cs="Arial"/>
          <w:color w:val="414042"/>
        </w:rPr>
        <w:t>er</w:t>
      </w:r>
      <w:r w:rsidRPr="62C93E07">
        <w:rPr>
          <w:rFonts w:cs="Arial"/>
          <w:color w:val="414042"/>
        </w:rPr>
        <w:t>s from Plan</w:t>
      </w:r>
      <w:r w:rsidR="00C355B0" w:rsidRPr="62C93E07">
        <w:rPr>
          <w:rFonts w:cs="Arial"/>
          <w:color w:val="414042"/>
        </w:rPr>
        <w:t>ning and Infrastructure</w:t>
      </w:r>
      <w:r w:rsidRPr="62C93E07">
        <w:rPr>
          <w:rFonts w:cs="Arial"/>
          <w:color w:val="414042"/>
        </w:rPr>
        <w:t xml:space="preserve"> and Facilities Maintenance are permitted to approve low risk permit requests.  All other Project </w:t>
      </w:r>
      <w:r w:rsidR="004D72CC">
        <w:rPr>
          <w:rFonts w:cs="Arial"/>
          <w:color w:val="414042"/>
        </w:rPr>
        <w:t>Officers</w:t>
      </w:r>
      <w:r w:rsidRPr="62C93E07">
        <w:rPr>
          <w:rFonts w:cs="Arial"/>
          <w:color w:val="414042"/>
        </w:rPr>
        <w:t xml:space="preserve"> will be required to forward permit requests to the </w:t>
      </w:r>
      <w:r w:rsidR="00CD3658" w:rsidRPr="62C93E07">
        <w:rPr>
          <w:rFonts w:cs="Arial"/>
          <w:color w:val="414042"/>
        </w:rPr>
        <w:t>PSARO</w:t>
      </w:r>
      <w:r w:rsidRPr="62C93E07">
        <w:rPr>
          <w:rFonts w:cs="Arial"/>
          <w:color w:val="414042"/>
        </w:rPr>
        <w:t xml:space="preserve"> who will review and forward the request to the relevant SME for approval as per the permit approval matrix.</w:t>
      </w:r>
      <w:r w:rsidR="00ED1FFD">
        <w:rPr>
          <w:rFonts w:cs="Arial"/>
          <w:color w:val="414042"/>
        </w:rPr>
        <w:t xml:space="preserve"> Team Leaders </w:t>
      </w:r>
      <w:r w:rsidR="007B0924">
        <w:rPr>
          <w:rFonts w:cs="Arial"/>
          <w:color w:val="414042"/>
        </w:rPr>
        <w:t xml:space="preserve">will review and forward the request </w:t>
      </w:r>
      <w:r w:rsidR="00DE5B81">
        <w:rPr>
          <w:rFonts w:cs="Arial"/>
          <w:color w:val="414042"/>
        </w:rPr>
        <w:t xml:space="preserve">directly </w:t>
      </w:r>
      <w:r w:rsidR="007B0924">
        <w:rPr>
          <w:rFonts w:cs="Arial"/>
          <w:color w:val="414042"/>
        </w:rPr>
        <w:t>to the relevant SME.</w:t>
      </w:r>
    </w:p>
    <w:p w14:paraId="6B9DE553" w14:textId="77777777" w:rsidR="00783D8F" w:rsidRDefault="00783D8F" w:rsidP="00783D8F">
      <w:pPr>
        <w:jc w:val="both"/>
        <w:rPr>
          <w:rFonts w:cs="Arial"/>
          <w:color w:val="414042"/>
          <w:szCs w:val="22"/>
        </w:rPr>
      </w:pPr>
    </w:p>
    <w:p w14:paraId="2369EF9B" w14:textId="1EDAE470" w:rsidR="00783D8F" w:rsidRDefault="00783D8F" w:rsidP="00783D8F">
      <w:pPr>
        <w:jc w:val="both"/>
        <w:rPr>
          <w:rFonts w:cs="Arial"/>
          <w:color w:val="414042"/>
          <w:szCs w:val="22"/>
        </w:rPr>
      </w:pPr>
      <w:r w:rsidRPr="0075775E">
        <w:rPr>
          <w:rFonts w:cs="Arial"/>
          <w:color w:val="414042"/>
          <w:szCs w:val="22"/>
        </w:rPr>
        <w:t>To ensure consistency</w:t>
      </w:r>
      <w:r>
        <w:rPr>
          <w:rFonts w:cs="Arial"/>
          <w:color w:val="414042"/>
          <w:szCs w:val="22"/>
        </w:rPr>
        <w:t>,</w:t>
      </w:r>
      <w:r w:rsidRPr="0075775E">
        <w:rPr>
          <w:rFonts w:cs="Arial"/>
          <w:color w:val="414042"/>
          <w:szCs w:val="22"/>
        </w:rPr>
        <w:t xml:space="preserve"> all service isolations /disconnections / connections / excavations will require a Permit Request followed by a physical Works Permit </w:t>
      </w:r>
      <w:r>
        <w:rPr>
          <w:rFonts w:cs="Arial"/>
          <w:color w:val="414042"/>
          <w:szCs w:val="22"/>
        </w:rPr>
        <w:t>A</w:t>
      </w:r>
      <w:r w:rsidRPr="0075775E">
        <w:rPr>
          <w:rFonts w:cs="Arial"/>
          <w:color w:val="414042"/>
          <w:szCs w:val="22"/>
        </w:rPr>
        <w:t xml:space="preserve">pproval issued using the </w:t>
      </w:r>
      <w:r>
        <w:rPr>
          <w:rFonts w:cs="Arial"/>
          <w:color w:val="414042"/>
          <w:szCs w:val="22"/>
        </w:rPr>
        <w:t>one</w:t>
      </w:r>
      <w:r w:rsidRPr="0075775E">
        <w:rPr>
          <w:rFonts w:cs="Arial"/>
          <w:color w:val="414042"/>
          <w:szCs w:val="22"/>
        </w:rPr>
        <w:t xml:space="preserve"> booklet – this will be issued by the relevant SME </w:t>
      </w:r>
      <w:r w:rsidR="000F1D49">
        <w:rPr>
          <w:rFonts w:cs="Arial"/>
          <w:color w:val="414042"/>
          <w:szCs w:val="22"/>
        </w:rPr>
        <w:t xml:space="preserve">or the Permit Issuer Officer </w:t>
      </w:r>
      <w:r w:rsidRPr="0075775E">
        <w:rPr>
          <w:rFonts w:cs="Arial"/>
          <w:color w:val="414042"/>
          <w:szCs w:val="22"/>
        </w:rPr>
        <w:t>as per the permit approval matrix.</w:t>
      </w:r>
    </w:p>
    <w:p w14:paraId="414BE0B7" w14:textId="77777777" w:rsidR="00EF346A" w:rsidRDefault="00EF346A" w:rsidP="00783D8F">
      <w:pPr>
        <w:jc w:val="both"/>
        <w:rPr>
          <w:rFonts w:cs="Arial"/>
          <w:color w:val="414042"/>
          <w:szCs w:val="22"/>
        </w:rPr>
      </w:pPr>
    </w:p>
    <w:p w14:paraId="3219DF95" w14:textId="1A26104C" w:rsidR="00783D8F" w:rsidRDefault="00EF346A" w:rsidP="00783D8F">
      <w:pPr>
        <w:jc w:val="both"/>
        <w:rPr>
          <w:rFonts w:cs="Arial"/>
          <w:color w:val="414042"/>
          <w:szCs w:val="22"/>
        </w:rPr>
      </w:pPr>
      <w:r>
        <w:rPr>
          <w:rFonts w:cs="Arial"/>
          <w:color w:val="414042"/>
          <w:szCs w:val="22"/>
        </w:rPr>
        <w:t>Please note:</w:t>
      </w:r>
    </w:p>
    <w:p w14:paraId="2B05D76C" w14:textId="77777777" w:rsidR="00EF346A" w:rsidRPr="00435FF7" w:rsidRDefault="00EF346A" w:rsidP="00783D8F">
      <w:pPr>
        <w:jc w:val="both"/>
        <w:rPr>
          <w:rFonts w:cs="Arial"/>
          <w:color w:val="414042"/>
          <w:szCs w:val="22"/>
        </w:rPr>
      </w:pPr>
    </w:p>
    <w:p w14:paraId="25A31B8A" w14:textId="77777777" w:rsidR="00783D8F" w:rsidRDefault="00783D8F" w:rsidP="00DB2EB5">
      <w:pPr>
        <w:pStyle w:val="ListParagraph"/>
        <w:numPr>
          <w:ilvl w:val="0"/>
          <w:numId w:val="11"/>
        </w:numPr>
        <w:jc w:val="both"/>
        <w:rPr>
          <w:rFonts w:cs="Arial"/>
          <w:color w:val="414042"/>
          <w:szCs w:val="22"/>
        </w:rPr>
      </w:pPr>
      <w:r w:rsidRPr="00450AE2">
        <w:rPr>
          <w:rFonts w:cs="Arial"/>
          <w:color w:val="414042"/>
          <w:szCs w:val="22"/>
        </w:rPr>
        <w:t xml:space="preserve">Hot Works, Asbestos and </w:t>
      </w:r>
      <w:r>
        <w:rPr>
          <w:rFonts w:cs="Arial"/>
          <w:color w:val="414042"/>
          <w:szCs w:val="22"/>
        </w:rPr>
        <w:t>h</w:t>
      </w:r>
      <w:r w:rsidRPr="00450AE2">
        <w:rPr>
          <w:rFonts w:cs="Arial"/>
          <w:color w:val="414042"/>
          <w:szCs w:val="22"/>
        </w:rPr>
        <w:t xml:space="preserve">igh </w:t>
      </w:r>
      <w:r>
        <w:rPr>
          <w:rFonts w:cs="Arial"/>
          <w:color w:val="414042"/>
          <w:szCs w:val="22"/>
        </w:rPr>
        <w:t>r</w:t>
      </w:r>
      <w:r w:rsidRPr="00450AE2">
        <w:rPr>
          <w:rFonts w:cs="Arial"/>
          <w:color w:val="414042"/>
          <w:szCs w:val="22"/>
        </w:rPr>
        <w:t xml:space="preserve">isk permit requests need to be reviewed and approved by the relevant </w:t>
      </w:r>
      <w:r>
        <w:rPr>
          <w:rFonts w:cs="Arial"/>
          <w:color w:val="414042"/>
          <w:szCs w:val="22"/>
        </w:rPr>
        <w:t>SME</w:t>
      </w:r>
      <w:r w:rsidRPr="00450AE2">
        <w:rPr>
          <w:rFonts w:cs="Arial"/>
          <w:color w:val="414042"/>
          <w:szCs w:val="22"/>
        </w:rPr>
        <w:t xml:space="preserve"> before then submitting the request to the </w:t>
      </w:r>
      <w:r>
        <w:rPr>
          <w:rFonts w:cs="Arial"/>
          <w:color w:val="414042"/>
          <w:szCs w:val="22"/>
        </w:rPr>
        <w:t>P</w:t>
      </w:r>
      <w:r w:rsidRPr="00450AE2">
        <w:rPr>
          <w:rFonts w:cs="Arial"/>
          <w:color w:val="414042"/>
          <w:szCs w:val="22"/>
        </w:rPr>
        <w:t xml:space="preserve">ermit </w:t>
      </w:r>
      <w:r>
        <w:rPr>
          <w:rFonts w:cs="Arial"/>
          <w:color w:val="414042"/>
          <w:szCs w:val="22"/>
        </w:rPr>
        <w:t>I</w:t>
      </w:r>
      <w:r w:rsidRPr="00450AE2">
        <w:rPr>
          <w:rFonts w:cs="Arial"/>
          <w:color w:val="414042"/>
          <w:szCs w:val="22"/>
        </w:rPr>
        <w:t xml:space="preserve">ssuing </w:t>
      </w:r>
      <w:r>
        <w:rPr>
          <w:rFonts w:cs="Arial"/>
          <w:color w:val="414042"/>
          <w:szCs w:val="22"/>
        </w:rPr>
        <w:t>O</w:t>
      </w:r>
      <w:r w:rsidRPr="00450AE2">
        <w:rPr>
          <w:rFonts w:cs="Arial"/>
          <w:color w:val="414042"/>
          <w:szCs w:val="22"/>
        </w:rPr>
        <w:t>fficer.</w:t>
      </w:r>
    </w:p>
    <w:p w14:paraId="58101D9A" w14:textId="77777777" w:rsidR="00EF346A" w:rsidRPr="00DE5B81" w:rsidRDefault="00EF346A" w:rsidP="00DE5B81">
      <w:pPr>
        <w:keepNext/>
        <w:outlineLvl w:val="0"/>
        <w:rPr>
          <w:rFonts w:cs="Arial"/>
          <w:szCs w:val="22"/>
        </w:rPr>
      </w:pPr>
    </w:p>
    <w:p w14:paraId="1F9956EA" w14:textId="72205641" w:rsidR="00783D8F" w:rsidRPr="00FC558C" w:rsidRDefault="00783D8F" w:rsidP="00FC558C">
      <w:pPr>
        <w:keepNext/>
        <w:numPr>
          <w:ilvl w:val="1"/>
          <w:numId w:val="3"/>
        </w:numPr>
        <w:outlineLvl w:val="0"/>
        <w:rPr>
          <w:rFonts w:ascii="Arial Bold" w:hAnsi="Arial Bold" w:cs="Arial"/>
          <w:b/>
          <w:szCs w:val="22"/>
        </w:rPr>
      </w:pPr>
      <w:r w:rsidRPr="00FC558C">
        <w:rPr>
          <w:rFonts w:ascii="Arial Bold" w:hAnsi="Arial Bold" w:cs="Arial"/>
          <w:b/>
          <w:szCs w:val="22"/>
        </w:rPr>
        <w:t>Permit Types</w:t>
      </w:r>
    </w:p>
    <w:p w14:paraId="58A8204E" w14:textId="77777777" w:rsidR="00783D8F" w:rsidRPr="00F01298" w:rsidRDefault="00783D8F" w:rsidP="00783D8F">
      <w:pPr>
        <w:rPr>
          <w:rFonts w:cs="Arial"/>
          <w:color w:val="414042"/>
          <w:szCs w:val="22"/>
        </w:rPr>
      </w:pPr>
    </w:p>
    <w:p w14:paraId="44EC2D3F" w14:textId="732E85A1" w:rsidR="00783D8F" w:rsidRPr="00EF346A" w:rsidRDefault="00783D8F" w:rsidP="00FC558C">
      <w:pPr>
        <w:keepNext/>
        <w:numPr>
          <w:ilvl w:val="2"/>
          <w:numId w:val="3"/>
        </w:numPr>
        <w:outlineLvl w:val="0"/>
        <w:rPr>
          <w:b/>
        </w:rPr>
      </w:pPr>
      <w:r w:rsidRPr="00FC558C">
        <w:rPr>
          <w:rFonts w:ascii="Arial Bold" w:hAnsi="Arial Bold" w:cs="Arial"/>
          <w:b/>
          <w:szCs w:val="22"/>
        </w:rPr>
        <w:t>Excavation permit requests</w:t>
      </w:r>
    </w:p>
    <w:p w14:paraId="3390ACB8" w14:textId="77777777" w:rsidR="00783D8F" w:rsidRDefault="00783D8F" w:rsidP="00783D8F">
      <w:pPr>
        <w:rPr>
          <w:rFonts w:cs="Arial"/>
          <w:color w:val="414042"/>
          <w:szCs w:val="22"/>
        </w:rPr>
      </w:pPr>
    </w:p>
    <w:p w14:paraId="503ED8B9" w14:textId="77777777" w:rsidR="00783D8F" w:rsidRPr="00F01298" w:rsidRDefault="00783D8F" w:rsidP="00783D8F">
      <w:pPr>
        <w:jc w:val="both"/>
        <w:rPr>
          <w:rFonts w:cs="Arial"/>
          <w:color w:val="414042"/>
          <w:szCs w:val="22"/>
        </w:rPr>
      </w:pPr>
      <w:r w:rsidRPr="00F01298">
        <w:rPr>
          <w:rFonts w:cs="Arial"/>
          <w:color w:val="414042"/>
          <w:szCs w:val="22"/>
        </w:rPr>
        <w:t>An excavation permit is required when there is a requirement to excavate on land controlled by AAL in order to comply with Airports (Building Control) Regulations 1996.  Prior to excavation of any type, AAL must receive a request for a permit which must be reviewed and assessed before the physical issue of a “Permit to Excavate”.</w:t>
      </w:r>
    </w:p>
    <w:p w14:paraId="160D0ECC" w14:textId="77777777" w:rsidR="00783D8F" w:rsidRPr="00F01298" w:rsidRDefault="00783D8F" w:rsidP="00783D8F">
      <w:pPr>
        <w:jc w:val="both"/>
        <w:rPr>
          <w:rFonts w:cs="Arial"/>
          <w:color w:val="414042"/>
          <w:szCs w:val="22"/>
        </w:rPr>
      </w:pPr>
    </w:p>
    <w:p w14:paraId="0DFD5691" w14:textId="77777777" w:rsidR="00783D8F" w:rsidRPr="00F01298" w:rsidRDefault="00783D8F" w:rsidP="00783D8F">
      <w:pPr>
        <w:jc w:val="both"/>
        <w:rPr>
          <w:rFonts w:cs="Arial"/>
          <w:color w:val="414042"/>
          <w:szCs w:val="22"/>
        </w:rPr>
      </w:pPr>
      <w:r w:rsidRPr="00F01298">
        <w:rPr>
          <w:rFonts w:cs="Arial"/>
          <w:color w:val="414042"/>
          <w:szCs w:val="22"/>
        </w:rPr>
        <w:t xml:space="preserve">An </w:t>
      </w:r>
      <w:r>
        <w:rPr>
          <w:rFonts w:cs="Arial"/>
          <w:color w:val="414042"/>
          <w:szCs w:val="22"/>
        </w:rPr>
        <w:t>e</w:t>
      </w:r>
      <w:r w:rsidRPr="00F01298">
        <w:rPr>
          <w:rFonts w:cs="Arial"/>
          <w:color w:val="414042"/>
          <w:szCs w:val="22"/>
        </w:rPr>
        <w:t xml:space="preserve">xcavation permit can only be issued after the </w:t>
      </w:r>
      <w:r>
        <w:rPr>
          <w:rFonts w:cs="Arial"/>
          <w:color w:val="414042"/>
          <w:szCs w:val="22"/>
        </w:rPr>
        <w:t xml:space="preserve">‘Works Permit’ request form has </w:t>
      </w:r>
      <w:r w:rsidRPr="00F01298">
        <w:rPr>
          <w:rFonts w:cs="Arial"/>
          <w:color w:val="414042"/>
          <w:szCs w:val="22"/>
        </w:rPr>
        <w:t xml:space="preserve">been approved and signed off.  Once this has </w:t>
      </w:r>
      <w:r>
        <w:rPr>
          <w:rFonts w:cs="Arial"/>
          <w:color w:val="414042"/>
          <w:szCs w:val="22"/>
        </w:rPr>
        <w:t>occurred</w:t>
      </w:r>
      <w:r w:rsidRPr="00F01298">
        <w:rPr>
          <w:rFonts w:cs="Arial"/>
          <w:color w:val="414042"/>
          <w:szCs w:val="22"/>
        </w:rPr>
        <w:t>, a</w:t>
      </w:r>
      <w:r>
        <w:rPr>
          <w:rFonts w:cs="Arial"/>
          <w:color w:val="414042"/>
          <w:szCs w:val="22"/>
        </w:rPr>
        <w:t xml:space="preserve"> ‘Works Permit’ with excavation details and approval conditions documented will b</w:t>
      </w:r>
      <w:r w:rsidRPr="00F01298">
        <w:rPr>
          <w:rFonts w:cs="Arial"/>
          <w:color w:val="414042"/>
          <w:szCs w:val="22"/>
        </w:rPr>
        <w:t>e issued by the AAL Permit Issuing Officer prior to any excavation work being undertaken.</w:t>
      </w:r>
    </w:p>
    <w:p w14:paraId="44DB7CF9" w14:textId="77777777" w:rsidR="00783D8F" w:rsidRPr="00856C8D" w:rsidRDefault="00783D8F" w:rsidP="00783D8F">
      <w:pPr>
        <w:rPr>
          <w:rFonts w:cs="Arial"/>
          <w:color w:val="414042"/>
          <w:szCs w:val="22"/>
        </w:rPr>
      </w:pPr>
    </w:p>
    <w:p w14:paraId="335637F2" w14:textId="39F3F552" w:rsidR="00783D8F" w:rsidRPr="00FC558C" w:rsidRDefault="00783D8F" w:rsidP="00FC558C">
      <w:pPr>
        <w:keepNext/>
        <w:numPr>
          <w:ilvl w:val="2"/>
          <w:numId w:val="3"/>
        </w:numPr>
        <w:outlineLvl w:val="0"/>
        <w:rPr>
          <w:rFonts w:ascii="Arial Bold" w:hAnsi="Arial Bold" w:cs="Arial"/>
          <w:b/>
          <w:szCs w:val="22"/>
        </w:rPr>
      </w:pPr>
      <w:r w:rsidRPr="00FC558C">
        <w:rPr>
          <w:rFonts w:ascii="Arial Bold" w:hAnsi="Arial Bold" w:cs="Arial"/>
          <w:b/>
          <w:szCs w:val="22"/>
        </w:rPr>
        <w:t>Isolation/Connection/Disconnection permit requests</w:t>
      </w:r>
    </w:p>
    <w:p w14:paraId="0DAD1070" w14:textId="77777777" w:rsidR="00783D8F" w:rsidRDefault="00783D8F" w:rsidP="00783D8F">
      <w:pPr>
        <w:rPr>
          <w:rFonts w:cs="Arial"/>
          <w:color w:val="414042"/>
          <w:szCs w:val="22"/>
        </w:rPr>
      </w:pPr>
    </w:p>
    <w:p w14:paraId="435C6424" w14:textId="35298C3E" w:rsidR="00783D8F" w:rsidRDefault="00783D8F" w:rsidP="00783D8F">
      <w:pPr>
        <w:jc w:val="both"/>
        <w:rPr>
          <w:rFonts w:cs="Arial"/>
          <w:color w:val="414042"/>
          <w:szCs w:val="22"/>
        </w:rPr>
      </w:pPr>
      <w:r w:rsidRPr="00856C8D">
        <w:rPr>
          <w:rFonts w:cs="Arial"/>
          <w:color w:val="414042"/>
          <w:szCs w:val="22"/>
        </w:rPr>
        <w:t>Any activities involving work on services or equipment which may present a risk to personnel</w:t>
      </w:r>
      <w:r w:rsidR="00C355B0">
        <w:rPr>
          <w:rFonts w:cs="Arial"/>
          <w:color w:val="414042"/>
          <w:szCs w:val="22"/>
        </w:rPr>
        <w:t xml:space="preserve"> or airport o</w:t>
      </w:r>
      <w:r>
        <w:rPr>
          <w:rFonts w:cs="Arial"/>
          <w:color w:val="414042"/>
          <w:szCs w:val="22"/>
        </w:rPr>
        <w:t>perations</w:t>
      </w:r>
      <w:r w:rsidRPr="00856C8D">
        <w:rPr>
          <w:rFonts w:cs="Arial"/>
          <w:color w:val="414042"/>
          <w:szCs w:val="22"/>
        </w:rPr>
        <w:t>, will need to be reviewed and assessed using the</w:t>
      </w:r>
      <w:r>
        <w:rPr>
          <w:rFonts w:cs="Arial"/>
          <w:color w:val="414042"/>
          <w:szCs w:val="22"/>
        </w:rPr>
        <w:t xml:space="preserve"> </w:t>
      </w:r>
      <w:hyperlink r:id="rId15" w:history="1">
        <w:r w:rsidR="000C0DCA" w:rsidRPr="000C0DCA">
          <w:rPr>
            <w:rStyle w:val="Hyperlink"/>
            <w:rFonts w:cs="Arial"/>
            <w:szCs w:val="22"/>
          </w:rPr>
          <w:t>Works Permit Request</w:t>
        </w:r>
      </w:hyperlink>
      <w:r w:rsidR="000C0DCA">
        <w:rPr>
          <w:rFonts w:cs="Arial"/>
          <w:color w:val="414042"/>
          <w:szCs w:val="22"/>
        </w:rPr>
        <w:t xml:space="preserve"> </w:t>
      </w:r>
      <w:r>
        <w:rPr>
          <w:rFonts w:cs="Arial"/>
          <w:color w:val="414042"/>
          <w:szCs w:val="22"/>
        </w:rPr>
        <w:t>form.</w:t>
      </w:r>
    </w:p>
    <w:p w14:paraId="4A7A8F8C" w14:textId="77777777" w:rsidR="00783D8F" w:rsidRPr="00F01298" w:rsidRDefault="00783D8F" w:rsidP="00783D8F">
      <w:pPr>
        <w:jc w:val="both"/>
        <w:rPr>
          <w:rFonts w:cs="Arial"/>
          <w:color w:val="414042"/>
          <w:szCs w:val="22"/>
        </w:rPr>
      </w:pPr>
    </w:p>
    <w:p w14:paraId="5AE1B8DC" w14:textId="77777777" w:rsidR="00783D8F" w:rsidRPr="00F01298" w:rsidRDefault="00783D8F" w:rsidP="00783D8F">
      <w:pPr>
        <w:jc w:val="both"/>
        <w:rPr>
          <w:rFonts w:cs="Arial"/>
          <w:color w:val="414042"/>
          <w:szCs w:val="22"/>
        </w:rPr>
      </w:pPr>
      <w:r w:rsidRPr="00856C8D">
        <w:rPr>
          <w:rFonts w:cs="Arial"/>
          <w:color w:val="414042"/>
          <w:szCs w:val="22"/>
        </w:rPr>
        <w:t>This form requires the applicant to specify the type of services requiring isolation, connection or disconnection as well as the expected duration of the activity.  All isolation requests will need to be reviewed, assessed and signed off before any isolation, connection or disconnection is performed on site.</w:t>
      </w:r>
      <w:r>
        <w:rPr>
          <w:rFonts w:cs="Arial"/>
          <w:color w:val="414042"/>
          <w:szCs w:val="22"/>
        </w:rPr>
        <w:t xml:space="preserve">  </w:t>
      </w:r>
      <w:r w:rsidRPr="00F01298">
        <w:rPr>
          <w:rFonts w:cs="Arial"/>
          <w:color w:val="414042"/>
          <w:szCs w:val="22"/>
        </w:rPr>
        <w:t xml:space="preserve">Once this has </w:t>
      </w:r>
      <w:r>
        <w:rPr>
          <w:rFonts w:cs="Arial"/>
          <w:color w:val="414042"/>
          <w:szCs w:val="22"/>
        </w:rPr>
        <w:t>occurred</w:t>
      </w:r>
      <w:r w:rsidRPr="00F01298">
        <w:rPr>
          <w:rFonts w:cs="Arial"/>
          <w:color w:val="414042"/>
          <w:szCs w:val="22"/>
        </w:rPr>
        <w:t>, a</w:t>
      </w:r>
      <w:r>
        <w:rPr>
          <w:rFonts w:cs="Arial"/>
          <w:color w:val="414042"/>
          <w:szCs w:val="22"/>
        </w:rPr>
        <w:t xml:space="preserve"> ‘Works Permit’ with isolation, connection or disconnection details and approval conditions documented will b</w:t>
      </w:r>
      <w:r w:rsidRPr="00F01298">
        <w:rPr>
          <w:rFonts w:cs="Arial"/>
          <w:color w:val="414042"/>
          <w:szCs w:val="22"/>
        </w:rPr>
        <w:t xml:space="preserve">e issued by the AAL Permit Issuing Officer prior to any </w:t>
      </w:r>
      <w:r>
        <w:rPr>
          <w:rFonts w:cs="Arial"/>
          <w:color w:val="414042"/>
          <w:szCs w:val="22"/>
        </w:rPr>
        <w:t xml:space="preserve">type of this </w:t>
      </w:r>
      <w:r w:rsidRPr="00F01298">
        <w:rPr>
          <w:rFonts w:cs="Arial"/>
          <w:color w:val="414042"/>
          <w:szCs w:val="22"/>
        </w:rPr>
        <w:t>work being undertaken.</w:t>
      </w:r>
    </w:p>
    <w:p w14:paraId="14A09912" w14:textId="77777777" w:rsidR="00783D8F" w:rsidRPr="00856C8D" w:rsidRDefault="00783D8F" w:rsidP="00783D8F">
      <w:pPr>
        <w:rPr>
          <w:rFonts w:cs="Arial"/>
          <w:color w:val="414042"/>
          <w:szCs w:val="22"/>
        </w:rPr>
      </w:pPr>
    </w:p>
    <w:p w14:paraId="701CF1F2" w14:textId="69EDF2D0" w:rsidR="00783D8F" w:rsidRPr="00FC558C" w:rsidRDefault="00783D8F" w:rsidP="00FC558C">
      <w:pPr>
        <w:keepNext/>
        <w:numPr>
          <w:ilvl w:val="2"/>
          <w:numId w:val="3"/>
        </w:numPr>
        <w:outlineLvl w:val="0"/>
        <w:rPr>
          <w:rFonts w:ascii="Arial Bold" w:hAnsi="Arial Bold" w:cs="Arial"/>
          <w:b/>
          <w:szCs w:val="22"/>
        </w:rPr>
      </w:pPr>
      <w:r w:rsidRPr="00FC558C">
        <w:rPr>
          <w:rFonts w:ascii="Arial Bold" w:hAnsi="Arial Bold" w:cs="Arial"/>
          <w:b/>
          <w:szCs w:val="22"/>
        </w:rPr>
        <w:t>Electrical Access Isolation/connection/disconnection</w:t>
      </w:r>
    </w:p>
    <w:p w14:paraId="217AC9C7" w14:textId="77777777" w:rsidR="00783D8F" w:rsidRDefault="00783D8F" w:rsidP="00783D8F">
      <w:pPr>
        <w:rPr>
          <w:rFonts w:cs="Arial"/>
          <w:color w:val="414042"/>
          <w:szCs w:val="22"/>
        </w:rPr>
      </w:pPr>
    </w:p>
    <w:p w14:paraId="7E9B8A51" w14:textId="1953CE41" w:rsidR="00783D8F" w:rsidRPr="00FC558C" w:rsidRDefault="00783D8F" w:rsidP="00783D8F">
      <w:pPr>
        <w:jc w:val="both"/>
        <w:rPr>
          <w:rFonts w:cs="Arial"/>
          <w:color w:val="414042"/>
          <w:szCs w:val="22"/>
        </w:rPr>
      </w:pPr>
      <w:r w:rsidRPr="00FC558C">
        <w:rPr>
          <w:rFonts w:cs="Arial"/>
          <w:color w:val="414042"/>
          <w:szCs w:val="22"/>
        </w:rPr>
        <w:t>In addition to the above, if the isolation, connection or disconnection is specifically for Electrical Access, this will require an AAL electrician or other competent person to accompany the applicant/contractor on site at the time/day of the planned work to accept and sign receipt of permit.</w:t>
      </w:r>
    </w:p>
    <w:p w14:paraId="30163A04" w14:textId="77777777" w:rsidR="00783D8F" w:rsidRPr="00856C8D" w:rsidRDefault="00783D8F" w:rsidP="00783D8F">
      <w:pPr>
        <w:rPr>
          <w:rFonts w:cs="Arial"/>
          <w:color w:val="414042"/>
          <w:szCs w:val="22"/>
        </w:rPr>
      </w:pPr>
    </w:p>
    <w:p w14:paraId="5FBC7734" w14:textId="57EC925C" w:rsidR="00783D8F" w:rsidRPr="00FC558C" w:rsidRDefault="00783D8F" w:rsidP="00FC558C">
      <w:pPr>
        <w:keepNext/>
        <w:numPr>
          <w:ilvl w:val="2"/>
          <w:numId w:val="3"/>
        </w:numPr>
        <w:outlineLvl w:val="0"/>
        <w:rPr>
          <w:rFonts w:ascii="Arial Bold" w:hAnsi="Arial Bold" w:cs="Arial"/>
          <w:b/>
          <w:szCs w:val="22"/>
        </w:rPr>
      </w:pPr>
      <w:r w:rsidRPr="00FC558C">
        <w:rPr>
          <w:rFonts w:ascii="Arial Bold" w:hAnsi="Arial Bold" w:cs="Arial"/>
          <w:b/>
          <w:szCs w:val="22"/>
        </w:rPr>
        <w:t>Hot Works permit requests</w:t>
      </w:r>
    </w:p>
    <w:p w14:paraId="288467FE" w14:textId="77777777" w:rsidR="00C355B0" w:rsidRPr="00143DB8" w:rsidRDefault="00C355B0" w:rsidP="001A6C22"/>
    <w:p w14:paraId="1D80D051" w14:textId="13EA88BB" w:rsidR="00783D8F" w:rsidRPr="00FC558C" w:rsidRDefault="00783D8F" w:rsidP="00783D8F">
      <w:pPr>
        <w:jc w:val="both"/>
        <w:rPr>
          <w:rFonts w:cs="Arial"/>
          <w:color w:val="414042"/>
          <w:szCs w:val="22"/>
        </w:rPr>
      </w:pPr>
      <w:r w:rsidRPr="00FC558C">
        <w:rPr>
          <w:rFonts w:cs="Arial"/>
          <w:color w:val="414042"/>
          <w:szCs w:val="22"/>
        </w:rPr>
        <w:t>A Hot Work Permit is required for any heat-producing operations such as welding, flame cutting and grinding</w:t>
      </w:r>
      <w:r w:rsidRPr="00856C8D">
        <w:rPr>
          <w:rFonts w:cs="Arial"/>
          <w:color w:val="414042"/>
          <w:szCs w:val="22"/>
        </w:rPr>
        <w:t xml:space="preserve"> is classified as a high risk activity hence require</w:t>
      </w:r>
      <w:r>
        <w:rPr>
          <w:rFonts w:cs="Arial"/>
          <w:color w:val="414042"/>
          <w:szCs w:val="22"/>
        </w:rPr>
        <w:t>s</w:t>
      </w:r>
      <w:r w:rsidRPr="00856C8D">
        <w:rPr>
          <w:rFonts w:cs="Arial"/>
          <w:color w:val="414042"/>
          <w:szCs w:val="22"/>
        </w:rPr>
        <w:t xml:space="preserve"> a </w:t>
      </w:r>
      <w:hyperlink r:id="rId16" w:history="1">
        <w:r w:rsidRPr="00856C8D">
          <w:rPr>
            <w:rFonts w:cs="Arial"/>
            <w:color w:val="414042"/>
            <w:szCs w:val="22"/>
          </w:rPr>
          <w:t>Hot Work Permit</w:t>
        </w:r>
      </w:hyperlink>
      <w:r w:rsidRPr="00856C8D">
        <w:rPr>
          <w:rFonts w:cs="Arial"/>
          <w:color w:val="414042"/>
          <w:szCs w:val="22"/>
        </w:rPr>
        <w:t xml:space="preserve"> from the relevant Permit Issuing Officer or the Airport Duty Manager.</w:t>
      </w:r>
    </w:p>
    <w:p w14:paraId="71C487F1" w14:textId="77777777" w:rsidR="00783D8F" w:rsidRPr="004F514A" w:rsidRDefault="00783D8F" w:rsidP="00783D8F">
      <w:pPr>
        <w:jc w:val="both"/>
        <w:rPr>
          <w:rFonts w:cs="Arial"/>
          <w:color w:val="414042"/>
          <w:szCs w:val="22"/>
        </w:rPr>
      </w:pPr>
    </w:p>
    <w:p w14:paraId="69A74D1A" w14:textId="01D09E43" w:rsidR="00783D8F" w:rsidRDefault="00783D8F" w:rsidP="00783D8F">
      <w:pPr>
        <w:jc w:val="both"/>
        <w:rPr>
          <w:rStyle w:val="Hyperlink"/>
          <w:i/>
          <w:szCs w:val="22"/>
        </w:rPr>
      </w:pPr>
      <w:r w:rsidRPr="00856C8D">
        <w:rPr>
          <w:color w:val="414042"/>
          <w:szCs w:val="22"/>
          <w:lang w:eastAsia="en-AU"/>
        </w:rPr>
        <w:t>When hot work is going to be performed in a confined space it must be noted either on the</w:t>
      </w:r>
      <w:r w:rsidRPr="00876354">
        <w:rPr>
          <w:szCs w:val="22"/>
        </w:rPr>
        <w:t xml:space="preserve"> </w:t>
      </w:r>
      <w:hyperlink r:id="rId17" w:history="1">
        <w:r w:rsidRPr="00876354">
          <w:rPr>
            <w:rStyle w:val="Hyperlink"/>
            <w:i/>
            <w:szCs w:val="22"/>
          </w:rPr>
          <w:t>Confined Space Entry Permit</w:t>
        </w:r>
      </w:hyperlink>
      <w:r w:rsidRPr="00F01298">
        <w:rPr>
          <w:szCs w:val="22"/>
        </w:rPr>
        <w:t xml:space="preserve"> </w:t>
      </w:r>
      <w:r w:rsidRPr="00856C8D">
        <w:rPr>
          <w:color w:val="414042"/>
          <w:szCs w:val="22"/>
          <w:lang w:eastAsia="en-AU"/>
        </w:rPr>
        <w:t>or on a</w:t>
      </w:r>
      <w:r w:rsidRPr="00856C8D">
        <w:rPr>
          <w:color w:val="414042"/>
          <w:szCs w:val="22"/>
        </w:rPr>
        <w:t xml:space="preserve"> </w:t>
      </w:r>
      <w:hyperlink r:id="rId18" w:history="1">
        <w:r w:rsidR="00920981">
          <w:rPr>
            <w:rStyle w:val="Hyperlink"/>
            <w:i/>
            <w:szCs w:val="22"/>
          </w:rPr>
          <w:t>WHS Hot Work Permit</w:t>
        </w:r>
      </w:hyperlink>
      <w:r w:rsidRPr="00F01298">
        <w:rPr>
          <w:szCs w:val="22"/>
        </w:rPr>
        <w:t xml:space="preserve"> </w:t>
      </w:r>
      <w:r w:rsidRPr="00856C8D">
        <w:rPr>
          <w:color w:val="414042"/>
          <w:szCs w:val="22"/>
          <w:lang w:eastAsia="en-AU"/>
        </w:rPr>
        <w:t>attached to the</w:t>
      </w:r>
      <w:r w:rsidR="00144691" w:rsidRPr="00876354">
        <w:rPr>
          <w:szCs w:val="22"/>
        </w:rPr>
        <w:t xml:space="preserve"> </w:t>
      </w:r>
      <w:hyperlink r:id="rId19" w:history="1">
        <w:r w:rsidR="00144691" w:rsidRPr="00876354">
          <w:rPr>
            <w:rStyle w:val="Hyperlink"/>
            <w:i/>
            <w:szCs w:val="22"/>
          </w:rPr>
          <w:t>Confined Space Entry Permit</w:t>
        </w:r>
      </w:hyperlink>
      <w:r w:rsidR="00144691">
        <w:rPr>
          <w:rStyle w:val="Hyperlink"/>
          <w:i/>
          <w:szCs w:val="22"/>
        </w:rPr>
        <w:t>.</w:t>
      </w:r>
    </w:p>
    <w:p w14:paraId="44BCB9FB" w14:textId="77777777" w:rsidR="00144691" w:rsidRDefault="00144691" w:rsidP="00783D8F">
      <w:pPr>
        <w:jc w:val="both"/>
        <w:rPr>
          <w:rFonts w:cs="Arial"/>
          <w:color w:val="414042"/>
          <w:szCs w:val="22"/>
        </w:rPr>
      </w:pPr>
    </w:p>
    <w:p w14:paraId="3F386ECE" w14:textId="4F5CC9A8" w:rsidR="00783D8F" w:rsidRDefault="00783D8F" w:rsidP="00143DB8">
      <w:pPr>
        <w:jc w:val="both"/>
        <w:rPr>
          <w:rFonts w:cs="Arial"/>
          <w:color w:val="414042"/>
          <w:szCs w:val="22"/>
          <w:lang w:eastAsia="en-AU"/>
        </w:rPr>
      </w:pPr>
      <w:r w:rsidRPr="62C93E07">
        <w:rPr>
          <w:rFonts w:cs="Arial"/>
          <w:color w:val="414042"/>
        </w:rPr>
        <w:t xml:space="preserve">Where Contractors on AAL projects carry out hot work the contractor must issue their own Company’s hot work permit and also obtain a Hot Work Permit from AAL’s Facilities Maintenance department.  Copies of the permits shall be provided to the </w:t>
      </w:r>
      <w:r w:rsidR="00CD3658" w:rsidRPr="62C93E07">
        <w:rPr>
          <w:rFonts w:cs="Arial"/>
          <w:color w:val="414042"/>
        </w:rPr>
        <w:t>Project Manager</w:t>
      </w:r>
      <w:r w:rsidRPr="62C93E07">
        <w:rPr>
          <w:rFonts w:cs="Arial"/>
          <w:color w:val="414042"/>
        </w:rPr>
        <w:t xml:space="preserve"> for review and filing. </w:t>
      </w:r>
      <w:r w:rsidRPr="00856C8D">
        <w:rPr>
          <w:rFonts w:cs="Arial"/>
          <w:color w:val="414042"/>
          <w:szCs w:val="22"/>
          <w:lang w:eastAsia="en-AU"/>
        </w:rPr>
        <w:t>Refer to the</w:t>
      </w:r>
      <w:r w:rsidRPr="00856C8D">
        <w:rPr>
          <w:color w:val="414042"/>
          <w:szCs w:val="22"/>
        </w:rPr>
        <w:t xml:space="preserve"> </w:t>
      </w:r>
      <w:hyperlink r:id="rId20" w:history="1">
        <w:r w:rsidRPr="00751593">
          <w:rPr>
            <w:rStyle w:val="Hyperlink"/>
            <w:i/>
            <w:szCs w:val="22"/>
          </w:rPr>
          <w:t>WHS Hot Work Procedure</w:t>
        </w:r>
      </w:hyperlink>
      <w:r w:rsidRPr="00F01298">
        <w:rPr>
          <w:szCs w:val="22"/>
        </w:rPr>
        <w:t xml:space="preserve"> </w:t>
      </w:r>
      <w:r w:rsidRPr="00856C8D">
        <w:rPr>
          <w:rFonts w:cs="Arial"/>
          <w:color w:val="414042"/>
          <w:szCs w:val="22"/>
          <w:lang w:eastAsia="en-AU"/>
        </w:rPr>
        <w:t>for further detail.</w:t>
      </w:r>
    </w:p>
    <w:p w14:paraId="23C563E1" w14:textId="77777777" w:rsidR="00143DB8" w:rsidRPr="00143DB8" w:rsidRDefault="00143DB8" w:rsidP="00143DB8">
      <w:pPr>
        <w:jc w:val="both"/>
        <w:rPr>
          <w:rFonts w:cs="Arial"/>
          <w:color w:val="414042"/>
        </w:rPr>
      </w:pPr>
    </w:p>
    <w:p w14:paraId="2AE5C033" w14:textId="0F4B68D2" w:rsidR="00390135" w:rsidRDefault="007B5613" w:rsidP="00143DB8">
      <w:pPr>
        <w:jc w:val="both"/>
        <w:rPr>
          <w:rFonts w:cs="Arial"/>
          <w:color w:val="414042"/>
          <w:szCs w:val="22"/>
          <w:lang w:eastAsia="en-AU"/>
        </w:rPr>
      </w:pPr>
      <w:r>
        <w:rPr>
          <w:rFonts w:cs="Arial"/>
          <w:color w:val="414042"/>
          <w:szCs w:val="22"/>
          <w:lang w:eastAsia="en-AU"/>
        </w:rPr>
        <w:t xml:space="preserve">The exception to this </w:t>
      </w:r>
      <w:r w:rsidR="002D4127">
        <w:rPr>
          <w:rFonts w:cs="Arial"/>
          <w:color w:val="414042"/>
          <w:szCs w:val="22"/>
          <w:lang w:eastAsia="en-AU"/>
        </w:rPr>
        <w:t xml:space="preserve">requirement </w:t>
      </w:r>
      <w:r>
        <w:rPr>
          <w:rFonts w:cs="Arial"/>
          <w:color w:val="414042"/>
          <w:szCs w:val="22"/>
          <w:lang w:eastAsia="en-AU"/>
        </w:rPr>
        <w:t xml:space="preserve">is </w:t>
      </w:r>
      <w:r w:rsidR="00616984">
        <w:rPr>
          <w:rFonts w:cs="Arial"/>
          <w:color w:val="414042"/>
          <w:szCs w:val="22"/>
          <w:lang w:eastAsia="en-AU"/>
        </w:rPr>
        <w:t xml:space="preserve">for fire extinguisher training where </w:t>
      </w:r>
      <w:r w:rsidR="002D4127">
        <w:rPr>
          <w:rFonts w:cs="Arial"/>
          <w:color w:val="414042"/>
          <w:szCs w:val="22"/>
          <w:lang w:eastAsia="en-AU"/>
        </w:rPr>
        <w:t>a registered</w:t>
      </w:r>
      <w:r w:rsidR="00616984">
        <w:rPr>
          <w:rFonts w:cs="Arial"/>
          <w:color w:val="414042"/>
          <w:szCs w:val="22"/>
          <w:lang w:eastAsia="en-AU"/>
        </w:rPr>
        <w:t xml:space="preserve"> training provider is using a contained </w:t>
      </w:r>
      <w:r w:rsidR="0019708C">
        <w:rPr>
          <w:rFonts w:cs="Arial"/>
          <w:color w:val="414042"/>
          <w:szCs w:val="22"/>
          <w:lang w:eastAsia="en-AU"/>
        </w:rPr>
        <w:t xml:space="preserve">burner </w:t>
      </w:r>
      <w:r w:rsidR="002D4127">
        <w:rPr>
          <w:rFonts w:cs="Arial"/>
          <w:color w:val="414042"/>
          <w:szCs w:val="22"/>
          <w:lang w:eastAsia="en-AU"/>
        </w:rPr>
        <w:t xml:space="preserve">in a controlled manner </w:t>
      </w:r>
      <w:r w:rsidR="0019708C">
        <w:rPr>
          <w:rFonts w:cs="Arial"/>
          <w:color w:val="414042"/>
          <w:szCs w:val="22"/>
          <w:lang w:eastAsia="en-AU"/>
        </w:rPr>
        <w:t xml:space="preserve">and operated in a clear area </w:t>
      </w:r>
      <w:r w:rsidR="00C722E6">
        <w:rPr>
          <w:rFonts w:cs="Arial"/>
          <w:color w:val="414042"/>
          <w:szCs w:val="22"/>
          <w:lang w:eastAsia="en-AU"/>
        </w:rPr>
        <w:t xml:space="preserve">of no less than </w:t>
      </w:r>
      <w:r w:rsidR="00D26A3D">
        <w:rPr>
          <w:rFonts w:cs="Arial"/>
          <w:color w:val="414042"/>
          <w:szCs w:val="22"/>
          <w:lang w:eastAsia="en-AU"/>
        </w:rPr>
        <w:t>5</w:t>
      </w:r>
      <w:r w:rsidR="00C722E6">
        <w:rPr>
          <w:rFonts w:cs="Arial"/>
          <w:color w:val="414042"/>
          <w:szCs w:val="22"/>
          <w:lang w:eastAsia="en-AU"/>
        </w:rPr>
        <w:t xml:space="preserve"> meters</w:t>
      </w:r>
      <w:r w:rsidR="00B71D44">
        <w:rPr>
          <w:rFonts w:cs="Arial"/>
          <w:color w:val="414042"/>
          <w:szCs w:val="22"/>
          <w:lang w:eastAsia="en-AU"/>
        </w:rPr>
        <w:t xml:space="preserve"> in circumference</w:t>
      </w:r>
      <w:r w:rsidR="00C722E6">
        <w:rPr>
          <w:rFonts w:cs="Arial"/>
          <w:color w:val="414042"/>
          <w:szCs w:val="22"/>
          <w:lang w:eastAsia="en-AU"/>
        </w:rPr>
        <w:t>.</w:t>
      </w:r>
    </w:p>
    <w:p w14:paraId="26372C69" w14:textId="77777777" w:rsidR="00EF346A" w:rsidRDefault="00EF346A" w:rsidP="00143DB8">
      <w:pPr>
        <w:jc w:val="both"/>
        <w:rPr>
          <w:rFonts w:cs="Arial"/>
          <w:color w:val="414042"/>
          <w:szCs w:val="22"/>
          <w:lang w:eastAsia="en-AU"/>
        </w:rPr>
      </w:pPr>
    </w:p>
    <w:p w14:paraId="266F4619" w14:textId="46932924" w:rsidR="00783D8F" w:rsidRPr="00FC558C" w:rsidRDefault="00783D8F" w:rsidP="00FC558C">
      <w:pPr>
        <w:keepNext/>
        <w:numPr>
          <w:ilvl w:val="2"/>
          <w:numId w:val="3"/>
        </w:numPr>
        <w:outlineLvl w:val="0"/>
        <w:rPr>
          <w:rFonts w:ascii="Arial Bold" w:hAnsi="Arial Bold" w:cs="Arial"/>
          <w:b/>
          <w:szCs w:val="22"/>
        </w:rPr>
      </w:pPr>
      <w:r w:rsidRPr="00FC558C">
        <w:rPr>
          <w:rFonts w:ascii="Arial Bold" w:hAnsi="Arial Bold" w:cs="Arial"/>
          <w:b/>
          <w:szCs w:val="22"/>
        </w:rPr>
        <w:t>Asbestos permit requests</w:t>
      </w:r>
    </w:p>
    <w:p w14:paraId="15E0FB3C" w14:textId="77777777" w:rsidR="00783D8F" w:rsidRDefault="00783D8F" w:rsidP="00783D8F">
      <w:pPr>
        <w:jc w:val="both"/>
        <w:rPr>
          <w:rFonts w:cs="Arial"/>
          <w:color w:val="414042"/>
          <w:szCs w:val="22"/>
          <w:lang w:eastAsia="en-AU"/>
        </w:rPr>
      </w:pPr>
    </w:p>
    <w:p w14:paraId="7312F194" w14:textId="131B852E" w:rsidR="00783D8F" w:rsidRPr="00856C8D" w:rsidRDefault="00783D8F" w:rsidP="62C93E07">
      <w:pPr>
        <w:jc w:val="both"/>
        <w:rPr>
          <w:rFonts w:cs="Arial"/>
          <w:color w:val="414042"/>
          <w:lang w:eastAsia="en-AU"/>
        </w:rPr>
      </w:pPr>
      <w:r w:rsidRPr="62C93E07">
        <w:rPr>
          <w:rFonts w:cs="Arial"/>
          <w:color w:val="414042"/>
          <w:lang w:eastAsia="en-AU"/>
        </w:rPr>
        <w:t>An</w:t>
      </w:r>
      <w:r>
        <w:t xml:space="preserve"> </w:t>
      </w:r>
      <w:hyperlink r:id="rId21">
        <w:r w:rsidRPr="62C93E07">
          <w:rPr>
            <w:rStyle w:val="Hyperlink"/>
            <w:i/>
            <w:iCs/>
          </w:rPr>
          <w:t>Asbestos Work Permit</w:t>
        </w:r>
      </w:hyperlink>
      <w:r w:rsidRPr="62C93E07">
        <w:rPr>
          <w:i/>
          <w:iCs/>
        </w:rPr>
        <w:t xml:space="preserve"> </w:t>
      </w:r>
      <w:r w:rsidRPr="62C93E07">
        <w:rPr>
          <w:rFonts w:cs="Arial"/>
          <w:color w:val="414042"/>
          <w:lang w:eastAsia="en-AU"/>
        </w:rPr>
        <w:t xml:space="preserve">is to be completed and signed by the Senior Environment Advisor and </w:t>
      </w:r>
      <w:r w:rsidR="00CD3658" w:rsidRPr="62C93E07">
        <w:rPr>
          <w:rFonts w:cs="Arial"/>
          <w:color w:val="414042"/>
          <w:lang w:eastAsia="en-AU"/>
        </w:rPr>
        <w:t>PSARO</w:t>
      </w:r>
      <w:r w:rsidRPr="62C93E07">
        <w:rPr>
          <w:rFonts w:cs="Arial"/>
          <w:color w:val="414042"/>
          <w:lang w:eastAsia="en-AU"/>
        </w:rPr>
        <w:t xml:space="preserve"> in accordance with the</w:t>
      </w:r>
      <w:r>
        <w:t xml:space="preserve"> </w:t>
      </w:r>
      <w:hyperlink r:id="rId22">
        <w:r w:rsidR="00390080" w:rsidRPr="62C93E07">
          <w:rPr>
            <w:rStyle w:val="Hyperlink"/>
            <w:i/>
            <w:iCs/>
          </w:rPr>
          <w:t>Asbestos Management Procedure</w:t>
        </w:r>
      </w:hyperlink>
      <w:r w:rsidRPr="62C93E07">
        <w:rPr>
          <w:i/>
          <w:iCs/>
        </w:rPr>
        <w:t xml:space="preserve"> </w:t>
      </w:r>
      <w:r w:rsidRPr="62C93E07">
        <w:rPr>
          <w:rFonts w:cs="Arial"/>
          <w:color w:val="414042"/>
          <w:lang w:eastAsia="en-AU"/>
        </w:rPr>
        <w:t>prior to any maintenance or removal works being done on or in the area of known or suspected Asbestos Containing Material (ACMs).</w:t>
      </w:r>
    </w:p>
    <w:p w14:paraId="38CAB13A" w14:textId="77777777" w:rsidR="00783D8F" w:rsidRPr="00EF346A" w:rsidRDefault="00783D8F" w:rsidP="00EF346A">
      <w:pPr>
        <w:rPr>
          <w:b/>
        </w:rPr>
      </w:pPr>
    </w:p>
    <w:p w14:paraId="52FDDEA7" w14:textId="5543D45F" w:rsidR="00783D8F" w:rsidRPr="00FC558C" w:rsidRDefault="00783D8F" w:rsidP="00FC558C">
      <w:pPr>
        <w:keepNext/>
        <w:numPr>
          <w:ilvl w:val="2"/>
          <w:numId w:val="3"/>
        </w:numPr>
        <w:outlineLvl w:val="0"/>
        <w:rPr>
          <w:rFonts w:ascii="Arial Bold" w:hAnsi="Arial Bold" w:cs="Arial"/>
          <w:b/>
          <w:szCs w:val="22"/>
        </w:rPr>
      </w:pPr>
      <w:r w:rsidRPr="00FC558C">
        <w:rPr>
          <w:rFonts w:ascii="Arial Bold" w:hAnsi="Arial Bold" w:cs="Arial"/>
          <w:b/>
          <w:szCs w:val="22"/>
        </w:rPr>
        <w:t>Confined Space permit requests</w:t>
      </w:r>
    </w:p>
    <w:p w14:paraId="70538BAD" w14:textId="77777777" w:rsidR="00783D8F" w:rsidRPr="00C62DFC" w:rsidRDefault="00783D8F" w:rsidP="00783D8F"/>
    <w:p w14:paraId="502251F9" w14:textId="4A9E1EAB" w:rsidR="00783D8F" w:rsidRPr="00856C8D" w:rsidRDefault="00783D8F" w:rsidP="00783D8F">
      <w:pPr>
        <w:pStyle w:val="Body2"/>
        <w:tabs>
          <w:tab w:val="num" w:pos="567"/>
        </w:tabs>
        <w:spacing w:before="0" w:after="0"/>
        <w:ind w:left="0"/>
        <w:jc w:val="both"/>
        <w:rPr>
          <w:rFonts w:ascii="Arial" w:hAnsi="Arial" w:cs="Arial"/>
          <w:color w:val="414042"/>
          <w:sz w:val="22"/>
          <w:szCs w:val="22"/>
        </w:rPr>
      </w:pPr>
      <w:r w:rsidRPr="00F01298">
        <w:rPr>
          <w:rFonts w:ascii="Arial" w:hAnsi="Arial" w:cs="Arial"/>
          <w:color w:val="414042"/>
          <w:sz w:val="22"/>
          <w:szCs w:val="22"/>
        </w:rPr>
        <w:t>A</w:t>
      </w:r>
      <w:r w:rsidRPr="00F01298">
        <w:rPr>
          <w:rFonts w:ascii="Arial" w:hAnsi="Arial" w:cs="Arial"/>
          <w:sz w:val="22"/>
          <w:szCs w:val="22"/>
        </w:rPr>
        <w:t xml:space="preserve"> </w:t>
      </w:r>
      <w:hyperlink r:id="rId23" w:history="1">
        <w:r w:rsidRPr="00751593">
          <w:rPr>
            <w:rStyle w:val="Hyperlink"/>
            <w:rFonts w:ascii="Arial" w:hAnsi="Arial" w:cs="Arial"/>
            <w:i/>
            <w:sz w:val="22"/>
            <w:szCs w:val="22"/>
          </w:rPr>
          <w:t>Confined Space Entry Permit</w:t>
        </w:r>
      </w:hyperlink>
      <w:r w:rsidRPr="00F01298">
        <w:rPr>
          <w:sz w:val="22"/>
          <w:szCs w:val="22"/>
        </w:rPr>
        <w:t xml:space="preserve"> </w:t>
      </w:r>
      <w:r w:rsidRPr="00856C8D">
        <w:rPr>
          <w:rFonts w:ascii="Arial" w:hAnsi="Arial" w:cs="Arial"/>
          <w:color w:val="414042"/>
          <w:sz w:val="22"/>
          <w:szCs w:val="22"/>
        </w:rPr>
        <w:t xml:space="preserve">must be issued for any entry into a space that has been risk assessed and determined to be a confined space. This permit can only be issued by a </w:t>
      </w:r>
      <w:r>
        <w:rPr>
          <w:rFonts w:ascii="Arial" w:hAnsi="Arial" w:cs="Arial"/>
          <w:color w:val="414042"/>
          <w:sz w:val="22"/>
          <w:szCs w:val="22"/>
        </w:rPr>
        <w:t>SME</w:t>
      </w:r>
      <w:r w:rsidRPr="00856C8D">
        <w:rPr>
          <w:rFonts w:ascii="Arial" w:hAnsi="Arial" w:cs="Arial"/>
          <w:color w:val="414042"/>
          <w:sz w:val="22"/>
          <w:szCs w:val="22"/>
        </w:rPr>
        <w:t xml:space="preserve"> which in this case is an authorised competent person who has been trained in an accredited training course.</w:t>
      </w:r>
    </w:p>
    <w:p w14:paraId="4FAFAD79" w14:textId="77777777" w:rsidR="00783D8F" w:rsidRPr="00856C8D" w:rsidRDefault="00783D8F" w:rsidP="00783D8F">
      <w:pPr>
        <w:pStyle w:val="Body2"/>
        <w:tabs>
          <w:tab w:val="num" w:pos="567"/>
        </w:tabs>
        <w:spacing w:before="0" w:after="0"/>
        <w:ind w:left="0"/>
        <w:jc w:val="both"/>
        <w:rPr>
          <w:rFonts w:ascii="Arial" w:hAnsi="Arial" w:cs="Arial"/>
          <w:color w:val="414042"/>
          <w:sz w:val="22"/>
          <w:szCs w:val="22"/>
        </w:rPr>
      </w:pPr>
    </w:p>
    <w:p w14:paraId="219EEA01" w14:textId="2289CCC1" w:rsidR="00783D8F" w:rsidRPr="00856C8D" w:rsidRDefault="00783D8F" w:rsidP="00783D8F">
      <w:pPr>
        <w:pStyle w:val="Body2"/>
        <w:tabs>
          <w:tab w:val="num" w:pos="567"/>
        </w:tabs>
        <w:spacing w:before="0" w:after="0"/>
        <w:ind w:left="0"/>
        <w:jc w:val="both"/>
        <w:rPr>
          <w:rFonts w:ascii="Arial" w:hAnsi="Arial" w:cs="Arial"/>
          <w:color w:val="414042"/>
          <w:sz w:val="22"/>
          <w:szCs w:val="22"/>
        </w:rPr>
      </w:pPr>
      <w:r w:rsidRPr="00856C8D">
        <w:rPr>
          <w:rFonts w:ascii="Arial" w:hAnsi="Arial" w:cs="Arial"/>
          <w:color w:val="414042"/>
          <w:sz w:val="22"/>
          <w:szCs w:val="22"/>
        </w:rPr>
        <w:t>Please refer to the</w:t>
      </w:r>
      <w:r w:rsidRPr="00856C8D">
        <w:rPr>
          <w:rFonts w:cs="Arial"/>
          <w:color w:val="414042"/>
          <w:sz w:val="22"/>
          <w:szCs w:val="22"/>
        </w:rPr>
        <w:t xml:space="preserve"> </w:t>
      </w:r>
      <w:hyperlink r:id="rId24" w:history="1">
        <w:r w:rsidRPr="006A4D04">
          <w:rPr>
            <w:rStyle w:val="Hyperlink"/>
            <w:rFonts w:ascii="Arial" w:hAnsi="Arial" w:cs="Arial"/>
            <w:i/>
            <w:sz w:val="22"/>
            <w:szCs w:val="22"/>
          </w:rPr>
          <w:t>WHS Confined Space Entry Procedure</w:t>
        </w:r>
      </w:hyperlink>
      <w:r w:rsidRPr="00F01298">
        <w:rPr>
          <w:sz w:val="22"/>
          <w:szCs w:val="22"/>
        </w:rPr>
        <w:t xml:space="preserve"> </w:t>
      </w:r>
      <w:r w:rsidRPr="00856C8D">
        <w:rPr>
          <w:rFonts w:ascii="Arial" w:hAnsi="Arial" w:cs="Arial"/>
          <w:color w:val="414042"/>
          <w:sz w:val="22"/>
          <w:szCs w:val="22"/>
        </w:rPr>
        <w:t>for details regarding the management of confined spaces.</w:t>
      </w:r>
    </w:p>
    <w:p w14:paraId="12AF32E3" w14:textId="77777777" w:rsidR="00B83F5B" w:rsidRPr="00B83F5B" w:rsidRDefault="00B83F5B" w:rsidP="62C93E07">
      <w:pPr>
        <w:spacing w:after="120"/>
        <w:jc w:val="both"/>
        <w:rPr>
          <w:color w:val="414042"/>
        </w:rPr>
      </w:pPr>
    </w:p>
    <w:p w14:paraId="26AF4C1B" w14:textId="3E58E742" w:rsidR="00783D8F" w:rsidRPr="00FC558C" w:rsidRDefault="00783D8F" w:rsidP="00FC558C">
      <w:pPr>
        <w:keepNext/>
        <w:numPr>
          <w:ilvl w:val="1"/>
          <w:numId w:val="3"/>
        </w:numPr>
        <w:outlineLvl w:val="0"/>
        <w:rPr>
          <w:rFonts w:ascii="Arial Bold" w:hAnsi="Arial Bold" w:cs="Arial"/>
          <w:b/>
          <w:szCs w:val="22"/>
        </w:rPr>
      </w:pPr>
      <w:r w:rsidRPr="00FC558C">
        <w:rPr>
          <w:rFonts w:ascii="Arial Bold" w:hAnsi="Arial Bold" w:cs="Arial"/>
          <w:b/>
          <w:szCs w:val="22"/>
        </w:rPr>
        <w:t>Monitoring work activities</w:t>
      </w:r>
    </w:p>
    <w:p w14:paraId="2E076CF8" w14:textId="77777777" w:rsidR="00783D8F" w:rsidRPr="00C62DFC" w:rsidRDefault="00783D8F" w:rsidP="00783D8F"/>
    <w:p w14:paraId="6DEC32AB" w14:textId="77777777" w:rsidR="00783D8F" w:rsidRPr="00856C8D" w:rsidRDefault="00783D8F" w:rsidP="00783D8F">
      <w:pPr>
        <w:jc w:val="both"/>
        <w:rPr>
          <w:rFonts w:cs="Arial"/>
          <w:color w:val="414042"/>
          <w:szCs w:val="22"/>
          <w:lang w:eastAsia="en-AU"/>
        </w:rPr>
      </w:pPr>
      <w:r w:rsidRPr="00856C8D">
        <w:rPr>
          <w:rFonts w:cs="Arial"/>
          <w:color w:val="414042"/>
          <w:szCs w:val="22"/>
          <w:lang w:eastAsia="en-AU"/>
        </w:rPr>
        <w:t>Work activities must be inspected at regular intervals to ensure the work is being carried out in accordance with the requirements of the permit.</w:t>
      </w:r>
    </w:p>
    <w:p w14:paraId="2F27FBF4" w14:textId="7AEA6F65" w:rsidR="00783D8F" w:rsidRPr="00867EB3" w:rsidRDefault="00783D8F" w:rsidP="62C93E07">
      <w:pPr>
        <w:pStyle w:val="ListParagraph"/>
        <w:numPr>
          <w:ilvl w:val="0"/>
          <w:numId w:val="12"/>
        </w:numPr>
        <w:jc w:val="both"/>
        <w:rPr>
          <w:rFonts w:cs="Arial"/>
          <w:color w:val="414042"/>
          <w:lang w:eastAsia="en-AU"/>
        </w:rPr>
      </w:pPr>
      <w:r w:rsidRPr="62C93E07">
        <w:rPr>
          <w:rFonts w:cs="Arial"/>
          <w:color w:val="414042"/>
          <w:lang w:eastAsia="en-AU"/>
        </w:rPr>
        <w:t xml:space="preserve">For project work, it is the responsibility of the </w:t>
      </w:r>
      <w:r w:rsidR="00CD3658" w:rsidRPr="62C93E07">
        <w:rPr>
          <w:rFonts w:cs="Arial"/>
          <w:color w:val="414042"/>
          <w:lang w:eastAsia="en-AU"/>
        </w:rPr>
        <w:t>Project Manager</w:t>
      </w:r>
      <w:r w:rsidRPr="62C93E07">
        <w:rPr>
          <w:rFonts w:cs="Arial"/>
          <w:color w:val="414042"/>
          <w:lang w:eastAsia="en-AU"/>
        </w:rPr>
        <w:t xml:space="preserve"> to inspect the work.</w:t>
      </w:r>
    </w:p>
    <w:p w14:paraId="2BF99F40" w14:textId="2E258BC7" w:rsidR="00783D8F" w:rsidRPr="00867EB3" w:rsidRDefault="00783D8F" w:rsidP="62C93E07">
      <w:pPr>
        <w:pStyle w:val="ListParagraph"/>
        <w:numPr>
          <w:ilvl w:val="0"/>
          <w:numId w:val="12"/>
        </w:numPr>
        <w:jc w:val="both"/>
        <w:rPr>
          <w:rFonts w:cs="Arial"/>
          <w:color w:val="414042"/>
          <w:lang w:eastAsia="en-AU"/>
        </w:rPr>
      </w:pPr>
      <w:r w:rsidRPr="62C93E07">
        <w:rPr>
          <w:rFonts w:cs="Arial"/>
          <w:color w:val="414042"/>
          <w:lang w:eastAsia="en-AU"/>
        </w:rPr>
        <w:t xml:space="preserve">For all other work, it is the responsibility of the Permit Issuing Officer (in conjunction with the </w:t>
      </w:r>
      <w:r w:rsidR="00CD3658" w:rsidRPr="62C93E07">
        <w:rPr>
          <w:rFonts w:cs="Arial"/>
          <w:color w:val="414042"/>
          <w:lang w:eastAsia="en-AU"/>
        </w:rPr>
        <w:t>Project Manager</w:t>
      </w:r>
      <w:r w:rsidRPr="62C93E07">
        <w:rPr>
          <w:rFonts w:cs="Arial"/>
          <w:color w:val="414042"/>
          <w:lang w:eastAsia="en-AU"/>
        </w:rPr>
        <w:t xml:space="preserve"> requesting the work where possible) to inspect the work.</w:t>
      </w:r>
    </w:p>
    <w:p w14:paraId="225F2B66" w14:textId="77777777" w:rsidR="00783D8F" w:rsidRPr="00856C8D" w:rsidRDefault="00783D8F" w:rsidP="00783D8F">
      <w:pPr>
        <w:jc w:val="both"/>
        <w:rPr>
          <w:rFonts w:cs="Arial"/>
          <w:color w:val="414042"/>
          <w:szCs w:val="22"/>
          <w:lang w:eastAsia="en-AU"/>
        </w:rPr>
      </w:pPr>
    </w:p>
    <w:p w14:paraId="0278D5B3" w14:textId="232EADF2" w:rsidR="00DD63A7" w:rsidRPr="00D00E68" w:rsidRDefault="00783D8F" w:rsidP="00D00E68">
      <w:pPr>
        <w:jc w:val="both"/>
        <w:rPr>
          <w:rFonts w:cs="Arial"/>
          <w:color w:val="414042"/>
          <w:lang w:eastAsia="en-AU"/>
        </w:rPr>
      </w:pPr>
      <w:r w:rsidRPr="62C93E07">
        <w:rPr>
          <w:rFonts w:cs="Arial"/>
          <w:color w:val="414042"/>
          <w:lang w:eastAsia="en-AU"/>
        </w:rPr>
        <w:t xml:space="preserve">If a breach of the permit conditions occurs or unsafe practices are observed the </w:t>
      </w:r>
      <w:r w:rsidR="00CD3658" w:rsidRPr="62C93E07">
        <w:rPr>
          <w:rFonts w:cs="Arial"/>
          <w:color w:val="414042"/>
          <w:lang w:eastAsia="en-AU"/>
        </w:rPr>
        <w:t>Project Manager</w:t>
      </w:r>
      <w:r w:rsidRPr="62C93E07">
        <w:rPr>
          <w:rFonts w:cs="Arial"/>
          <w:color w:val="414042"/>
          <w:lang w:eastAsia="en-AU"/>
        </w:rPr>
        <w:t xml:space="preserve"> or Permit Issuing Officer shall direct work to cease until the issue is rectified.</w:t>
      </w:r>
      <w:r w:rsidR="00CB599C">
        <w:rPr>
          <w:rFonts w:cs="Arial"/>
          <w:color w:val="414042"/>
          <w:szCs w:val="22"/>
          <w:lang w:eastAsia="en-AU"/>
        </w:rPr>
        <w:br w:type="page"/>
      </w:r>
    </w:p>
    <w:p w14:paraId="671BE087" w14:textId="2D0F71E5" w:rsidR="00783D8F" w:rsidRPr="00FC558C" w:rsidRDefault="00783D8F" w:rsidP="00FC558C">
      <w:pPr>
        <w:keepNext/>
        <w:numPr>
          <w:ilvl w:val="1"/>
          <w:numId w:val="3"/>
        </w:numPr>
        <w:outlineLvl w:val="0"/>
        <w:rPr>
          <w:rFonts w:ascii="Arial Bold" w:hAnsi="Arial Bold" w:cs="Arial"/>
          <w:b/>
          <w:szCs w:val="22"/>
        </w:rPr>
      </w:pPr>
      <w:r w:rsidRPr="00FC558C">
        <w:rPr>
          <w:rFonts w:ascii="Arial Bold" w:hAnsi="Arial Bold" w:cs="Arial"/>
          <w:b/>
          <w:szCs w:val="22"/>
        </w:rPr>
        <w:t>Return / cancellation of permits</w:t>
      </w:r>
    </w:p>
    <w:p w14:paraId="33817FAC" w14:textId="77777777" w:rsidR="00783D8F" w:rsidRPr="00C62DFC" w:rsidRDefault="00783D8F" w:rsidP="00783D8F"/>
    <w:p w14:paraId="0A0BC127" w14:textId="2FB9246A" w:rsidR="00783D8F" w:rsidRPr="00856C8D" w:rsidRDefault="00783D8F" w:rsidP="62C93E07">
      <w:pPr>
        <w:spacing w:after="120"/>
        <w:jc w:val="both"/>
        <w:rPr>
          <w:rFonts w:cs="Arial"/>
          <w:color w:val="414042"/>
          <w:lang w:eastAsia="en-AU"/>
        </w:rPr>
      </w:pPr>
      <w:r w:rsidRPr="62C93E07">
        <w:rPr>
          <w:rFonts w:cs="Arial"/>
          <w:color w:val="414042"/>
          <w:lang w:eastAsia="en-AU"/>
        </w:rPr>
        <w:t xml:space="preserve">Once the work activity is completed the permit receiver is required to return the permit to the Permit Issuing Officer / </w:t>
      </w:r>
      <w:r w:rsidR="00CD3658" w:rsidRPr="62C93E07">
        <w:rPr>
          <w:rFonts w:cs="Arial"/>
          <w:color w:val="414042"/>
          <w:lang w:eastAsia="en-AU"/>
        </w:rPr>
        <w:t>Project Manager</w:t>
      </w:r>
      <w:r w:rsidRPr="62C93E07">
        <w:rPr>
          <w:rFonts w:cs="Arial"/>
          <w:color w:val="414042"/>
          <w:lang w:eastAsia="en-AU"/>
        </w:rPr>
        <w:t xml:space="preserve">.   When the Permit Issuing Officer / </w:t>
      </w:r>
      <w:r w:rsidR="00CD3658" w:rsidRPr="62C93E07">
        <w:rPr>
          <w:rFonts w:cs="Arial"/>
          <w:color w:val="414042"/>
          <w:lang w:eastAsia="en-AU"/>
        </w:rPr>
        <w:t>Project Manager</w:t>
      </w:r>
      <w:r w:rsidRPr="62C93E07">
        <w:rPr>
          <w:rFonts w:cs="Arial"/>
          <w:color w:val="414042"/>
          <w:lang w:eastAsia="en-AU"/>
        </w:rPr>
        <w:t xml:space="preserve"> is satisfied that work has been completed to job specifications and safety requirements have been met they shall sign off the permit.</w:t>
      </w:r>
    </w:p>
    <w:p w14:paraId="7FFDBC92" w14:textId="3F990982" w:rsidR="00783D8F" w:rsidRPr="00856C8D" w:rsidRDefault="00783D8F" w:rsidP="62C93E07">
      <w:pPr>
        <w:spacing w:after="120"/>
        <w:jc w:val="both"/>
        <w:rPr>
          <w:rFonts w:cs="Arial"/>
          <w:color w:val="414042"/>
          <w:lang w:eastAsia="en-AU"/>
        </w:rPr>
      </w:pPr>
      <w:r w:rsidRPr="62C93E07">
        <w:rPr>
          <w:rFonts w:cs="Arial"/>
          <w:color w:val="414042"/>
          <w:lang w:eastAsia="en-AU"/>
        </w:rPr>
        <w:t xml:space="preserve">Where a permit has been written but is not to be issued, or cancelled after being issued it must be signed off and marked as cancelled by the Permit Issuing Officer / </w:t>
      </w:r>
      <w:r w:rsidR="00CD3658" w:rsidRPr="62C93E07">
        <w:rPr>
          <w:rFonts w:cs="Arial"/>
          <w:color w:val="414042"/>
          <w:lang w:eastAsia="en-AU"/>
        </w:rPr>
        <w:t>Project Manager</w:t>
      </w:r>
      <w:r w:rsidRPr="62C93E07">
        <w:rPr>
          <w:rFonts w:cs="Arial"/>
          <w:color w:val="414042"/>
          <w:lang w:eastAsia="en-AU"/>
        </w:rPr>
        <w:t>.</w:t>
      </w:r>
    </w:p>
    <w:p w14:paraId="44383136" w14:textId="77777777" w:rsidR="00783D8F" w:rsidRPr="00856C8D" w:rsidRDefault="00783D8F" w:rsidP="00783D8F">
      <w:pPr>
        <w:rPr>
          <w:rFonts w:cs="Arial"/>
          <w:color w:val="414042"/>
          <w:szCs w:val="22"/>
        </w:rPr>
      </w:pPr>
    </w:p>
    <w:p w14:paraId="3AC4CE57" w14:textId="326BF069" w:rsidR="00783D8F" w:rsidRPr="00FC558C" w:rsidRDefault="00783D8F" w:rsidP="00FC558C">
      <w:pPr>
        <w:keepNext/>
        <w:numPr>
          <w:ilvl w:val="1"/>
          <w:numId w:val="3"/>
        </w:numPr>
        <w:outlineLvl w:val="0"/>
        <w:rPr>
          <w:rFonts w:ascii="Arial Bold" w:hAnsi="Arial Bold" w:cs="Arial"/>
          <w:b/>
          <w:szCs w:val="22"/>
        </w:rPr>
      </w:pPr>
      <w:r w:rsidRPr="00FC558C">
        <w:rPr>
          <w:rFonts w:ascii="Arial Bold" w:hAnsi="Arial Bold" w:cs="Arial"/>
          <w:b/>
          <w:szCs w:val="22"/>
        </w:rPr>
        <w:t>Reporting on permit process performance</w:t>
      </w:r>
    </w:p>
    <w:p w14:paraId="2B2CC4C3" w14:textId="77777777" w:rsidR="00783D8F" w:rsidRPr="00C62DFC" w:rsidRDefault="00783D8F" w:rsidP="00783D8F"/>
    <w:p w14:paraId="6F85288E" w14:textId="426E181F" w:rsidR="00783D8F" w:rsidRPr="00856C8D" w:rsidRDefault="00783D8F" w:rsidP="62C93E07">
      <w:pPr>
        <w:jc w:val="both"/>
        <w:rPr>
          <w:rFonts w:cs="Arial"/>
          <w:color w:val="414042"/>
        </w:rPr>
      </w:pPr>
      <w:r w:rsidRPr="62C93E07">
        <w:rPr>
          <w:rFonts w:cs="Arial"/>
          <w:color w:val="414042"/>
        </w:rPr>
        <w:t xml:space="preserve">All final permit requests must be stored in the permit register found on the ‘I want to raise a permit’ page on LOIS. It is the responsibility of the Permit Issuing Officer / </w:t>
      </w:r>
      <w:r w:rsidR="00CD3658" w:rsidRPr="62C93E07">
        <w:rPr>
          <w:rFonts w:cs="Arial"/>
          <w:color w:val="414042"/>
        </w:rPr>
        <w:t>Project Manager</w:t>
      </w:r>
      <w:r w:rsidRPr="62C93E07">
        <w:rPr>
          <w:rFonts w:cs="Arial"/>
          <w:color w:val="414042"/>
        </w:rPr>
        <w:t xml:space="preserve"> to ensure all copies of permit requests have been stored in the permit register. This information is used for reporting purposes by </w:t>
      </w:r>
      <w:r w:rsidR="007D5511" w:rsidRPr="62C93E07">
        <w:rPr>
          <w:rFonts w:cs="Arial"/>
          <w:color w:val="414042"/>
        </w:rPr>
        <w:t xml:space="preserve">the Maintenance Manager and </w:t>
      </w:r>
      <w:r w:rsidR="00CD3658" w:rsidRPr="62C93E07">
        <w:rPr>
          <w:rFonts w:cs="Arial"/>
          <w:color w:val="414042"/>
        </w:rPr>
        <w:t>PSARO</w:t>
      </w:r>
      <w:r w:rsidR="007D5511" w:rsidRPr="62C93E07">
        <w:rPr>
          <w:rFonts w:cs="Arial"/>
          <w:color w:val="414042"/>
        </w:rPr>
        <w:t xml:space="preserve"> </w:t>
      </w:r>
      <w:r w:rsidRPr="62C93E07">
        <w:rPr>
          <w:rFonts w:cs="Arial"/>
          <w:color w:val="414042"/>
        </w:rPr>
        <w:t>who records all permit request information on a monthly basis and tracks permit process performance.  This information forms the basis of understanding how well all parties follow the permit process which includes adherence to required process timing requirements.</w:t>
      </w:r>
    </w:p>
    <w:p w14:paraId="41E73972" w14:textId="77777777" w:rsidR="00783D8F" w:rsidRPr="00EF346A" w:rsidRDefault="00783D8F" w:rsidP="00EF346A">
      <w:pPr>
        <w:rPr>
          <w:b/>
        </w:rPr>
      </w:pPr>
    </w:p>
    <w:p w14:paraId="5E939B7C" w14:textId="76EE1E5A" w:rsidR="00783D8F" w:rsidRPr="00FC558C" w:rsidRDefault="00783D8F" w:rsidP="00FC558C">
      <w:pPr>
        <w:keepNext/>
        <w:numPr>
          <w:ilvl w:val="2"/>
          <w:numId w:val="3"/>
        </w:numPr>
        <w:outlineLvl w:val="0"/>
        <w:rPr>
          <w:rFonts w:ascii="Arial Bold" w:hAnsi="Arial Bold" w:cs="Arial"/>
          <w:b/>
          <w:szCs w:val="22"/>
        </w:rPr>
      </w:pPr>
      <w:r w:rsidRPr="00FC558C">
        <w:rPr>
          <w:rFonts w:ascii="Arial Bold" w:hAnsi="Arial Bold" w:cs="Arial"/>
          <w:b/>
          <w:szCs w:val="22"/>
        </w:rPr>
        <w:t>Key Performance Indicators (KPI)</w:t>
      </w:r>
    </w:p>
    <w:p w14:paraId="1E0C7619" w14:textId="77777777" w:rsidR="00EF346A" w:rsidRPr="00EF346A" w:rsidRDefault="00EF346A" w:rsidP="00EF346A">
      <w:pPr>
        <w:pStyle w:val="ListParagraph"/>
        <w:ind w:left="851"/>
        <w:rPr>
          <w:b/>
        </w:rPr>
      </w:pPr>
    </w:p>
    <w:p w14:paraId="0EEC9405" w14:textId="1AA3B707" w:rsidR="00DD63A7" w:rsidRDefault="00DD63A7" w:rsidP="00DD63A7">
      <w:pPr>
        <w:jc w:val="both"/>
        <w:rPr>
          <w:color w:val="414042"/>
        </w:rPr>
      </w:pPr>
      <w:r w:rsidRPr="62C93E07">
        <w:rPr>
          <w:color w:val="414042"/>
        </w:rPr>
        <w:t xml:space="preserve">Prior to submission to the </w:t>
      </w:r>
      <w:r w:rsidR="00CD3658" w:rsidRPr="62C93E07">
        <w:rPr>
          <w:color w:val="414042"/>
        </w:rPr>
        <w:t>PSARO</w:t>
      </w:r>
      <w:r w:rsidRPr="62C93E07">
        <w:rPr>
          <w:color w:val="414042"/>
        </w:rPr>
        <w:t xml:space="preserve">/SME, </w:t>
      </w:r>
      <w:r w:rsidR="00CD3658" w:rsidRPr="62C93E07">
        <w:rPr>
          <w:color w:val="414042"/>
        </w:rPr>
        <w:t>Project</w:t>
      </w:r>
      <w:r w:rsidR="008F62D2">
        <w:rPr>
          <w:color w:val="414042"/>
        </w:rPr>
        <w:t>/Contract</w:t>
      </w:r>
      <w:r w:rsidR="00CD3658" w:rsidRPr="62C93E07">
        <w:rPr>
          <w:color w:val="414042"/>
        </w:rPr>
        <w:t xml:space="preserve"> Manager</w:t>
      </w:r>
      <w:r w:rsidRPr="62C93E07">
        <w:rPr>
          <w:color w:val="414042"/>
        </w:rPr>
        <w:t xml:space="preserve">s must consult with all impacted stakeholders to ensure operational impacts are minimized and adequate notification is given prior to the request being processed – please refer to the Stakeholder Notification Guide for High Risk/Mains services permits (Appendix C).   </w:t>
      </w:r>
    </w:p>
    <w:p w14:paraId="56C2E3BA" w14:textId="77777777" w:rsidR="00DD63A7" w:rsidRPr="00E64E82" w:rsidRDefault="00DD63A7" w:rsidP="00DD63A7">
      <w:pPr>
        <w:jc w:val="both"/>
        <w:rPr>
          <w:color w:val="414042"/>
        </w:rPr>
      </w:pPr>
    </w:p>
    <w:p w14:paraId="50DF3C4A" w14:textId="0E034A29" w:rsidR="00783D8F" w:rsidRPr="00856C8D" w:rsidRDefault="00783D8F" w:rsidP="00783D8F">
      <w:pPr>
        <w:jc w:val="both"/>
        <w:rPr>
          <w:color w:val="414042"/>
        </w:rPr>
      </w:pPr>
      <w:r w:rsidRPr="00856C8D">
        <w:rPr>
          <w:color w:val="414042"/>
        </w:rPr>
        <w:t xml:space="preserve">As noted in previous sections, the mandatory, minimum notice required for submitting permit requests requiring Excavation or Isolation are as follows.  Any deviation from this timing </w:t>
      </w:r>
      <w:r w:rsidR="00DD63A7">
        <w:rPr>
          <w:color w:val="414042"/>
        </w:rPr>
        <w:t xml:space="preserve">or failure to consult with impacted stakeholders </w:t>
      </w:r>
      <w:r w:rsidRPr="00856C8D">
        <w:rPr>
          <w:color w:val="414042"/>
        </w:rPr>
        <w:t>could result in the risk of not getting the planned work completed in a timely manner</w:t>
      </w:r>
      <w:r w:rsidR="00DD63A7">
        <w:rPr>
          <w:color w:val="414042"/>
        </w:rPr>
        <w:t>:</w:t>
      </w:r>
    </w:p>
    <w:p w14:paraId="1F18B455" w14:textId="77777777" w:rsidR="00783D8F" w:rsidRPr="00856C8D" w:rsidRDefault="00783D8F" w:rsidP="00783D8F">
      <w:pPr>
        <w:jc w:val="both"/>
        <w:rPr>
          <w:color w:val="414042"/>
        </w:rPr>
      </w:pPr>
    </w:p>
    <w:p w14:paraId="11CAE55E" w14:textId="77777777" w:rsidR="00783D8F" w:rsidRDefault="00783D8F" w:rsidP="00783D8F">
      <w:pPr>
        <w:jc w:val="both"/>
        <w:rPr>
          <w:color w:val="414042"/>
        </w:rPr>
      </w:pPr>
      <w:r w:rsidRPr="00867EB3">
        <w:rPr>
          <w:color w:val="414042"/>
        </w:rPr>
        <w:t>Isolation Permit Requests:</w:t>
      </w:r>
    </w:p>
    <w:p w14:paraId="5F1B611E" w14:textId="77777777" w:rsidR="00EF346A" w:rsidRPr="00867EB3" w:rsidRDefault="00EF346A" w:rsidP="00783D8F">
      <w:pPr>
        <w:jc w:val="both"/>
        <w:rPr>
          <w:color w:val="414042"/>
        </w:rPr>
      </w:pPr>
    </w:p>
    <w:p w14:paraId="2FCDFB60" w14:textId="77777777" w:rsidR="00783D8F" w:rsidRPr="00867EB3" w:rsidRDefault="00783D8F" w:rsidP="00DB2EB5">
      <w:pPr>
        <w:pStyle w:val="ListParagraph"/>
        <w:numPr>
          <w:ilvl w:val="0"/>
          <w:numId w:val="13"/>
        </w:numPr>
        <w:jc w:val="both"/>
        <w:rPr>
          <w:color w:val="414042"/>
        </w:rPr>
      </w:pPr>
      <w:r w:rsidRPr="00867EB3">
        <w:rPr>
          <w:color w:val="414042"/>
        </w:rPr>
        <w:t>Individual Services = 2 business days’ notice</w:t>
      </w:r>
    </w:p>
    <w:p w14:paraId="0C315C82" w14:textId="77777777" w:rsidR="00783D8F" w:rsidRPr="00867EB3" w:rsidRDefault="00783D8F" w:rsidP="00DB2EB5">
      <w:pPr>
        <w:pStyle w:val="ListParagraph"/>
        <w:numPr>
          <w:ilvl w:val="0"/>
          <w:numId w:val="13"/>
        </w:numPr>
        <w:jc w:val="both"/>
        <w:rPr>
          <w:color w:val="414042"/>
        </w:rPr>
      </w:pPr>
      <w:r w:rsidRPr="00867EB3">
        <w:rPr>
          <w:color w:val="414042"/>
        </w:rPr>
        <w:t>Mains Services = 7 days’ notice</w:t>
      </w:r>
    </w:p>
    <w:p w14:paraId="5CB69767" w14:textId="77777777" w:rsidR="00783D8F" w:rsidRPr="00856C8D" w:rsidRDefault="00783D8F" w:rsidP="00783D8F">
      <w:pPr>
        <w:jc w:val="both"/>
        <w:rPr>
          <w:color w:val="414042"/>
        </w:rPr>
      </w:pPr>
    </w:p>
    <w:p w14:paraId="63DB42C0" w14:textId="77777777" w:rsidR="00783D8F" w:rsidRDefault="00783D8F" w:rsidP="00783D8F">
      <w:pPr>
        <w:jc w:val="both"/>
        <w:rPr>
          <w:color w:val="414042"/>
        </w:rPr>
      </w:pPr>
      <w:r w:rsidRPr="00867EB3">
        <w:rPr>
          <w:color w:val="414042"/>
        </w:rPr>
        <w:t>Excavation Permit Requests:</w:t>
      </w:r>
    </w:p>
    <w:p w14:paraId="3869930A" w14:textId="77777777" w:rsidR="00EF346A" w:rsidRPr="00867EB3" w:rsidRDefault="00EF346A" w:rsidP="00783D8F">
      <w:pPr>
        <w:jc w:val="both"/>
        <w:rPr>
          <w:color w:val="414042"/>
        </w:rPr>
      </w:pPr>
    </w:p>
    <w:p w14:paraId="6D9CB503" w14:textId="77777777" w:rsidR="00783D8F" w:rsidRPr="00867EB3" w:rsidRDefault="00783D8F" w:rsidP="00DB2EB5">
      <w:pPr>
        <w:pStyle w:val="ListParagraph"/>
        <w:numPr>
          <w:ilvl w:val="0"/>
          <w:numId w:val="14"/>
        </w:numPr>
        <w:jc w:val="both"/>
        <w:rPr>
          <w:color w:val="414042"/>
        </w:rPr>
      </w:pPr>
      <w:r w:rsidRPr="00867EB3">
        <w:rPr>
          <w:color w:val="414042"/>
        </w:rPr>
        <w:t>General Services = 2 business days’ notice</w:t>
      </w:r>
    </w:p>
    <w:p w14:paraId="2FD91832" w14:textId="77777777" w:rsidR="00783D8F" w:rsidRPr="00867EB3" w:rsidRDefault="00783D8F" w:rsidP="00DB2EB5">
      <w:pPr>
        <w:pStyle w:val="ListParagraph"/>
        <w:numPr>
          <w:ilvl w:val="0"/>
          <w:numId w:val="14"/>
        </w:numPr>
        <w:jc w:val="both"/>
        <w:rPr>
          <w:color w:val="414042"/>
        </w:rPr>
      </w:pPr>
      <w:r w:rsidRPr="00867EB3">
        <w:rPr>
          <w:color w:val="414042"/>
        </w:rPr>
        <w:t>Mains Services = 7 days’ notice</w:t>
      </w:r>
    </w:p>
    <w:p w14:paraId="3682036B" w14:textId="77777777" w:rsidR="00783D8F" w:rsidRPr="00856C8D" w:rsidRDefault="00783D8F" w:rsidP="00783D8F">
      <w:pPr>
        <w:jc w:val="both"/>
        <w:rPr>
          <w:color w:val="414042"/>
        </w:rPr>
      </w:pPr>
    </w:p>
    <w:p w14:paraId="30CF5BDD" w14:textId="77777777" w:rsidR="00595B6B" w:rsidRDefault="00783D8F" w:rsidP="00783D8F">
      <w:pPr>
        <w:jc w:val="both"/>
        <w:rPr>
          <w:color w:val="414042"/>
        </w:rPr>
      </w:pPr>
      <w:r w:rsidRPr="00856C8D">
        <w:rPr>
          <w:color w:val="414042"/>
        </w:rPr>
        <w:t xml:space="preserve">Note: </w:t>
      </w:r>
    </w:p>
    <w:p w14:paraId="703AEDCE" w14:textId="10AC8C84" w:rsidR="00DD63A7" w:rsidRDefault="00DD63A7" w:rsidP="00DD63A7">
      <w:pPr>
        <w:pStyle w:val="ListParagraph"/>
        <w:numPr>
          <w:ilvl w:val="0"/>
          <w:numId w:val="18"/>
        </w:numPr>
        <w:jc w:val="both"/>
        <w:rPr>
          <w:color w:val="414042"/>
        </w:rPr>
      </w:pPr>
      <w:r w:rsidRPr="62C93E07">
        <w:rPr>
          <w:color w:val="414042"/>
          <w:lang w:val="en-US"/>
        </w:rPr>
        <w:t>Due to the reactive nature of project activity, meeting stakeholder notification timeframes may not always</w:t>
      </w:r>
      <w:r w:rsidR="00B420F2" w:rsidRPr="62C93E07">
        <w:rPr>
          <w:color w:val="414042"/>
          <w:lang w:val="en-US"/>
        </w:rPr>
        <w:t xml:space="preserve"> be</w:t>
      </w:r>
      <w:r w:rsidRPr="62C93E07">
        <w:rPr>
          <w:color w:val="414042"/>
          <w:lang w:val="en-US"/>
        </w:rPr>
        <w:t xml:space="preserve"> possible. In these situations, Project Officers/Leads must thoroughly consult with impacted stakeholders to minimize any potential operational impacts. This </w:t>
      </w:r>
      <w:r w:rsidR="00793E0F" w:rsidRPr="62C93E07">
        <w:rPr>
          <w:color w:val="414042"/>
          <w:lang w:val="en-US"/>
        </w:rPr>
        <w:t>consultation</w:t>
      </w:r>
      <w:r w:rsidRPr="62C93E07">
        <w:rPr>
          <w:color w:val="414042"/>
          <w:lang w:val="en-US"/>
        </w:rPr>
        <w:t xml:space="preserve"> process must be detailed on the Works Permit Request form to assist the </w:t>
      </w:r>
      <w:r w:rsidR="00CD3658" w:rsidRPr="62C93E07">
        <w:rPr>
          <w:color w:val="414042"/>
          <w:lang w:val="en-US"/>
        </w:rPr>
        <w:t>PSARO</w:t>
      </w:r>
      <w:r w:rsidRPr="62C93E07">
        <w:rPr>
          <w:color w:val="414042"/>
          <w:lang w:val="en-US"/>
        </w:rPr>
        <w:t>/SME in the approval process.</w:t>
      </w:r>
    </w:p>
    <w:p w14:paraId="282BC57A" w14:textId="77777777" w:rsidR="00595B6B" w:rsidRDefault="00783D8F" w:rsidP="00595B6B">
      <w:pPr>
        <w:pStyle w:val="ListParagraph"/>
        <w:numPr>
          <w:ilvl w:val="0"/>
          <w:numId w:val="18"/>
        </w:numPr>
        <w:jc w:val="both"/>
        <w:rPr>
          <w:color w:val="414042"/>
        </w:rPr>
      </w:pPr>
      <w:r w:rsidRPr="00595B6B">
        <w:rPr>
          <w:color w:val="414042"/>
        </w:rPr>
        <w:t>There may be special circumstances which could result in exceptions to these KPI’s due to unforeseen circumstances which</w:t>
      </w:r>
      <w:r w:rsidR="00595B6B">
        <w:rPr>
          <w:color w:val="414042"/>
        </w:rPr>
        <w:t xml:space="preserve"> should be managed accordingly.</w:t>
      </w:r>
    </w:p>
    <w:p w14:paraId="34C9DDC3" w14:textId="660C14D7" w:rsidR="00783D8F" w:rsidRPr="00595B6B" w:rsidRDefault="00595B6B" w:rsidP="00595B6B">
      <w:pPr>
        <w:pStyle w:val="ListParagraph"/>
        <w:numPr>
          <w:ilvl w:val="0"/>
          <w:numId w:val="18"/>
        </w:numPr>
        <w:jc w:val="both"/>
        <w:rPr>
          <w:color w:val="414042"/>
        </w:rPr>
      </w:pPr>
      <w:r w:rsidRPr="00595B6B">
        <w:rPr>
          <w:color w:val="414042"/>
        </w:rPr>
        <w:t>A risk assessment must be conducted by the AAL nominated Project</w:t>
      </w:r>
      <w:r w:rsidR="00AA33FC">
        <w:rPr>
          <w:color w:val="414042"/>
        </w:rPr>
        <w:t>/Contract</w:t>
      </w:r>
      <w:r w:rsidRPr="00595B6B">
        <w:rPr>
          <w:color w:val="414042"/>
        </w:rPr>
        <w:t xml:space="preserve"> Officer for any planned major service shutdown - up to thirty (30) days’ notice may be required for a permit request to be approved dependent on the serv</w:t>
      </w:r>
      <w:r>
        <w:rPr>
          <w:color w:val="414042"/>
        </w:rPr>
        <w:t>ices and stakeholders impacted.</w:t>
      </w:r>
    </w:p>
    <w:p w14:paraId="15F6B18F" w14:textId="77777777" w:rsidR="00783D8F" w:rsidRPr="00406EC0" w:rsidRDefault="00783D8F" w:rsidP="00DB2EB5">
      <w:pPr>
        <w:pStyle w:val="Heading1"/>
        <w:numPr>
          <w:ilvl w:val="0"/>
          <w:numId w:val="3"/>
        </w:numPr>
        <w:rPr>
          <w:color w:val="3CA946"/>
          <w:lang w:val="en-AU"/>
        </w:rPr>
      </w:pPr>
      <w:r w:rsidRPr="00406EC0">
        <w:rPr>
          <w:color w:val="3CA946"/>
          <w:lang w:val="en-AU"/>
        </w:rPr>
        <w:t>References</w:t>
      </w:r>
    </w:p>
    <w:p w14:paraId="34067086" w14:textId="77777777" w:rsidR="00783D8F" w:rsidRDefault="00783D8F" w:rsidP="00783D8F"/>
    <w:p w14:paraId="761799A5" w14:textId="77777777" w:rsidR="00783D8F" w:rsidRPr="00EF346A" w:rsidRDefault="00783D8F" w:rsidP="00DB2EB5">
      <w:pPr>
        <w:pStyle w:val="ListBullet"/>
        <w:numPr>
          <w:ilvl w:val="0"/>
          <w:numId w:val="5"/>
        </w:numPr>
        <w:jc w:val="both"/>
        <w:rPr>
          <w:rFonts w:cs="Arial"/>
          <w:color w:val="414042"/>
          <w:szCs w:val="22"/>
          <w:lang w:eastAsia="en-AU"/>
        </w:rPr>
      </w:pPr>
      <w:r w:rsidRPr="00EF346A">
        <w:rPr>
          <w:rFonts w:cs="Arial"/>
          <w:color w:val="414042"/>
          <w:szCs w:val="22"/>
          <w:lang w:eastAsia="en-AU"/>
        </w:rPr>
        <w:t>Work Health and Safety Act (SA) 2012 (Part 2.17)</w:t>
      </w:r>
    </w:p>
    <w:p w14:paraId="026E4E66" w14:textId="77777777" w:rsidR="00783D8F" w:rsidRPr="00EF346A" w:rsidRDefault="00783D8F" w:rsidP="00DB2EB5">
      <w:pPr>
        <w:pStyle w:val="ListBullet"/>
        <w:numPr>
          <w:ilvl w:val="0"/>
          <w:numId w:val="5"/>
        </w:numPr>
        <w:jc w:val="both"/>
        <w:rPr>
          <w:rFonts w:cs="Arial"/>
          <w:color w:val="414042"/>
          <w:szCs w:val="22"/>
          <w:lang w:eastAsia="en-AU"/>
        </w:rPr>
      </w:pPr>
      <w:r w:rsidRPr="00EF346A">
        <w:rPr>
          <w:rFonts w:cs="Arial"/>
          <w:color w:val="414042"/>
          <w:szCs w:val="22"/>
          <w:lang w:eastAsia="en-AU"/>
        </w:rPr>
        <w:t>Work Health and Safety Regulations (SA) 2012 (Ch 4.4 &amp; 8)</w:t>
      </w:r>
    </w:p>
    <w:p w14:paraId="5CC2517B" w14:textId="581F3929" w:rsidR="00783D8F" w:rsidRPr="00EF346A" w:rsidRDefault="00D00E68" w:rsidP="62C93E07">
      <w:pPr>
        <w:pStyle w:val="ListBullet"/>
        <w:jc w:val="both"/>
        <w:rPr>
          <w:i/>
          <w:iCs/>
        </w:rPr>
      </w:pPr>
      <w:hyperlink r:id="rId25" w:history="1">
        <w:r w:rsidR="002E2188" w:rsidRPr="62C93E07">
          <w:rPr>
            <w:i/>
            <w:iCs/>
          </w:rPr>
          <w:t>Approved Code of Practice: Excavation work</w:t>
        </w:r>
      </w:hyperlink>
    </w:p>
    <w:p w14:paraId="25BCBEE5" w14:textId="34E76BCF" w:rsidR="00783D8F" w:rsidRPr="00EF346A" w:rsidRDefault="00D00E68" w:rsidP="62C93E07">
      <w:pPr>
        <w:pStyle w:val="ListBullet"/>
        <w:jc w:val="both"/>
        <w:rPr>
          <w:i/>
          <w:iCs/>
        </w:rPr>
      </w:pPr>
      <w:hyperlink r:id="rId26" w:history="1">
        <w:r w:rsidR="00882E06" w:rsidRPr="62C93E07">
          <w:rPr>
            <w:i/>
            <w:iCs/>
          </w:rPr>
          <w:t>Approved Code of Practice: Confined spaces</w:t>
        </w:r>
      </w:hyperlink>
    </w:p>
    <w:p w14:paraId="54F40E30" w14:textId="243D7236" w:rsidR="00783D8F" w:rsidRPr="00EF346A" w:rsidRDefault="00D00E68" w:rsidP="62C93E07">
      <w:pPr>
        <w:pStyle w:val="ListBullet"/>
        <w:jc w:val="both"/>
        <w:rPr>
          <w:i/>
          <w:iCs/>
        </w:rPr>
      </w:pPr>
      <w:hyperlink r:id="rId27" w:history="1">
        <w:r w:rsidR="00882E06" w:rsidRPr="62C93E07">
          <w:rPr>
            <w:i/>
            <w:iCs/>
          </w:rPr>
          <w:t>Approved Code of Practice: Welding processes</w:t>
        </w:r>
      </w:hyperlink>
    </w:p>
    <w:p w14:paraId="31D12DB7" w14:textId="37E7D1A7" w:rsidR="00783D8F" w:rsidRPr="00EF346A" w:rsidRDefault="00D00E68" w:rsidP="62C93E07">
      <w:pPr>
        <w:pStyle w:val="ListBullet"/>
        <w:jc w:val="both"/>
        <w:rPr>
          <w:i/>
          <w:iCs/>
        </w:rPr>
      </w:pPr>
      <w:hyperlink r:id="rId28" w:history="1">
        <w:r w:rsidR="00882E06" w:rsidRPr="62C93E07">
          <w:rPr>
            <w:i/>
            <w:iCs/>
          </w:rPr>
          <w:t>Approved Code of Practice: How to manage and control asbestos in the workplace</w:t>
        </w:r>
      </w:hyperlink>
    </w:p>
    <w:p w14:paraId="40D39CFF" w14:textId="77777777" w:rsidR="00783D8F" w:rsidRPr="00EF346A" w:rsidRDefault="00783D8F" w:rsidP="00DB2EB5">
      <w:pPr>
        <w:pStyle w:val="ListBullet"/>
        <w:numPr>
          <w:ilvl w:val="0"/>
          <w:numId w:val="5"/>
        </w:numPr>
        <w:jc w:val="both"/>
        <w:rPr>
          <w:rFonts w:cs="Arial"/>
          <w:color w:val="414042"/>
          <w:szCs w:val="22"/>
          <w:lang w:eastAsia="en-AU"/>
        </w:rPr>
      </w:pPr>
      <w:r w:rsidRPr="00EF346A">
        <w:rPr>
          <w:rFonts w:cs="Arial"/>
          <w:color w:val="414042"/>
          <w:szCs w:val="22"/>
          <w:lang w:eastAsia="en-AU"/>
        </w:rPr>
        <w:t>AS 2865:2009 Confined Spaces</w:t>
      </w:r>
    </w:p>
    <w:p w14:paraId="16435BA6" w14:textId="77777777" w:rsidR="00783D8F" w:rsidRDefault="00783D8F" w:rsidP="00783D8F">
      <w:pPr>
        <w:pStyle w:val="ListBullet"/>
        <w:numPr>
          <w:ilvl w:val="0"/>
          <w:numId w:val="0"/>
        </w:numPr>
        <w:ind w:left="360"/>
      </w:pPr>
    </w:p>
    <w:p w14:paraId="311FB1EB" w14:textId="77777777" w:rsidR="00783D8F" w:rsidRPr="00406EC0" w:rsidRDefault="00783D8F" w:rsidP="00DB2EB5">
      <w:pPr>
        <w:pStyle w:val="Heading1"/>
        <w:numPr>
          <w:ilvl w:val="0"/>
          <w:numId w:val="3"/>
        </w:numPr>
        <w:rPr>
          <w:color w:val="3CA946"/>
          <w:lang w:val="en-AU"/>
        </w:rPr>
      </w:pPr>
      <w:r w:rsidRPr="00406EC0">
        <w:rPr>
          <w:color w:val="3CA946"/>
          <w:lang w:val="en-AU"/>
        </w:rPr>
        <w:t>Terms and Definitions</w:t>
      </w:r>
    </w:p>
    <w:p w14:paraId="27F94A35" w14:textId="77777777" w:rsidR="00783D8F" w:rsidRDefault="00783D8F" w:rsidP="00783D8F"/>
    <w:p w14:paraId="21A091D2" w14:textId="77777777" w:rsidR="00783D8F" w:rsidRDefault="00783D8F" w:rsidP="00783D8F">
      <w:pPr>
        <w:pStyle w:val="ListBullet"/>
        <w:numPr>
          <w:ilvl w:val="0"/>
          <w:numId w:val="0"/>
        </w:numPr>
        <w:spacing w:before="120" w:after="120"/>
        <w:jc w:val="both"/>
        <w:rPr>
          <w:rFonts w:cs="Arial"/>
          <w:color w:val="414042"/>
          <w:szCs w:val="22"/>
          <w:lang w:eastAsia="en-AU"/>
        </w:rPr>
      </w:pPr>
      <w:r w:rsidRPr="00856C8D">
        <w:rPr>
          <w:rFonts w:cs="Arial"/>
          <w:b/>
          <w:color w:val="414042"/>
          <w:szCs w:val="22"/>
          <w:lang w:eastAsia="en-AU"/>
        </w:rPr>
        <w:t>Adelaide Airport Limited (AAL) –</w:t>
      </w:r>
      <w:r w:rsidRPr="00856C8D">
        <w:rPr>
          <w:rFonts w:cs="Arial"/>
          <w:color w:val="414042"/>
          <w:szCs w:val="22"/>
          <w:lang w:eastAsia="en-AU"/>
        </w:rPr>
        <w:t xml:space="preserve"> Refers to Adelaide Airport Limited, Parafield Airport Limited and all its entities operating as the PCBU (Person Conducting a Business or Undertaking)</w:t>
      </w:r>
    </w:p>
    <w:p w14:paraId="2D909C85" w14:textId="77777777" w:rsidR="00783D8F" w:rsidRDefault="00783D8F" w:rsidP="00783D8F">
      <w:pPr>
        <w:spacing w:after="120"/>
        <w:jc w:val="both"/>
        <w:rPr>
          <w:rFonts w:cs="Arial"/>
          <w:color w:val="414042"/>
          <w:szCs w:val="22"/>
          <w:lang w:eastAsia="en-AU"/>
        </w:rPr>
      </w:pPr>
      <w:r w:rsidRPr="00856C8D">
        <w:rPr>
          <w:rFonts w:cs="Arial"/>
          <w:b/>
          <w:color w:val="414042"/>
          <w:szCs w:val="22"/>
          <w:lang w:eastAsia="en-AU"/>
        </w:rPr>
        <w:t>Asbestos –</w:t>
      </w:r>
      <w:r w:rsidRPr="00856C8D">
        <w:rPr>
          <w:rFonts w:cs="Arial"/>
          <w:color w:val="414042"/>
          <w:szCs w:val="22"/>
          <w:lang w:eastAsia="en-AU"/>
        </w:rPr>
        <w:t xml:space="preserve"> a generic term applied to a naturally occurring silicate mineral that is a known carcinogen. Asbestos was used for its heat resistant properties in many products, mainly in buildings, ships and vehicles, from the 1950</w:t>
      </w:r>
      <w:smartTag w:uri="urn:schemas-microsoft-com:office:smarttags" w:element="PersonName">
        <w:r w:rsidRPr="00856C8D">
          <w:rPr>
            <w:rFonts w:cs="Arial"/>
            <w:color w:val="414042"/>
            <w:szCs w:val="22"/>
            <w:lang w:eastAsia="en-AU"/>
          </w:rPr>
          <w:t>'</w:t>
        </w:r>
      </w:smartTag>
      <w:r w:rsidRPr="00856C8D">
        <w:rPr>
          <w:rFonts w:cs="Arial"/>
          <w:color w:val="414042"/>
          <w:szCs w:val="22"/>
          <w:lang w:eastAsia="en-AU"/>
        </w:rPr>
        <w:t>s to the 1970</w:t>
      </w:r>
      <w:smartTag w:uri="urn:schemas-microsoft-com:office:smarttags" w:element="PersonName">
        <w:r w:rsidRPr="00856C8D">
          <w:rPr>
            <w:rFonts w:cs="Arial"/>
            <w:color w:val="414042"/>
            <w:szCs w:val="22"/>
            <w:lang w:eastAsia="en-AU"/>
          </w:rPr>
          <w:t>'</w:t>
        </w:r>
      </w:smartTag>
      <w:r w:rsidRPr="00856C8D">
        <w:rPr>
          <w:rFonts w:cs="Arial"/>
          <w:color w:val="414042"/>
          <w:szCs w:val="22"/>
          <w:lang w:eastAsia="en-AU"/>
        </w:rPr>
        <w:t>s.</w:t>
      </w:r>
    </w:p>
    <w:p w14:paraId="3C740CFA" w14:textId="77777777" w:rsidR="00783D8F" w:rsidRDefault="00783D8F" w:rsidP="00783D8F">
      <w:pPr>
        <w:spacing w:after="120"/>
        <w:jc w:val="both"/>
        <w:rPr>
          <w:rFonts w:cs="Arial"/>
          <w:color w:val="414042"/>
          <w:szCs w:val="22"/>
          <w:lang w:eastAsia="en-AU"/>
        </w:rPr>
      </w:pPr>
      <w:r w:rsidRPr="00856C8D">
        <w:rPr>
          <w:rFonts w:cs="Arial"/>
          <w:b/>
          <w:color w:val="414042"/>
          <w:szCs w:val="22"/>
          <w:lang w:eastAsia="en-AU"/>
        </w:rPr>
        <w:t>Asbestos Containing Materials (ACMs)</w:t>
      </w:r>
      <w:r w:rsidRPr="00856C8D">
        <w:rPr>
          <w:rFonts w:cs="Arial"/>
          <w:color w:val="414042"/>
          <w:szCs w:val="22"/>
          <w:lang w:eastAsia="en-AU"/>
        </w:rPr>
        <w:t xml:space="preserve"> – materials containing asbestos, referred to as either friable or bonded. Friable ACMs are in the form of a powder, or can be crumbled, pulverized or reduced to powder by hand pressure when dry and include sprayed asbestos insulation, pipe and boiler insulation and non-bonded asbestos fabric. Bonded ACMs are difficult to damage by hand and includes materials such as asbestos-cement sheets, roof tiles, vinyl floor tiles and electrical switchboards.</w:t>
      </w:r>
    </w:p>
    <w:p w14:paraId="0D1E375F" w14:textId="77777777" w:rsidR="00783D8F" w:rsidRPr="00856C8D" w:rsidRDefault="00783D8F" w:rsidP="00783D8F">
      <w:pPr>
        <w:autoSpaceDE w:val="0"/>
        <w:autoSpaceDN w:val="0"/>
        <w:adjustRightInd w:val="0"/>
        <w:jc w:val="both"/>
        <w:rPr>
          <w:rFonts w:cs="Arial"/>
          <w:color w:val="414042"/>
          <w:szCs w:val="22"/>
          <w:lang w:eastAsia="en-AU"/>
        </w:rPr>
      </w:pPr>
      <w:r w:rsidRPr="00856C8D">
        <w:rPr>
          <w:rFonts w:cs="Arial"/>
          <w:b/>
          <w:color w:val="414042"/>
          <w:szCs w:val="22"/>
          <w:lang w:eastAsia="en-AU"/>
        </w:rPr>
        <w:t>Confined Space –</w:t>
      </w:r>
      <w:r w:rsidRPr="00856C8D">
        <w:rPr>
          <w:rFonts w:cs="Arial"/>
          <w:color w:val="414042"/>
          <w:szCs w:val="22"/>
          <w:lang w:eastAsia="en-AU"/>
        </w:rPr>
        <w:t xml:space="preserve"> An enclosed or partially enclosed space that is not intended or designed primarily for human occupancy, within which there is a risk of one or more of the following:</w:t>
      </w:r>
    </w:p>
    <w:p w14:paraId="5B3EE85D" w14:textId="77777777" w:rsidR="00783D8F" w:rsidRPr="00856C8D" w:rsidRDefault="00783D8F" w:rsidP="00783D8F">
      <w:pPr>
        <w:autoSpaceDE w:val="0"/>
        <w:autoSpaceDN w:val="0"/>
        <w:adjustRightInd w:val="0"/>
        <w:jc w:val="both"/>
        <w:rPr>
          <w:rFonts w:cs="Arial"/>
          <w:color w:val="414042"/>
          <w:szCs w:val="22"/>
          <w:lang w:eastAsia="en-AU"/>
        </w:rPr>
      </w:pPr>
    </w:p>
    <w:p w14:paraId="1765221C" w14:textId="77777777" w:rsidR="00783D8F" w:rsidRPr="00856C8D" w:rsidRDefault="00783D8F" w:rsidP="00DB2EB5">
      <w:pPr>
        <w:numPr>
          <w:ilvl w:val="0"/>
          <w:numId w:val="6"/>
        </w:numPr>
        <w:autoSpaceDE w:val="0"/>
        <w:autoSpaceDN w:val="0"/>
        <w:adjustRightInd w:val="0"/>
        <w:jc w:val="both"/>
        <w:rPr>
          <w:rFonts w:cs="Arial"/>
          <w:color w:val="414042"/>
          <w:szCs w:val="22"/>
          <w:lang w:eastAsia="en-AU"/>
        </w:rPr>
      </w:pPr>
      <w:r w:rsidRPr="00856C8D">
        <w:rPr>
          <w:rFonts w:cs="Arial"/>
          <w:color w:val="414042"/>
          <w:szCs w:val="22"/>
          <w:lang w:eastAsia="en-AU"/>
        </w:rPr>
        <w:t>An oxygen concentration outside the safe oxygen range.</w:t>
      </w:r>
    </w:p>
    <w:p w14:paraId="1DDA5C59" w14:textId="77777777" w:rsidR="00783D8F" w:rsidRPr="00856C8D" w:rsidRDefault="00783D8F" w:rsidP="00DB2EB5">
      <w:pPr>
        <w:numPr>
          <w:ilvl w:val="0"/>
          <w:numId w:val="6"/>
        </w:numPr>
        <w:autoSpaceDE w:val="0"/>
        <w:autoSpaceDN w:val="0"/>
        <w:adjustRightInd w:val="0"/>
        <w:jc w:val="both"/>
        <w:rPr>
          <w:rFonts w:cs="Arial"/>
          <w:color w:val="414042"/>
          <w:szCs w:val="22"/>
          <w:lang w:eastAsia="en-AU"/>
        </w:rPr>
      </w:pPr>
      <w:r w:rsidRPr="00856C8D">
        <w:rPr>
          <w:rFonts w:cs="Arial"/>
          <w:color w:val="414042"/>
          <w:szCs w:val="22"/>
          <w:lang w:eastAsia="en-AU"/>
        </w:rPr>
        <w:t>A concentration of airborne contaminant that may cause impairment, loss of consciousness or asphyxiation.</w:t>
      </w:r>
    </w:p>
    <w:p w14:paraId="5D158371" w14:textId="77777777" w:rsidR="00783D8F" w:rsidRPr="00856C8D" w:rsidRDefault="00783D8F" w:rsidP="00DB2EB5">
      <w:pPr>
        <w:numPr>
          <w:ilvl w:val="0"/>
          <w:numId w:val="6"/>
        </w:numPr>
        <w:autoSpaceDE w:val="0"/>
        <w:autoSpaceDN w:val="0"/>
        <w:adjustRightInd w:val="0"/>
        <w:jc w:val="both"/>
        <w:rPr>
          <w:rFonts w:cs="Arial"/>
          <w:color w:val="414042"/>
          <w:szCs w:val="22"/>
          <w:lang w:eastAsia="en-AU"/>
        </w:rPr>
      </w:pPr>
      <w:r w:rsidRPr="00856C8D">
        <w:rPr>
          <w:rFonts w:cs="Arial"/>
          <w:color w:val="414042"/>
          <w:szCs w:val="22"/>
          <w:lang w:eastAsia="en-AU"/>
        </w:rPr>
        <w:t>A concentration of flammable airborne contaminant that may cause injury from fire or explosion.</w:t>
      </w:r>
    </w:p>
    <w:p w14:paraId="2879CB35" w14:textId="77777777" w:rsidR="00783D8F" w:rsidRDefault="00783D8F" w:rsidP="00DB2EB5">
      <w:pPr>
        <w:numPr>
          <w:ilvl w:val="0"/>
          <w:numId w:val="6"/>
        </w:numPr>
        <w:autoSpaceDE w:val="0"/>
        <w:autoSpaceDN w:val="0"/>
        <w:adjustRightInd w:val="0"/>
        <w:spacing w:after="120"/>
        <w:jc w:val="both"/>
        <w:rPr>
          <w:rFonts w:cs="Arial"/>
          <w:color w:val="414042"/>
          <w:szCs w:val="22"/>
          <w:lang w:eastAsia="en-AU"/>
        </w:rPr>
      </w:pPr>
      <w:r w:rsidRPr="00856C8D">
        <w:rPr>
          <w:rFonts w:cs="Arial"/>
          <w:color w:val="414042"/>
          <w:szCs w:val="22"/>
          <w:lang w:eastAsia="en-AU"/>
        </w:rPr>
        <w:t>Engulfment in a stored free-flowing solid or a rising level of liquid that may cause suffocation or drowning.</w:t>
      </w:r>
    </w:p>
    <w:p w14:paraId="29CA8B3F" w14:textId="77777777" w:rsidR="00783D8F" w:rsidRDefault="00783D8F" w:rsidP="00783D8F">
      <w:pPr>
        <w:pStyle w:val="Para"/>
        <w:spacing w:after="120"/>
        <w:ind w:left="0"/>
        <w:rPr>
          <w:rFonts w:ascii="Arial" w:hAnsi="Arial" w:cs="Arial"/>
          <w:color w:val="414042"/>
          <w:sz w:val="22"/>
          <w:szCs w:val="22"/>
          <w:lang w:eastAsia="en-AU"/>
        </w:rPr>
      </w:pPr>
      <w:r w:rsidRPr="00856C8D">
        <w:rPr>
          <w:rFonts w:ascii="Arial" w:hAnsi="Arial" w:cs="Arial"/>
          <w:b/>
          <w:color w:val="414042"/>
          <w:sz w:val="22"/>
          <w:szCs w:val="22"/>
          <w:lang w:eastAsia="en-AU"/>
        </w:rPr>
        <w:t>Competent Person -</w:t>
      </w:r>
      <w:r w:rsidRPr="00856C8D">
        <w:rPr>
          <w:rFonts w:ascii="Arial" w:hAnsi="Arial" w:cs="Arial"/>
          <w:color w:val="414042"/>
          <w:sz w:val="22"/>
          <w:szCs w:val="22"/>
          <w:lang w:eastAsia="en-AU"/>
        </w:rPr>
        <w:t xml:space="preserve"> a person who has, through a combination of training, education and experience, acquired knowledge and skills enabling that person to perform a specified task</w:t>
      </w:r>
      <w:r>
        <w:rPr>
          <w:rFonts w:ascii="Arial" w:hAnsi="Arial" w:cs="Arial"/>
          <w:color w:val="414042"/>
          <w:sz w:val="22"/>
          <w:szCs w:val="22"/>
          <w:lang w:eastAsia="en-AU"/>
        </w:rPr>
        <w:t>.</w:t>
      </w:r>
      <w:r w:rsidRPr="00856C8D">
        <w:rPr>
          <w:rFonts w:ascii="Arial" w:hAnsi="Arial" w:cs="Arial"/>
          <w:color w:val="414042"/>
          <w:sz w:val="22"/>
          <w:szCs w:val="22"/>
          <w:lang w:eastAsia="en-AU"/>
        </w:rPr>
        <w:t xml:space="preserve"> </w:t>
      </w:r>
    </w:p>
    <w:p w14:paraId="4A436B86" w14:textId="604A17A9" w:rsidR="00783D8F" w:rsidRDefault="00783D8F" w:rsidP="00783D8F">
      <w:pPr>
        <w:autoSpaceDE w:val="0"/>
        <w:autoSpaceDN w:val="0"/>
        <w:adjustRightInd w:val="0"/>
        <w:spacing w:after="120"/>
        <w:jc w:val="both"/>
        <w:rPr>
          <w:rFonts w:cs="Arial"/>
          <w:color w:val="414042"/>
          <w:szCs w:val="22"/>
          <w:lang w:eastAsia="en-AU"/>
        </w:rPr>
      </w:pPr>
      <w:r w:rsidRPr="00856C8D">
        <w:rPr>
          <w:rFonts w:cs="Arial"/>
          <w:b/>
          <w:color w:val="414042"/>
          <w:szCs w:val="22"/>
          <w:lang w:eastAsia="en-AU"/>
        </w:rPr>
        <w:t>Hot Work –</w:t>
      </w:r>
      <w:r w:rsidRPr="00856C8D">
        <w:rPr>
          <w:rFonts w:cs="Arial"/>
          <w:color w:val="414042"/>
          <w:szCs w:val="22"/>
          <w:lang w:eastAsia="en-AU"/>
        </w:rPr>
        <w:t xml:space="preserve"> includes, but is not limited to, welding, oxy cutting, grinding, or using any equipment which has a naked flam</w:t>
      </w:r>
      <w:r w:rsidR="009139C9">
        <w:rPr>
          <w:rFonts w:cs="Arial"/>
          <w:color w:val="414042"/>
          <w:szCs w:val="22"/>
          <w:lang w:eastAsia="en-AU"/>
        </w:rPr>
        <w:t>e</w:t>
      </w:r>
      <w:r w:rsidR="00DD6958">
        <w:rPr>
          <w:rFonts w:cs="Arial"/>
          <w:color w:val="414042"/>
          <w:szCs w:val="22"/>
          <w:lang w:eastAsia="en-AU"/>
        </w:rPr>
        <w:t>.</w:t>
      </w:r>
    </w:p>
    <w:p w14:paraId="44C368B1" w14:textId="0D6C67B7" w:rsidR="00783D8F" w:rsidRDefault="00CD3658" w:rsidP="62C93E07">
      <w:pPr>
        <w:autoSpaceDE w:val="0"/>
        <w:autoSpaceDN w:val="0"/>
        <w:adjustRightInd w:val="0"/>
        <w:spacing w:after="120"/>
        <w:jc w:val="both"/>
        <w:rPr>
          <w:rFonts w:cs="Arial"/>
          <w:color w:val="414042"/>
          <w:lang w:eastAsia="en-AU"/>
        </w:rPr>
      </w:pPr>
      <w:r w:rsidRPr="62C93E07">
        <w:rPr>
          <w:rFonts w:cs="Arial"/>
          <w:b/>
          <w:bCs/>
          <w:color w:val="414042"/>
          <w:lang w:eastAsia="en-AU"/>
        </w:rPr>
        <w:t>Project</w:t>
      </w:r>
      <w:r w:rsidR="00F2313F">
        <w:rPr>
          <w:rFonts w:cs="Arial"/>
          <w:b/>
          <w:bCs/>
          <w:color w:val="414042"/>
          <w:lang w:eastAsia="en-AU"/>
        </w:rPr>
        <w:t>/Contract</w:t>
      </w:r>
      <w:r w:rsidRPr="62C93E07">
        <w:rPr>
          <w:rFonts w:cs="Arial"/>
          <w:b/>
          <w:bCs/>
          <w:color w:val="414042"/>
          <w:lang w:eastAsia="en-AU"/>
        </w:rPr>
        <w:t xml:space="preserve"> Manager</w:t>
      </w:r>
      <w:r w:rsidR="00783D8F" w:rsidRPr="62C93E07">
        <w:rPr>
          <w:rFonts w:cs="Arial"/>
          <w:color w:val="414042"/>
          <w:lang w:eastAsia="en-AU"/>
        </w:rPr>
        <w:t xml:space="preserve"> – The AAL nominated person responsible for overall management of the project</w:t>
      </w:r>
      <w:r w:rsidR="006469F2">
        <w:rPr>
          <w:rFonts w:cs="Arial"/>
          <w:color w:val="414042"/>
          <w:lang w:eastAsia="en-AU"/>
        </w:rPr>
        <w:t xml:space="preserve"> and</w:t>
      </w:r>
      <w:r w:rsidR="00F2313F">
        <w:rPr>
          <w:rFonts w:cs="Arial"/>
          <w:color w:val="414042"/>
          <w:lang w:eastAsia="en-AU"/>
        </w:rPr>
        <w:t>/or task</w:t>
      </w:r>
      <w:r w:rsidR="00783D8F" w:rsidRPr="62C93E07">
        <w:rPr>
          <w:rFonts w:cs="Arial"/>
          <w:color w:val="414042"/>
          <w:lang w:eastAsia="en-AU"/>
        </w:rPr>
        <w:t>.</w:t>
      </w:r>
    </w:p>
    <w:p w14:paraId="2C6FA0BF" w14:textId="77777777" w:rsidR="00783D8F" w:rsidRDefault="00783D8F" w:rsidP="00783D8F">
      <w:pPr>
        <w:pStyle w:val="Para"/>
        <w:spacing w:after="120"/>
        <w:ind w:left="0"/>
        <w:rPr>
          <w:rFonts w:ascii="Arial" w:hAnsi="Arial" w:cs="Arial"/>
          <w:color w:val="414042"/>
          <w:sz w:val="22"/>
          <w:szCs w:val="22"/>
          <w:lang w:eastAsia="en-AU"/>
        </w:rPr>
      </w:pPr>
      <w:r w:rsidRPr="00856C8D">
        <w:rPr>
          <w:rFonts w:ascii="Arial" w:hAnsi="Arial" w:cs="Arial"/>
          <w:b/>
          <w:color w:val="414042"/>
          <w:sz w:val="22"/>
          <w:szCs w:val="22"/>
          <w:lang w:eastAsia="en-AU"/>
        </w:rPr>
        <w:t>Responsible officer -</w:t>
      </w:r>
      <w:r w:rsidRPr="00856C8D">
        <w:rPr>
          <w:rFonts w:ascii="Arial" w:hAnsi="Arial" w:cs="Arial"/>
          <w:color w:val="414042"/>
          <w:sz w:val="22"/>
          <w:szCs w:val="22"/>
          <w:lang w:eastAsia="en-AU"/>
        </w:rPr>
        <w:t xml:space="preserve"> a person having a satisfactory knowledge of the fire, explosion and toxicity hazards associated with hot work in hazardous areas and who is adequately trained and experienced in the testing procedures and precautions necessary for the elimination of any risk involved.</w:t>
      </w:r>
    </w:p>
    <w:p w14:paraId="4E42D358" w14:textId="77777777" w:rsidR="00783D8F" w:rsidRPr="00856C8D" w:rsidRDefault="00783D8F" w:rsidP="00783D8F">
      <w:pPr>
        <w:pStyle w:val="ListBullet"/>
        <w:numPr>
          <w:ilvl w:val="0"/>
          <w:numId w:val="0"/>
        </w:numPr>
        <w:spacing w:before="120" w:after="120"/>
        <w:jc w:val="both"/>
        <w:rPr>
          <w:rFonts w:cs="Arial"/>
          <w:color w:val="414042"/>
          <w:szCs w:val="22"/>
          <w:lang w:eastAsia="en-AU"/>
        </w:rPr>
      </w:pPr>
      <w:r w:rsidRPr="00856C8D">
        <w:rPr>
          <w:rFonts w:cs="Arial"/>
          <w:b/>
          <w:color w:val="414042"/>
          <w:szCs w:val="22"/>
          <w:lang w:eastAsia="en-AU"/>
        </w:rPr>
        <w:t>Worker(s) –</w:t>
      </w:r>
      <w:r w:rsidRPr="00856C8D">
        <w:rPr>
          <w:rFonts w:cs="Arial"/>
          <w:color w:val="414042"/>
          <w:szCs w:val="22"/>
          <w:lang w:eastAsia="en-AU"/>
        </w:rPr>
        <w:t xml:space="preserve"> anyone that carries out work for AAL such as an employee, a contractor or subcontractor, labour hire employee, apprentice or trainee, work experience student or volunteer.</w:t>
      </w:r>
    </w:p>
    <w:p w14:paraId="082430A1" w14:textId="77777777" w:rsidR="00783D8F" w:rsidRPr="00284810" w:rsidRDefault="00783D8F" w:rsidP="00783D8F">
      <w:pPr>
        <w:pStyle w:val="ListBullet"/>
        <w:numPr>
          <w:ilvl w:val="0"/>
          <w:numId w:val="0"/>
        </w:numPr>
        <w:ind w:left="360"/>
      </w:pPr>
    </w:p>
    <w:p w14:paraId="6F6A57BE" w14:textId="77777777" w:rsidR="00783D8F" w:rsidRPr="00406EC0" w:rsidRDefault="00783D8F" w:rsidP="00DB2EB5">
      <w:pPr>
        <w:pStyle w:val="Heading1"/>
        <w:numPr>
          <w:ilvl w:val="0"/>
          <w:numId w:val="3"/>
        </w:numPr>
        <w:rPr>
          <w:color w:val="3CA946"/>
          <w:lang w:val="en-AU"/>
        </w:rPr>
      </w:pPr>
      <w:r w:rsidRPr="00406EC0">
        <w:rPr>
          <w:color w:val="3CA946"/>
          <w:lang w:val="en-AU"/>
        </w:rPr>
        <w:t>Supporting Documentation</w:t>
      </w:r>
    </w:p>
    <w:p w14:paraId="5DB50A42" w14:textId="77777777" w:rsidR="00783D8F" w:rsidRDefault="00783D8F" w:rsidP="00783D8F"/>
    <w:p w14:paraId="05577819" w14:textId="24F2274C" w:rsidR="00783D8F" w:rsidRDefault="00D00E68" w:rsidP="00EF346A">
      <w:pPr>
        <w:pStyle w:val="ListBullet"/>
        <w:numPr>
          <w:ilvl w:val="0"/>
          <w:numId w:val="0"/>
        </w:numPr>
        <w:ind w:left="360" w:hanging="360"/>
      </w:pPr>
      <w:hyperlink r:id="rId29" w:history="1">
        <w:r w:rsidR="000C4883" w:rsidRPr="000C4883">
          <w:rPr>
            <w:rStyle w:val="Hyperlink"/>
          </w:rPr>
          <w:t xml:space="preserve">‘Works Permit’ Request - Excavation/Isolation/Connection/Disconnection </w:t>
        </w:r>
      </w:hyperlink>
    </w:p>
    <w:p w14:paraId="2BF5CD35" w14:textId="6A248191" w:rsidR="008444F5" w:rsidRDefault="00D00E68" w:rsidP="00EF346A">
      <w:pPr>
        <w:pStyle w:val="ListBullet"/>
        <w:numPr>
          <w:ilvl w:val="0"/>
          <w:numId w:val="0"/>
        </w:numPr>
        <w:ind w:left="360" w:hanging="360"/>
        <w:jc w:val="both"/>
        <w:rPr>
          <w:rStyle w:val="Hyperlink"/>
          <w:i/>
          <w:szCs w:val="22"/>
        </w:rPr>
      </w:pPr>
      <w:hyperlink r:id="rId30" w:history="1">
        <w:r w:rsidR="00920981">
          <w:rPr>
            <w:rStyle w:val="Hyperlink"/>
            <w:i/>
            <w:szCs w:val="22"/>
          </w:rPr>
          <w:t>WHS Hot Work Permit</w:t>
        </w:r>
      </w:hyperlink>
    </w:p>
    <w:p w14:paraId="3097177F" w14:textId="6E5DAAA5" w:rsidR="008444F5" w:rsidRDefault="00D00E68" w:rsidP="00EF346A">
      <w:pPr>
        <w:pStyle w:val="ListBullet"/>
        <w:numPr>
          <w:ilvl w:val="0"/>
          <w:numId w:val="0"/>
        </w:numPr>
        <w:ind w:left="360" w:hanging="360"/>
        <w:jc w:val="both"/>
        <w:rPr>
          <w:szCs w:val="22"/>
        </w:rPr>
      </w:pPr>
      <w:hyperlink r:id="rId31" w:history="1">
        <w:r w:rsidR="008444F5" w:rsidRPr="00876354">
          <w:rPr>
            <w:rStyle w:val="Hyperlink"/>
            <w:i/>
            <w:szCs w:val="22"/>
          </w:rPr>
          <w:t>Confined Space Entry Permit</w:t>
        </w:r>
      </w:hyperlink>
      <w:r w:rsidR="008444F5" w:rsidRPr="00F01298">
        <w:rPr>
          <w:szCs w:val="22"/>
        </w:rPr>
        <w:t xml:space="preserve"> </w:t>
      </w:r>
    </w:p>
    <w:p w14:paraId="2595E461" w14:textId="7181999E" w:rsidR="00783D8F" w:rsidRDefault="00D00E68" w:rsidP="00EF346A">
      <w:pPr>
        <w:pStyle w:val="ListBullet"/>
        <w:numPr>
          <w:ilvl w:val="0"/>
          <w:numId w:val="0"/>
        </w:numPr>
        <w:ind w:left="360" w:hanging="360"/>
        <w:jc w:val="both"/>
        <w:rPr>
          <w:szCs w:val="22"/>
        </w:rPr>
      </w:pPr>
      <w:hyperlink r:id="rId32" w:history="1">
        <w:r w:rsidR="008B55D4" w:rsidRPr="00751593">
          <w:rPr>
            <w:rStyle w:val="Hyperlink"/>
            <w:i/>
            <w:szCs w:val="22"/>
          </w:rPr>
          <w:t>Asbestos Work Permit</w:t>
        </w:r>
      </w:hyperlink>
    </w:p>
    <w:p w14:paraId="026732E3" w14:textId="5ECACE08" w:rsidR="00783D8F" w:rsidRPr="006A4D04" w:rsidRDefault="00D00E68" w:rsidP="00EF346A">
      <w:pPr>
        <w:jc w:val="both"/>
        <w:rPr>
          <w:szCs w:val="22"/>
        </w:rPr>
      </w:pPr>
      <w:hyperlink r:id="rId33" w:history="1">
        <w:r w:rsidR="00570D14">
          <w:rPr>
            <w:rStyle w:val="Hyperlink"/>
            <w:i/>
            <w:szCs w:val="22"/>
          </w:rPr>
          <w:t>Asbestos Management Procedure</w:t>
        </w:r>
      </w:hyperlink>
    </w:p>
    <w:p w14:paraId="4C17D32E" w14:textId="64E5051E" w:rsidR="00783D8F" w:rsidRPr="006A4D04" w:rsidRDefault="00D00E68" w:rsidP="00EF346A">
      <w:pPr>
        <w:jc w:val="both"/>
        <w:rPr>
          <w:szCs w:val="22"/>
        </w:rPr>
      </w:pPr>
      <w:hyperlink r:id="rId34" w:history="1">
        <w:r w:rsidR="00783D8F" w:rsidRPr="001938AC">
          <w:rPr>
            <w:rStyle w:val="Hyperlink"/>
            <w:rFonts w:cs="Arial"/>
            <w:i/>
            <w:szCs w:val="22"/>
          </w:rPr>
          <w:t>WHS Confined Space Entry Procedure</w:t>
        </w:r>
      </w:hyperlink>
    </w:p>
    <w:p w14:paraId="490D65B4" w14:textId="4636073B" w:rsidR="00783D8F" w:rsidRPr="006A4D04" w:rsidRDefault="00D00E68" w:rsidP="00EF346A">
      <w:pPr>
        <w:jc w:val="both"/>
        <w:rPr>
          <w:szCs w:val="22"/>
        </w:rPr>
      </w:pPr>
      <w:hyperlink r:id="rId35" w:history="1">
        <w:r w:rsidR="00783D8F" w:rsidRPr="001938AC">
          <w:rPr>
            <w:rStyle w:val="Hyperlink"/>
            <w:i/>
            <w:szCs w:val="22"/>
          </w:rPr>
          <w:t>WHS Hot Work Procedure</w:t>
        </w:r>
      </w:hyperlink>
    </w:p>
    <w:p w14:paraId="73F55949" w14:textId="77777777" w:rsidR="00783D8F" w:rsidRPr="00856C8D" w:rsidRDefault="00783D8F" w:rsidP="00783D8F">
      <w:pPr>
        <w:spacing w:after="120"/>
        <w:jc w:val="both"/>
        <w:rPr>
          <w:rFonts w:cs="Arial"/>
          <w:color w:val="414042"/>
          <w:szCs w:val="22"/>
          <w:lang w:eastAsia="en-AU"/>
        </w:rPr>
      </w:pPr>
    </w:p>
    <w:p w14:paraId="64E646F5" w14:textId="77777777" w:rsidR="00477311" w:rsidRDefault="00477311" w:rsidP="00D57CFA">
      <w:pPr>
        <w:pStyle w:val="ListBullet"/>
        <w:numPr>
          <w:ilvl w:val="0"/>
          <w:numId w:val="0"/>
        </w:numPr>
        <w:sectPr w:rsidR="00477311" w:rsidSect="000F4861">
          <w:headerReference w:type="default" r:id="rId36"/>
          <w:footerReference w:type="default" r:id="rId37"/>
          <w:pgSz w:w="11907" w:h="16840" w:code="9"/>
          <w:pgMar w:top="1440" w:right="1021" w:bottom="1440" w:left="1021" w:header="709" w:footer="283" w:gutter="0"/>
          <w:cols w:space="708"/>
          <w:docGrid w:linePitch="360"/>
        </w:sectPr>
      </w:pPr>
    </w:p>
    <w:p w14:paraId="4991B993" w14:textId="77777777" w:rsidR="00477311" w:rsidRDefault="00477311" w:rsidP="00477311">
      <w:pPr>
        <w:pStyle w:val="Heading1"/>
        <w:numPr>
          <w:ilvl w:val="0"/>
          <w:numId w:val="0"/>
        </w:numPr>
        <w:ind w:left="432" w:hanging="432"/>
        <w:rPr>
          <w:color w:val="3CA946"/>
          <w:lang w:val="en-AU"/>
        </w:rPr>
      </w:pPr>
      <w:r>
        <w:rPr>
          <w:color w:val="3CA946"/>
          <w:lang w:val="en-AU"/>
        </w:rPr>
        <w:t>Appendix A: Permit Request Process Map</w:t>
      </w:r>
    </w:p>
    <w:p w14:paraId="600B0AFB" w14:textId="34E9E50A" w:rsidR="00477311" w:rsidRDefault="005A2576" w:rsidP="00D57CFA">
      <w:pPr>
        <w:pStyle w:val="ListBullet"/>
        <w:numPr>
          <w:ilvl w:val="0"/>
          <w:numId w:val="0"/>
        </w:numPr>
      </w:pPr>
      <w:r>
        <w:object w:dxaOrig="16591" w:dyaOrig="10608" w14:anchorId="6EE2C2DC">
          <v:shape id="_x0000_i1027" type="#_x0000_t75" style="width:1008.75pt;height:644.45pt" o:ole="">
            <v:imagedata r:id="rId38" o:title=""/>
          </v:shape>
          <o:OLEObject Type="Embed" ProgID="Visio.Drawing.15" ShapeID="_x0000_i1027" DrawAspect="Content" ObjectID="_1788033811" r:id="rId39"/>
        </w:object>
      </w:r>
    </w:p>
    <w:p w14:paraId="68CCB1FE" w14:textId="77777777" w:rsidR="00A944B2" w:rsidRDefault="00A944B2">
      <w:r>
        <w:br w:type="page"/>
      </w:r>
    </w:p>
    <w:p w14:paraId="103E01B3" w14:textId="35D3F0D7" w:rsidR="00DD63A7" w:rsidRPr="00A70A89" w:rsidRDefault="00477311" w:rsidP="002C37AD">
      <w:pPr>
        <w:pStyle w:val="Heading1"/>
        <w:numPr>
          <w:ilvl w:val="0"/>
          <w:numId w:val="0"/>
        </w:numPr>
        <w:rPr>
          <w:i/>
          <w:color w:val="3CA946"/>
          <w:sz w:val="20"/>
        </w:rPr>
      </w:pPr>
      <w:r w:rsidRPr="00027505">
        <w:rPr>
          <w:color w:val="3CA946"/>
          <w:lang w:val="en-AU"/>
        </w:rPr>
        <w:t>Appendix B</w:t>
      </w:r>
      <w:r>
        <w:rPr>
          <w:color w:val="3CA946"/>
          <w:lang w:val="en-AU"/>
        </w:rPr>
        <w:t xml:space="preserve">: </w:t>
      </w:r>
      <w:r w:rsidRPr="00027505">
        <w:rPr>
          <w:color w:val="3CA946"/>
          <w:lang w:val="en-AU"/>
        </w:rPr>
        <w:t>Permit Risk and Approval Matrix</w:t>
      </w:r>
      <w:r w:rsidR="00DD63A7">
        <w:rPr>
          <w:color w:val="3CA946"/>
          <w:lang w:val="en-AU"/>
        </w:rPr>
        <w:t xml:space="preserve"> </w:t>
      </w:r>
      <w:r w:rsidR="00DD63A7">
        <w:rPr>
          <w:color w:val="3CA946"/>
          <w:lang w:val="en-AU"/>
        </w:rPr>
        <w:tab/>
      </w:r>
      <w:r w:rsidR="00DD63A7" w:rsidRPr="00A70A89">
        <w:rPr>
          <w:rFonts w:ascii="Arial" w:hAnsi="Arial"/>
          <w:bCs/>
          <w:color w:val="FF0000"/>
          <w:sz w:val="22"/>
          <w:szCs w:val="24"/>
          <w:lang w:val="en-AU" w:eastAsia="en-AU"/>
        </w:rPr>
        <w:t>**</w:t>
      </w:r>
      <w:r w:rsidR="00DD63A7" w:rsidRPr="00A70A89">
        <w:rPr>
          <w:rFonts w:ascii="Arial" w:hAnsi="Arial"/>
          <w:bCs/>
          <w:color w:val="FF0000"/>
          <w:sz w:val="20"/>
          <w:lang w:val="en-AU" w:eastAsia="en-AU"/>
        </w:rPr>
        <w:t>Please Note: up to 30 days notice may be required for planned major service shutdowns dependent on services and stakeholder impacted**</w:t>
      </w:r>
    </w:p>
    <w:tbl>
      <w:tblPr>
        <w:tblW w:w="209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8"/>
        <w:gridCol w:w="2984"/>
        <w:gridCol w:w="2489"/>
        <w:gridCol w:w="1670"/>
        <w:gridCol w:w="1710"/>
        <w:gridCol w:w="272"/>
        <w:gridCol w:w="3126"/>
        <w:gridCol w:w="300"/>
        <w:gridCol w:w="2486"/>
        <w:gridCol w:w="958"/>
        <w:gridCol w:w="3165"/>
      </w:tblGrid>
      <w:tr w:rsidR="00F332DE" w:rsidRPr="00F332DE" w14:paraId="4305C9D3" w14:textId="77777777" w:rsidTr="00EE2D0B">
        <w:trPr>
          <w:trHeight w:val="300"/>
        </w:trPr>
        <w:tc>
          <w:tcPr>
            <w:tcW w:w="1758" w:type="dxa"/>
            <w:vMerge w:val="restart"/>
            <w:tcBorders>
              <w:top w:val="single" w:sz="6" w:space="0" w:color="auto"/>
              <w:left w:val="single" w:sz="6" w:space="0" w:color="auto"/>
              <w:bottom w:val="single" w:sz="6" w:space="0" w:color="auto"/>
              <w:right w:val="single" w:sz="6" w:space="0" w:color="auto"/>
            </w:tcBorders>
            <w:shd w:val="clear" w:color="auto" w:fill="D9D9D9"/>
            <w:vAlign w:val="center"/>
            <w:hideMark/>
          </w:tcPr>
          <w:p w14:paraId="13EAAFE9"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szCs w:val="22"/>
                <w:lang w:eastAsia="en-AU"/>
              </w:rPr>
              <w:t>Permit Type</w:t>
            </w:r>
            <w:r w:rsidRPr="00F332DE">
              <w:rPr>
                <w:rFonts w:cs="Arial"/>
                <w:szCs w:val="22"/>
                <w:lang w:eastAsia="en-AU"/>
              </w:rPr>
              <w:t> </w:t>
            </w:r>
          </w:p>
        </w:tc>
        <w:tc>
          <w:tcPr>
            <w:tcW w:w="2984" w:type="dxa"/>
            <w:vMerge w:val="restart"/>
            <w:tcBorders>
              <w:top w:val="single" w:sz="6" w:space="0" w:color="auto"/>
              <w:left w:val="single" w:sz="6" w:space="0" w:color="auto"/>
              <w:bottom w:val="single" w:sz="6" w:space="0" w:color="auto"/>
              <w:right w:val="single" w:sz="6" w:space="0" w:color="auto"/>
            </w:tcBorders>
            <w:shd w:val="clear" w:color="auto" w:fill="D9D9D9"/>
            <w:vAlign w:val="center"/>
            <w:hideMark/>
          </w:tcPr>
          <w:p w14:paraId="2D6B34F1"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szCs w:val="22"/>
                <w:lang w:eastAsia="en-AU"/>
              </w:rPr>
              <w:t>Services</w:t>
            </w:r>
            <w:r w:rsidRPr="00F332DE">
              <w:rPr>
                <w:rFonts w:cs="Arial"/>
                <w:szCs w:val="22"/>
                <w:lang w:eastAsia="en-AU"/>
              </w:rPr>
              <w:t> </w:t>
            </w:r>
          </w:p>
        </w:tc>
        <w:tc>
          <w:tcPr>
            <w:tcW w:w="5869" w:type="dxa"/>
            <w:gridSpan w:val="3"/>
            <w:tcBorders>
              <w:top w:val="single" w:sz="6" w:space="0" w:color="auto"/>
              <w:left w:val="single" w:sz="6" w:space="0" w:color="auto"/>
              <w:bottom w:val="single" w:sz="6" w:space="0" w:color="auto"/>
              <w:right w:val="single" w:sz="6" w:space="0" w:color="auto"/>
            </w:tcBorders>
            <w:shd w:val="clear" w:color="auto" w:fill="D9D9D9"/>
            <w:vAlign w:val="center"/>
            <w:hideMark/>
          </w:tcPr>
          <w:p w14:paraId="04DADD58"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szCs w:val="22"/>
                <w:lang w:eastAsia="en-AU"/>
              </w:rPr>
              <w:t xml:space="preserve">High Risk    </w:t>
            </w:r>
            <w:r w:rsidRPr="00F332DE">
              <w:rPr>
                <w:rFonts w:cs="Arial"/>
                <w:b/>
                <w:bCs/>
                <w:color w:val="FF0000"/>
                <w:szCs w:val="22"/>
                <w:lang w:eastAsia="en-AU"/>
              </w:rPr>
              <w:t>Minimum 7 days’ notice required</w:t>
            </w:r>
            <w:r w:rsidRPr="00F332DE">
              <w:rPr>
                <w:rFonts w:cs="Arial"/>
                <w:color w:val="FF0000"/>
                <w:szCs w:val="22"/>
                <w:lang w:eastAsia="en-AU"/>
              </w:rPr>
              <w:t> </w:t>
            </w:r>
          </w:p>
        </w:tc>
        <w:tc>
          <w:tcPr>
            <w:tcW w:w="272" w:type="dxa"/>
            <w:vMerge w:val="restart"/>
            <w:tcBorders>
              <w:top w:val="nil"/>
              <w:left w:val="single" w:sz="6" w:space="0" w:color="auto"/>
              <w:bottom w:val="single" w:sz="6" w:space="0" w:color="auto"/>
              <w:right w:val="single" w:sz="6" w:space="0" w:color="auto"/>
            </w:tcBorders>
            <w:shd w:val="clear" w:color="auto" w:fill="auto"/>
            <w:vAlign w:val="center"/>
            <w:hideMark/>
          </w:tcPr>
          <w:p w14:paraId="5B6A19A3" w14:textId="60DCA568" w:rsidR="00F332DE" w:rsidRPr="00F332DE" w:rsidRDefault="00F332DE" w:rsidP="00F332DE">
            <w:pPr>
              <w:textAlignment w:val="baseline"/>
              <w:rPr>
                <w:rFonts w:ascii="Segoe UI" w:hAnsi="Segoe UI" w:cs="Segoe UI"/>
                <w:sz w:val="18"/>
                <w:szCs w:val="18"/>
                <w:lang w:eastAsia="en-AU"/>
              </w:rPr>
            </w:pPr>
          </w:p>
        </w:tc>
        <w:tc>
          <w:tcPr>
            <w:tcW w:w="10035" w:type="dxa"/>
            <w:gridSpan w:val="5"/>
            <w:tcBorders>
              <w:top w:val="single" w:sz="6" w:space="0" w:color="auto"/>
              <w:left w:val="single" w:sz="6" w:space="0" w:color="auto"/>
              <w:bottom w:val="single" w:sz="6" w:space="0" w:color="auto"/>
              <w:right w:val="single" w:sz="6" w:space="0" w:color="auto"/>
            </w:tcBorders>
            <w:shd w:val="clear" w:color="auto" w:fill="D9D9D9"/>
            <w:vAlign w:val="center"/>
            <w:hideMark/>
          </w:tcPr>
          <w:p w14:paraId="1066638D"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szCs w:val="22"/>
                <w:lang w:eastAsia="en-AU"/>
              </w:rPr>
              <w:t xml:space="preserve">Low Risk      </w:t>
            </w:r>
            <w:r w:rsidRPr="00F332DE">
              <w:rPr>
                <w:rFonts w:cs="Arial"/>
                <w:b/>
                <w:bCs/>
                <w:color w:val="FF0000"/>
                <w:szCs w:val="22"/>
                <w:lang w:eastAsia="en-AU"/>
              </w:rPr>
              <w:t>Minimum 2 business days’ notice required</w:t>
            </w:r>
            <w:r w:rsidRPr="00F332DE">
              <w:rPr>
                <w:rFonts w:cs="Arial"/>
                <w:color w:val="FF0000"/>
                <w:szCs w:val="22"/>
                <w:lang w:eastAsia="en-AU"/>
              </w:rPr>
              <w:t> </w:t>
            </w:r>
          </w:p>
        </w:tc>
      </w:tr>
      <w:tr w:rsidR="00F332DE" w:rsidRPr="00F332DE" w14:paraId="5580D5D0" w14:textId="77777777" w:rsidTr="00EE2D0B">
        <w:trPr>
          <w:trHeight w:val="1449"/>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01C86EF"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1714C26" w14:textId="77777777" w:rsidR="00F332DE" w:rsidRPr="00F332DE" w:rsidRDefault="00F332DE" w:rsidP="00F332DE">
            <w:pPr>
              <w:rPr>
                <w:rFonts w:ascii="Segoe UI" w:hAnsi="Segoe UI" w:cs="Segoe UI"/>
                <w:sz w:val="18"/>
                <w:szCs w:val="18"/>
                <w:lang w:eastAsia="en-AU"/>
              </w:rPr>
            </w:pPr>
          </w:p>
        </w:tc>
        <w:tc>
          <w:tcPr>
            <w:tcW w:w="5869" w:type="dxa"/>
            <w:gridSpan w:val="3"/>
            <w:tcBorders>
              <w:top w:val="single" w:sz="6" w:space="0" w:color="auto"/>
              <w:left w:val="single" w:sz="6" w:space="0" w:color="auto"/>
              <w:bottom w:val="single" w:sz="6" w:space="0" w:color="auto"/>
              <w:right w:val="single" w:sz="6" w:space="0" w:color="auto"/>
            </w:tcBorders>
            <w:shd w:val="clear" w:color="auto" w:fill="D9D9D9"/>
            <w:vAlign w:val="center"/>
            <w:hideMark/>
          </w:tcPr>
          <w:p w14:paraId="22833907"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20"/>
                <w:szCs w:val="20"/>
                <w:lang w:eastAsia="en-AU"/>
              </w:rPr>
              <w:t>Permit reviewers</w:t>
            </w:r>
            <w:r w:rsidRPr="00F332DE">
              <w:rPr>
                <w:rFonts w:cs="Arial"/>
                <w:color w:val="000000"/>
                <w:sz w:val="20"/>
                <w:szCs w:val="20"/>
                <w:lang w:eastAsia="en-AU"/>
              </w:rPr>
              <w:t> </w:t>
            </w:r>
          </w:p>
          <w:p w14:paraId="1F2F98B0" w14:textId="77777777" w:rsidR="00F332DE" w:rsidRPr="00F332DE" w:rsidRDefault="00F332DE" w:rsidP="00F332DE">
            <w:pPr>
              <w:numPr>
                <w:ilvl w:val="0"/>
                <w:numId w:val="20"/>
              </w:numPr>
              <w:ind w:left="1080" w:firstLine="0"/>
              <w:textAlignment w:val="baseline"/>
              <w:rPr>
                <w:rFonts w:cs="Arial"/>
                <w:sz w:val="20"/>
                <w:szCs w:val="20"/>
                <w:lang w:eastAsia="en-AU"/>
              </w:rPr>
            </w:pPr>
            <w:r w:rsidRPr="00F332DE">
              <w:rPr>
                <w:rFonts w:cs="Arial"/>
                <w:b/>
                <w:bCs/>
                <w:color w:val="000000"/>
                <w:sz w:val="20"/>
                <w:szCs w:val="20"/>
                <w:lang w:eastAsia="en-AU"/>
              </w:rPr>
              <w:t>Property – Commercial Manager / Property Asset Manager</w:t>
            </w:r>
            <w:r w:rsidRPr="00F332DE">
              <w:rPr>
                <w:rFonts w:cs="Arial"/>
                <w:color w:val="000000"/>
                <w:sz w:val="20"/>
                <w:szCs w:val="20"/>
                <w:lang w:eastAsia="en-AU"/>
              </w:rPr>
              <w:t> </w:t>
            </w:r>
          </w:p>
          <w:p w14:paraId="000154EF" w14:textId="77777777" w:rsidR="00F332DE" w:rsidRPr="00F332DE" w:rsidRDefault="00F332DE" w:rsidP="00F332DE">
            <w:pPr>
              <w:numPr>
                <w:ilvl w:val="0"/>
                <w:numId w:val="21"/>
              </w:numPr>
              <w:ind w:left="1080" w:firstLine="0"/>
              <w:textAlignment w:val="baseline"/>
              <w:rPr>
                <w:rFonts w:cs="Arial"/>
                <w:sz w:val="20"/>
                <w:szCs w:val="20"/>
                <w:lang w:eastAsia="en-AU"/>
              </w:rPr>
            </w:pPr>
            <w:r w:rsidRPr="00F332DE">
              <w:rPr>
                <w:rFonts w:cs="Arial"/>
                <w:b/>
                <w:bCs/>
                <w:color w:val="000000"/>
                <w:sz w:val="20"/>
                <w:szCs w:val="20"/>
                <w:lang w:eastAsia="en-AU"/>
              </w:rPr>
              <w:t>Project Safety Assurance &amp; Risk Officer (PSARO) </w:t>
            </w:r>
            <w:r w:rsidRPr="00F332DE">
              <w:rPr>
                <w:rFonts w:cs="Arial"/>
                <w:color w:val="000000"/>
                <w:sz w:val="20"/>
                <w:szCs w:val="20"/>
                <w:lang w:eastAsia="en-AU"/>
              </w:rPr>
              <w:t> </w:t>
            </w:r>
          </w:p>
          <w:p w14:paraId="4E2402C1" w14:textId="77777777" w:rsidR="00F332DE" w:rsidRPr="00F332DE" w:rsidRDefault="00F332DE" w:rsidP="00F332DE">
            <w:pPr>
              <w:numPr>
                <w:ilvl w:val="0"/>
                <w:numId w:val="22"/>
              </w:numPr>
              <w:ind w:left="1080" w:firstLine="0"/>
              <w:textAlignment w:val="baseline"/>
              <w:rPr>
                <w:rFonts w:cs="Arial"/>
                <w:sz w:val="18"/>
                <w:szCs w:val="18"/>
                <w:lang w:eastAsia="en-AU"/>
              </w:rPr>
            </w:pPr>
            <w:r w:rsidRPr="00F332DE">
              <w:rPr>
                <w:rFonts w:cs="Arial"/>
                <w:b/>
                <w:bCs/>
                <w:color w:val="000000"/>
                <w:sz w:val="20"/>
                <w:szCs w:val="20"/>
                <w:lang w:eastAsia="en-AU"/>
              </w:rPr>
              <w:t>Back up – Head of facilities and Asset Management</w:t>
            </w:r>
            <w:r w:rsidRPr="00F332DE">
              <w:rPr>
                <w:rFonts w:cs="Arial"/>
                <w:color w:val="000000"/>
                <w:sz w:val="20"/>
                <w:szCs w:val="20"/>
                <w:lang w:eastAsia="en-AU"/>
              </w:rPr>
              <w:t> </w:t>
            </w:r>
          </w:p>
          <w:p w14:paraId="568A8D37"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20"/>
                <w:szCs w:val="20"/>
                <w:lang w:eastAsia="en-AU"/>
              </w:rPr>
              <w:t>All permits to be reviewed prior to forwarding to the relevant SME </w:t>
            </w:r>
            <w:r w:rsidRPr="00F332DE">
              <w:rPr>
                <w:rFonts w:cs="Arial"/>
                <w:color w:val="000000"/>
                <w:sz w:val="20"/>
                <w:szCs w:val="20"/>
                <w:lang w:eastAsia="en-AU"/>
              </w:rPr>
              <w:t> </w:t>
            </w:r>
          </w:p>
          <w:p w14:paraId="1C585C49" w14:textId="77777777" w:rsidR="00F332DE" w:rsidRPr="00F332DE" w:rsidRDefault="00F332DE" w:rsidP="00F332DE">
            <w:pPr>
              <w:textAlignment w:val="baseline"/>
              <w:rPr>
                <w:rFonts w:ascii="Segoe UI" w:hAnsi="Segoe UI" w:cs="Segoe UI"/>
                <w:sz w:val="18"/>
                <w:szCs w:val="18"/>
                <w:lang w:eastAsia="en-AU"/>
              </w:rPr>
            </w:pPr>
            <w:r w:rsidRPr="00F332DE">
              <w:rPr>
                <w:rFonts w:cs="Arial"/>
                <w:sz w:val="18"/>
                <w:szCs w:val="18"/>
                <w:lang w:eastAsia="en-AU"/>
              </w:rPr>
              <w:t>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04D9262E" w14:textId="77777777" w:rsidR="00F332DE" w:rsidRPr="00F332DE" w:rsidRDefault="00F332DE" w:rsidP="00F332DE">
            <w:pPr>
              <w:rPr>
                <w:rFonts w:ascii="Segoe UI" w:hAnsi="Segoe UI" w:cs="Segoe UI"/>
                <w:sz w:val="18"/>
                <w:szCs w:val="18"/>
                <w:lang w:eastAsia="en-AU"/>
              </w:rPr>
            </w:pPr>
          </w:p>
        </w:tc>
        <w:tc>
          <w:tcPr>
            <w:tcW w:w="10035" w:type="dxa"/>
            <w:gridSpan w:val="5"/>
            <w:tcBorders>
              <w:top w:val="single" w:sz="6" w:space="0" w:color="auto"/>
              <w:left w:val="single" w:sz="6" w:space="0" w:color="auto"/>
              <w:bottom w:val="single" w:sz="6" w:space="0" w:color="auto"/>
              <w:right w:val="single" w:sz="6" w:space="0" w:color="auto"/>
            </w:tcBorders>
            <w:shd w:val="clear" w:color="auto" w:fill="D9D9D9"/>
            <w:vAlign w:val="center"/>
            <w:hideMark/>
          </w:tcPr>
          <w:p w14:paraId="199A5508"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20"/>
                <w:szCs w:val="20"/>
                <w:lang w:eastAsia="en-AU"/>
              </w:rPr>
              <w:t>Permit reviewers</w:t>
            </w:r>
            <w:r w:rsidRPr="00F332DE">
              <w:rPr>
                <w:rFonts w:cs="Arial"/>
                <w:color w:val="000000"/>
                <w:sz w:val="20"/>
                <w:szCs w:val="20"/>
                <w:lang w:eastAsia="en-AU"/>
              </w:rPr>
              <w:t> </w:t>
            </w:r>
          </w:p>
          <w:p w14:paraId="50BCCEB9" w14:textId="77777777" w:rsidR="00F332DE" w:rsidRPr="00F332DE" w:rsidRDefault="00F332DE" w:rsidP="00F332DE">
            <w:pPr>
              <w:numPr>
                <w:ilvl w:val="0"/>
                <w:numId w:val="23"/>
              </w:numPr>
              <w:ind w:left="1080" w:firstLine="0"/>
              <w:textAlignment w:val="baseline"/>
              <w:rPr>
                <w:rFonts w:cs="Arial"/>
                <w:sz w:val="20"/>
                <w:szCs w:val="20"/>
                <w:lang w:eastAsia="en-AU"/>
              </w:rPr>
            </w:pPr>
            <w:r w:rsidRPr="00F332DE">
              <w:rPr>
                <w:rFonts w:cs="Arial"/>
                <w:b/>
                <w:bCs/>
                <w:color w:val="000000"/>
                <w:sz w:val="20"/>
                <w:szCs w:val="20"/>
                <w:lang w:eastAsia="en-AU"/>
              </w:rPr>
              <w:t>Property – Commercial Manager / Property Asset Managers (excluding emergency work)</w:t>
            </w:r>
            <w:r w:rsidRPr="00F332DE">
              <w:rPr>
                <w:rFonts w:cs="Arial"/>
                <w:color w:val="000000"/>
                <w:sz w:val="20"/>
                <w:szCs w:val="20"/>
                <w:lang w:eastAsia="en-AU"/>
              </w:rPr>
              <w:t> </w:t>
            </w:r>
          </w:p>
          <w:p w14:paraId="76537F99" w14:textId="77777777" w:rsidR="00F332DE" w:rsidRPr="00F332DE" w:rsidRDefault="00F332DE" w:rsidP="00F332DE">
            <w:pPr>
              <w:numPr>
                <w:ilvl w:val="0"/>
                <w:numId w:val="24"/>
              </w:numPr>
              <w:ind w:left="1080" w:firstLine="0"/>
              <w:textAlignment w:val="baseline"/>
              <w:rPr>
                <w:rFonts w:cs="Arial"/>
                <w:sz w:val="20"/>
                <w:szCs w:val="20"/>
                <w:lang w:eastAsia="en-AU"/>
              </w:rPr>
            </w:pPr>
            <w:r w:rsidRPr="00F332DE">
              <w:rPr>
                <w:rFonts w:cs="Arial"/>
                <w:b/>
                <w:bCs/>
                <w:color w:val="000000"/>
                <w:sz w:val="20"/>
                <w:szCs w:val="20"/>
                <w:lang w:eastAsia="en-AU"/>
              </w:rPr>
              <w:t>Project Safety Assurance &amp; Risk Officer (PSARO) </w:t>
            </w:r>
            <w:r w:rsidRPr="00F332DE">
              <w:rPr>
                <w:rFonts w:cs="Arial"/>
                <w:color w:val="000000"/>
                <w:sz w:val="20"/>
                <w:szCs w:val="20"/>
                <w:lang w:eastAsia="en-AU"/>
              </w:rPr>
              <w:t> </w:t>
            </w:r>
          </w:p>
          <w:p w14:paraId="7C52FC1A"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20"/>
                <w:szCs w:val="20"/>
                <w:lang w:eastAsia="en-AU"/>
              </w:rPr>
              <w:t>All permits to be reviewed prior to forwarding to the relevant SME </w:t>
            </w:r>
            <w:r w:rsidRPr="00F332DE">
              <w:rPr>
                <w:rFonts w:cs="Arial"/>
                <w:color w:val="000000"/>
                <w:sz w:val="20"/>
                <w:szCs w:val="20"/>
                <w:lang w:eastAsia="en-AU"/>
              </w:rPr>
              <w:t> </w:t>
            </w:r>
          </w:p>
          <w:p w14:paraId="169E6477" w14:textId="77777777" w:rsidR="00F332DE" w:rsidRPr="00F332DE" w:rsidRDefault="00F332DE" w:rsidP="00F332DE">
            <w:pPr>
              <w:textAlignment w:val="baseline"/>
              <w:rPr>
                <w:rFonts w:ascii="Segoe UI" w:hAnsi="Segoe UI" w:cs="Segoe UI"/>
                <w:sz w:val="18"/>
                <w:szCs w:val="18"/>
                <w:lang w:eastAsia="en-AU"/>
              </w:rPr>
            </w:pPr>
            <w:r w:rsidRPr="00F332DE">
              <w:rPr>
                <w:rFonts w:cs="Arial"/>
                <w:sz w:val="18"/>
                <w:szCs w:val="18"/>
                <w:lang w:eastAsia="en-AU"/>
              </w:rPr>
              <w:t> </w:t>
            </w:r>
          </w:p>
        </w:tc>
      </w:tr>
      <w:tr w:rsidR="00F2216F" w:rsidRPr="00F332DE" w14:paraId="18048362" w14:textId="77777777" w:rsidTr="00EE2D0B">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A976953"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DB06A0C" w14:textId="77777777" w:rsidR="00F332DE" w:rsidRPr="00F332DE" w:rsidRDefault="00F332DE" w:rsidP="00F332DE">
            <w:pPr>
              <w:rPr>
                <w:rFonts w:ascii="Segoe UI" w:hAnsi="Segoe UI" w:cs="Segoe UI"/>
                <w:sz w:val="18"/>
                <w:szCs w:val="18"/>
                <w:lang w:eastAsia="en-AU"/>
              </w:rPr>
            </w:pPr>
          </w:p>
        </w:tc>
        <w:tc>
          <w:tcPr>
            <w:tcW w:w="2489"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3E1207B"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sz w:val="18"/>
                <w:szCs w:val="18"/>
                <w:lang w:eastAsia="en-AU"/>
              </w:rPr>
              <w:t>High Risk Criteria</w:t>
            </w:r>
            <w:r w:rsidRPr="00F332DE">
              <w:rPr>
                <w:rFonts w:cs="Arial"/>
                <w:sz w:val="18"/>
                <w:szCs w:val="18"/>
                <w:lang w:eastAsia="en-AU"/>
              </w:rPr>
              <w:t> </w:t>
            </w:r>
          </w:p>
        </w:tc>
        <w:tc>
          <w:tcPr>
            <w:tcW w:w="167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EA7EB85"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sz w:val="18"/>
                <w:szCs w:val="18"/>
                <w:lang w:eastAsia="en-AU"/>
              </w:rPr>
              <w:t>Submit to SME for assessment &amp; approval</w:t>
            </w:r>
            <w:r w:rsidRPr="00F332DE">
              <w:rPr>
                <w:rFonts w:cs="Arial"/>
                <w:sz w:val="18"/>
                <w:szCs w:val="18"/>
                <w:lang w:eastAsia="en-AU"/>
              </w:rPr>
              <w:t> </w:t>
            </w:r>
          </w:p>
        </w:tc>
        <w:tc>
          <w:tcPr>
            <w:tcW w:w="17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B03292E"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sz w:val="18"/>
                <w:szCs w:val="18"/>
                <w:lang w:eastAsia="en-AU"/>
              </w:rPr>
              <w:t>Backup SME’s</w:t>
            </w:r>
            <w:r w:rsidRPr="00F332DE">
              <w:rPr>
                <w:rFonts w:cs="Arial"/>
                <w:sz w:val="18"/>
                <w:szCs w:val="18"/>
                <w:lang w:eastAsia="en-AU"/>
              </w:rPr>
              <w:t> </w:t>
            </w:r>
          </w:p>
        </w:tc>
        <w:tc>
          <w:tcPr>
            <w:tcW w:w="272"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634F97B6" w14:textId="77777777" w:rsidR="00F332DE" w:rsidRPr="00F332DE" w:rsidRDefault="00F332DE" w:rsidP="00F332DE">
            <w:pPr>
              <w:textAlignment w:val="baseline"/>
              <w:rPr>
                <w:rFonts w:ascii="Segoe UI" w:hAnsi="Segoe UI" w:cs="Segoe UI"/>
                <w:sz w:val="18"/>
                <w:szCs w:val="18"/>
                <w:lang w:eastAsia="en-AU"/>
              </w:rPr>
            </w:pPr>
            <w:r w:rsidRPr="00F332DE">
              <w:rPr>
                <w:rFonts w:cs="Arial"/>
                <w:sz w:val="18"/>
                <w:szCs w:val="18"/>
                <w:lang w:eastAsia="en-AU"/>
              </w:rPr>
              <w:t> </w:t>
            </w:r>
          </w:p>
        </w:tc>
        <w:tc>
          <w:tcPr>
            <w:tcW w:w="3126"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F7BFE53"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sz w:val="18"/>
                <w:szCs w:val="18"/>
                <w:lang w:eastAsia="en-AU"/>
              </w:rPr>
              <w:t>Low Risk Criteria</w:t>
            </w:r>
            <w:r w:rsidRPr="00F332DE">
              <w:rPr>
                <w:rFonts w:cs="Arial"/>
                <w:sz w:val="18"/>
                <w:szCs w:val="18"/>
                <w:lang w:eastAsia="en-AU"/>
              </w:rPr>
              <w:t> </w:t>
            </w:r>
          </w:p>
        </w:tc>
        <w:tc>
          <w:tcPr>
            <w:tcW w:w="3744" w:type="dxa"/>
            <w:gridSpan w:val="3"/>
            <w:tcBorders>
              <w:top w:val="single" w:sz="6" w:space="0" w:color="auto"/>
              <w:left w:val="single" w:sz="6" w:space="0" w:color="auto"/>
              <w:bottom w:val="single" w:sz="6" w:space="0" w:color="auto"/>
              <w:right w:val="single" w:sz="6" w:space="0" w:color="auto"/>
            </w:tcBorders>
            <w:shd w:val="clear" w:color="auto" w:fill="D9D9D9"/>
            <w:vAlign w:val="center"/>
            <w:hideMark/>
          </w:tcPr>
          <w:p w14:paraId="52D8B4DB"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sz w:val="18"/>
                <w:szCs w:val="18"/>
                <w:lang w:eastAsia="en-AU"/>
              </w:rPr>
              <w:t>Submit to SME for assessment &amp; approval</w:t>
            </w:r>
            <w:r w:rsidRPr="00F332DE">
              <w:rPr>
                <w:rFonts w:cs="Arial"/>
                <w:sz w:val="18"/>
                <w:szCs w:val="18"/>
                <w:lang w:eastAsia="en-AU"/>
              </w:rPr>
              <w:t> </w:t>
            </w:r>
          </w:p>
        </w:tc>
        <w:tc>
          <w:tcPr>
            <w:tcW w:w="316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E9F1564"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sz w:val="18"/>
                <w:szCs w:val="18"/>
                <w:lang w:eastAsia="en-AU"/>
              </w:rPr>
              <w:t>Backup SME’s</w:t>
            </w:r>
            <w:r w:rsidRPr="00F332DE">
              <w:rPr>
                <w:rFonts w:cs="Arial"/>
                <w:sz w:val="18"/>
                <w:szCs w:val="18"/>
                <w:lang w:eastAsia="en-AU"/>
              </w:rPr>
              <w:t> </w:t>
            </w:r>
          </w:p>
        </w:tc>
      </w:tr>
      <w:tr w:rsidR="00F2216F" w:rsidRPr="00F332DE" w14:paraId="2B15CFA8" w14:textId="77777777" w:rsidTr="00EE2D0B">
        <w:trPr>
          <w:trHeight w:val="300"/>
        </w:trPr>
        <w:tc>
          <w:tcPr>
            <w:tcW w:w="1758" w:type="dxa"/>
            <w:vMerge w:val="restart"/>
            <w:tcBorders>
              <w:top w:val="single" w:sz="6" w:space="0" w:color="auto"/>
              <w:left w:val="single" w:sz="6" w:space="0" w:color="auto"/>
              <w:bottom w:val="single" w:sz="6" w:space="0" w:color="auto"/>
              <w:right w:val="single" w:sz="6" w:space="0" w:color="auto"/>
            </w:tcBorders>
            <w:shd w:val="clear" w:color="auto" w:fill="D9D9D9"/>
            <w:vAlign w:val="center"/>
            <w:hideMark/>
          </w:tcPr>
          <w:p w14:paraId="00310938"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Cs w:val="22"/>
                <w:lang w:eastAsia="en-AU"/>
              </w:rPr>
              <w:t>Excavation</w:t>
            </w:r>
            <w:r w:rsidRPr="00F332DE">
              <w:rPr>
                <w:rFonts w:cs="Arial"/>
                <w:color w:val="000000"/>
                <w:szCs w:val="22"/>
                <w:lang w:eastAsia="en-AU"/>
              </w:rPr>
              <w:t> </w:t>
            </w:r>
          </w:p>
        </w:tc>
        <w:tc>
          <w:tcPr>
            <w:tcW w:w="298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3B48D0"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Communications</w:t>
            </w:r>
            <w:r w:rsidRPr="00F332DE">
              <w:rPr>
                <w:rFonts w:cs="Arial"/>
                <w:color w:val="000000"/>
                <w:sz w:val="16"/>
                <w:szCs w:val="16"/>
                <w:lang w:eastAsia="en-AU"/>
              </w:rPr>
              <w:t> </w:t>
            </w:r>
          </w:p>
          <w:p w14:paraId="2165387F"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Fibre Optic Cabling</w:t>
            </w:r>
            <w:r w:rsidRPr="00F332DE">
              <w:rPr>
                <w:rFonts w:cs="Arial"/>
                <w:color w:val="000000"/>
                <w:sz w:val="16"/>
                <w:szCs w:val="16"/>
                <w:lang w:eastAsia="en-AU"/>
              </w:rPr>
              <w:t> </w:t>
            </w:r>
          </w:p>
        </w:tc>
        <w:tc>
          <w:tcPr>
            <w:tcW w:w="2489" w:type="dxa"/>
            <w:vMerge w:val="restart"/>
            <w:tcBorders>
              <w:top w:val="single" w:sz="6" w:space="0" w:color="auto"/>
              <w:left w:val="single" w:sz="6" w:space="0" w:color="auto"/>
              <w:bottom w:val="single" w:sz="6" w:space="0" w:color="auto"/>
              <w:right w:val="single" w:sz="6" w:space="0" w:color="auto"/>
            </w:tcBorders>
            <w:shd w:val="clear" w:color="auto" w:fill="C00000"/>
            <w:vAlign w:val="center"/>
            <w:hideMark/>
          </w:tcPr>
          <w:p w14:paraId="43351569"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Within 1 metre of these services</w:t>
            </w:r>
            <w:r w:rsidRPr="00F332DE">
              <w:rPr>
                <w:rFonts w:cs="Arial"/>
                <w:color w:val="FFFFFF"/>
                <w:sz w:val="16"/>
                <w:szCs w:val="16"/>
                <w:lang w:eastAsia="en-AU"/>
              </w:rPr>
              <w:t> </w:t>
            </w:r>
          </w:p>
          <w:p w14:paraId="66833C9A" w14:textId="77777777" w:rsidR="00F332DE" w:rsidRPr="00F332DE" w:rsidRDefault="00F332DE" w:rsidP="00F2216F">
            <w:pPr>
              <w:numPr>
                <w:ilvl w:val="0"/>
                <w:numId w:val="25"/>
              </w:numPr>
              <w:tabs>
                <w:tab w:val="clear" w:pos="720"/>
                <w:tab w:val="num" w:pos="482"/>
              </w:tabs>
              <w:ind w:left="198" w:firstLine="0"/>
              <w:textAlignment w:val="baseline"/>
              <w:rPr>
                <w:rFonts w:cs="Arial"/>
                <w:sz w:val="18"/>
                <w:szCs w:val="18"/>
                <w:lang w:eastAsia="en-AU"/>
              </w:rPr>
            </w:pPr>
            <w:r w:rsidRPr="00F332DE">
              <w:rPr>
                <w:rFonts w:cs="Arial"/>
                <w:color w:val="FFFFFF"/>
                <w:sz w:val="18"/>
                <w:szCs w:val="18"/>
                <w:lang w:eastAsia="en-AU"/>
              </w:rPr>
              <w:t>Locate services Hand dig/vac truck only if live </w:t>
            </w:r>
          </w:p>
        </w:tc>
        <w:tc>
          <w:tcPr>
            <w:tcW w:w="1670" w:type="dxa"/>
            <w:tcBorders>
              <w:top w:val="single" w:sz="6" w:space="0" w:color="auto"/>
              <w:left w:val="single" w:sz="6" w:space="0" w:color="auto"/>
              <w:bottom w:val="single" w:sz="6" w:space="0" w:color="auto"/>
              <w:right w:val="single" w:sz="6" w:space="0" w:color="auto"/>
            </w:tcBorders>
            <w:shd w:val="clear" w:color="auto" w:fill="008000"/>
            <w:vAlign w:val="center"/>
            <w:hideMark/>
          </w:tcPr>
          <w:p w14:paraId="53B8C985"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Senior network and Data Centre Lead </w:t>
            </w:r>
          </w:p>
        </w:tc>
        <w:tc>
          <w:tcPr>
            <w:tcW w:w="1710" w:type="dxa"/>
            <w:tcBorders>
              <w:top w:val="single" w:sz="6" w:space="0" w:color="auto"/>
              <w:left w:val="single" w:sz="6" w:space="0" w:color="auto"/>
              <w:bottom w:val="single" w:sz="6" w:space="0" w:color="auto"/>
              <w:right w:val="single" w:sz="6" w:space="0" w:color="auto"/>
            </w:tcBorders>
            <w:shd w:val="clear" w:color="auto" w:fill="008000"/>
            <w:vAlign w:val="center"/>
            <w:hideMark/>
          </w:tcPr>
          <w:p w14:paraId="7317CA88"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Network and Data Centre Engineer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2C1ADBA" w14:textId="77777777" w:rsidR="00F332DE" w:rsidRPr="00F332DE" w:rsidRDefault="00F332DE" w:rsidP="00F332DE">
            <w:pPr>
              <w:rPr>
                <w:rFonts w:ascii="Segoe UI" w:hAnsi="Segoe UI" w:cs="Segoe UI"/>
                <w:sz w:val="18"/>
                <w:szCs w:val="18"/>
                <w:lang w:eastAsia="en-AU"/>
              </w:rPr>
            </w:pPr>
          </w:p>
        </w:tc>
        <w:tc>
          <w:tcPr>
            <w:tcW w:w="3126" w:type="dxa"/>
            <w:vMerge w:val="restart"/>
            <w:tcBorders>
              <w:top w:val="single" w:sz="6" w:space="0" w:color="auto"/>
              <w:left w:val="single" w:sz="6" w:space="0" w:color="auto"/>
              <w:bottom w:val="single" w:sz="6" w:space="0" w:color="auto"/>
              <w:right w:val="single" w:sz="6" w:space="0" w:color="auto"/>
            </w:tcBorders>
            <w:shd w:val="clear" w:color="auto" w:fill="1F4E79"/>
            <w:vAlign w:val="center"/>
            <w:hideMark/>
          </w:tcPr>
          <w:p w14:paraId="0B32AF2F"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Greater than 1 metre of these services</w:t>
            </w:r>
            <w:r w:rsidRPr="00F332DE">
              <w:rPr>
                <w:rFonts w:cs="Arial"/>
                <w:color w:val="FFFFFF"/>
                <w:sz w:val="16"/>
                <w:szCs w:val="16"/>
                <w:lang w:eastAsia="en-AU"/>
              </w:rPr>
              <w:t> </w:t>
            </w:r>
          </w:p>
        </w:tc>
        <w:tc>
          <w:tcPr>
            <w:tcW w:w="3744" w:type="dxa"/>
            <w:gridSpan w:val="3"/>
            <w:vMerge w:val="restart"/>
            <w:tcBorders>
              <w:top w:val="single" w:sz="6" w:space="0" w:color="auto"/>
              <w:left w:val="single" w:sz="6" w:space="0" w:color="auto"/>
              <w:bottom w:val="single" w:sz="6" w:space="0" w:color="auto"/>
              <w:right w:val="single" w:sz="6" w:space="0" w:color="auto"/>
            </w:tcBorders>
            <w:shd w:val="clear" w:color="auto" w:fill="1F4E79"/>
            <w:vAlign w:val="center"/>
            <w:hideMark/>
          </w:tcPr>
          <w:p w14:paraId="3277663B"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Team Leader (Airside, Landside, terminal) </w:t>
            </w:r>
          </w:p>
          <w:p w14:paraId="2999BC34"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or  </w:t>
            </w:r>
          </w:p>
          <w:p w14:paraId="09D5D768"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Planning and Infrastructure Project Manager </w:t>
            </w:r>
          </w:p>
        </w:tc>
        <w:tc>
          <w:tcPr>
            <w:tcW w:w="3165" w:type="dxa"/>
            <w:vMerge w:val="restart"/>
            <w:tcBorders>
              <w:top w:val="single" w:sz="6" w:space="0" w:color="auto"/>
              <w:left w:val="single" w:sz="6" w:space="0" w:color="auto"/>
              <w:bottom w:val="single" w:sz="6" w:space="0" w:color="auto"/>
              <w:right w:val="single" w:sz="6" w:space="0" w:color="auto"/>
            </w:tcBorders>
            <w:shd w:val="clear" w:color="auto" w:fill="1F4E79"/>
            <w:vAlign w:val="center"/>
            <w:hideMark/>
          </w:tcPr>
          <w:p w14:paraId="6BB57351"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Maintenance Manager </w:t>
            </w:r>
          </w:p>
        </w:tc>
      </w:tr>
      <w:tr w:rsidR="00F2216F" w:rsidRPr="00F332DE" w14:paraId="4B142D89" w14:textId="77777777" w:rsidTr="00EE2D0B">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ECC22CA" w14:textId="77777777" w:rsidR="00F332DE" w:rsidRPr="00F332DE" w:rsidRDefault="00F332DE" w:rsidP="00F332DE">
            <w:pPr>
              <w:rPr>
                <w:rFonts w:ascii="Segoe UI" w:hAnsi="Segoe UI" w:cs="Segoe UI"/>
                <w:sz w:val="18"/>
                <w:szCs w:val="18"/>
                <w:lang w:eastAsia="en-AU"/>
              </w:rPr>
            </w:pPr>
          </w:p>
        </w:tc>
        <w:tc>
          <w:tcPr>
            <w:tcW w:w="298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5F9983"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Electrical Main Cabling</w:t>
            </w:r>
            <w:r w:rsidRPr="00F332DE">
              <w:rPr>
                <w:rFonts w:cs="Arial"/>
                <w:color w:val="000000"/>
                <w:sz w:val="16"/>
                <w:szCs w:val="16"/>
                <w:lang w:eastAsia="en-AU"/>
              </w:rPr>
              <w:t> </w:t>
            </w:r>
          </w:p>
          <w:p w14:paraId="069139CB"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Gas Supply Main</w:t>
            </w:r>
            <w:r w:rsidRPr="00F332DE">
              <w:rPr>
                <w:rFonts w:cs="Arial"/>
                <w:color w:val="000000"/>
                <w:sz w:val="16"/>
                <w:szCs w:val="16"/>
                <w:lang w:eastAsia="en-AU"/>
              </w:rPr>
              <w:t> </w:t>
            </w:r>
          </w:p>
          <w:p w14:paraId="0C62D653"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Sewer Main</w:t>
            </w:r>
            <w:r w:rsidRPr="00F332DE">
              <w:rPr>
                <w:rFonts w:cs="Arial"/>
                <w:color w:val="000000"/>
                <w:sz w:val="16"/>
                <w:szCs w:val="16"/>
                <w:lang w:eastAsia="en-AU"/>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6C4DCC2" w14:textId="77777777" w:rsidR="00F332DE" w:rsidRPr="00F332DE" w:rsidRDefault="00F332DE" w:rsidP="00F332DE">
            <w:pPr>
              <w:rPr>
                <w:rFonts w:cs="Arial"/>
                <w:sz w:val="18"/>
                <w:szCs w:val="18"/>
                <w:lang w:eastAsia="en-AU"/>
              </w:rPr>
            </w:pPr>
          </w:p>
        </w:tc>
        <w:tc>
          <w:tcPr>
            <w:tcW w:w="1670" w:type="dxa"/>
            <w:tcBorders>
              <w:top w:val="single" w:sz="6" w:space="0" w:color="auto"/>
              <w:left w:val="single" w:sz="6" w:space="0" w:color="auto"/>
              <w:bottom w:val="single" w:sz="6" w:space="0" w:color="auto"/>
              <w:right w:val="single" w:sz="6" w:space="0" w:color="auto"/>
            </w:tcBorders>
            <w:shd w:val="clear" w:color="auto" w:fill="008000"/>
            <w:vAlign w:val="center"/>
            <w:hideMark/>
          </w:tcPr>
          <w:p w14:paraId="0955D792"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Head of Facilities and Asset Management </w:t>
            </w:r>
          </w:p>
          <w:p w14:paraId="3D3BAE64"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w:t>
            </w:r>
          </w:p>
        </w:tc>
        <w:tc>
          <w:tcPr>
            <w:tcW w:w="1710" w:type="dxa"/>
            <w:tcBorders>
              <w:top w:val="single" w:sz="6" w:space="0" w:color="auto"/>
              <w:left w:val="single" w:sz="6" w:space="0" w:color="auto"/>
              <w:bottom w:val="single" w:sz="6" w:space="0" w:color="auto"/>
              <w:right w:val="single" w:sz="6" w:space="0" w:color="auto"/>
            </w:tcBorders>
            <w:shd w:val="clear" w:color="auto" w:fill="008000"/>
            <w:vAlign w:val="center"/>
            <w:hideMark/>
          </w:tcPr>
          <w:p w14:paraId="359E0E91"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w:t>
            </w:r>
          </w:p>
          <w:p w14:paraId="0BA19B28"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Maintenance Manager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1CA1623"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0C016EE" w14:textId="77777777" w:rsidR="00F332DE" w:rsidRPr="00F332DE" w:rsidRDefault="00F332DE" w:rsidP="00F332DE">
            <w:pPr>
              <w:rPr>
                <w:rFonts w:ascii="Segoe UI" w:hAnsi="Segoe UI" w:cs="Segoe UI"/>
                <w:sz w:val="18"/>
                <w:szCs w:val="18"/>
                <w:lang w:eastAsia="en-AU"/>
              </w:rPr>
            </w:pPr>
          </w:p>
        </w:tc>
        <w:tc>
          <w:tcPr>
            <w:tcW w:w="0" w:type="auto"/>
            <w:gridSpan w:val="3"/>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43C769C"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E9F29D2" w14:textId="77777777" w:rsidR="00F332DE" w:rsidRPr="00F332DE" w:rsidRDefault="00F332DE" w:rsidP="00F332DE">
            <w:pPr>
              <w:rPr>
                <w:rFonts w:ascii="Segoe UI" w:hAnsi="Segoe UI" w:cs="Segoe UI"/>
                <w:sz w:val="18"/>
                <w:szCs w:val="18"/>
                <w:lang w:eastAsia="en-AU"/>
              </w:rPr>
            </w:pPr>
          </w:p>
        </w:tc>
      </w:tr>
      <w:tr w:rsidR="00F2216F" w:rsidRPr="00F332DE" w14:paraId="661D7923" w14:textId="77777777" w:rsidTr="00EE2D0B">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023CF36" w14:textId="77777777" w:rsidR="00F332DE" w:rsidRPr="00F332DE" w:rsidRDefault="00F332DE" w:rsidP="00F332DE">
            <w:pPr>
              <w:rPr>
                <w:rFonts w:ascii="Segoe UI" w:hAnsi="Segoe UI" w:cs="Segoe UI"/>
                <w:sz w:val="18"/>
                <w:szCs w:val="18"/>
                <w:lang w:eastAsia="en-AU"/>
              </w:rPr>
            </w:pPr>
          </w:p>
        </w:tc>
        <w:tc>
          <w:tcPr>
            <w:tcW w:w="298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D140C7"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Irrigation Main</w:t>
            </w:r>
            <w:r w:rsidRPr="00F332DE">
              <w:rPr>
                <w:rFonts w:cs="Arial"/>
                <w:color w:val="000000"/>
                <w:sz w:val="16"/>
                <w:szCs w:val="16"/>
                <w:lang w:eastAsia="en-AU"/>
              </w:rPr>
              <w:t> </w:t>
            </w:r>
          </w:p>
          <w:p w14:paraId="6EAEFD4A"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Potable Water Main</w:t>
            </w:r>
            <w:r w:rsidRPr="00F332DE">
              <w:rPr>
                <w:rFonts w:cs="Arial"/>
                <w:color w:val="000000"/>
                <w:sz w:val="16"/>
                <w:szCs w:val="16"/>
                <w:lang w:eastAsia="en-AU"/>
              </w:rPr>
              <w:t> </w:t>
            </w:r>
          </w:p>
          <w:p w14:paraId="4A37E868"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Fire Water Main</w:t>
            </w:r>
            <w:r w:rsidRPr="00F332DE">
              <w:rPr>
                <w:rFonts w:cs="Arial"/>
                <w:color w:val="000000"/>
                <w:sz w:val="16"/>
                <w:szCs w:val="16"/>
                <w:lang w:eastAsia="en-AU"/>
              </w:rPr>
              <w:t> </w:t>
            </w:r>
          </w:p>
          <w:p w14:paraId="5DDBC69B"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Storm Water</w:t>
            </w:r>
            <w:r w:rsidRPr="00F332DE">
              <w:rPr>
                <w:rFonts w:cs="Arial"/>
                <w:color w:val="000000"/>
                <w:sz w:val="16"/>
                <w:szCs w:val="16"/>
                <w:lang w:eastAsia="en-AU"/>
              </w:rPr>
              <w:t> </w:t>
            </w:r>
          </w:p>
          <w:p w14:paraId="535F0691"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Recycled Water Main</w:t>
            </w:r>
            <w:r w:rsidRPr="00F332DE">
              <w:rPr>
                <w:rFonts w:cs="Arial"/>
                <w:color w:val="000000"/>
                <w:sz w:val="16"/>
                <w:szCs w:val="16"/>
                <w:lang w:eastAsia="en-AU"/>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F8BD5D8" w14:textId="77777777" w:rsidR="00F332DE" w:rsidRPr="00F332DE" w:rsidRDefault="00F332DE" w:rsidP="00F332DE">
            <w:pPr>
              <w:rPr>
                <w:rFonts w:cs="Arial"/>
                <w:sz w:val="18"/>
                <w:szCs w:val="18"/>
                <w:lang w:eastAsia="en-AU"/>
              </w:rPr>
            </w:pPr>
          </w:p>
        </w:tc>
        <w:tc>
          <w:tcPr>
            <w:tcW w:w="1670" w:type="dxa"/>
            <w:tcBorders>
              <w:top w:val="single" w:sz="6" w:space="0" w:color="auto"/>
              <w:left w:val="single" w:sz="6" w:space="0" w:color="auto"/>
              <w:bottom w:val="single" w:sz="6" w:space="0" w:color="auto"/>
              <w:right w:val="single" w:sz="6" w:space="0" w:color="auto"/>
            </w:tcBorders>
            <w:shd w:val="clear" w:color="auto" w:fill="008000"/>
            <w:vAlign w:val="center"/>
            <w:hideMark/>
          </w:tcPr>
          <w:p w14:paraId="3297B243"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Maintenance Manager </w:t>
            </w:r>
          </w:p>
        </w:tc>
        <w:tc>
          <w:tcPr>
            <w:tcW w:w="1710" w:type="dxa"/>
            <w:tcBorders>
              <w:top w:val="single" w:sz="6" w:space="0" w:color="auto"/>
              <w:left w:val="single" w:sz="6" w:space="0" w:color="auto"/>
              <w:bottom w:val="single" w:sz="6" w:space="0" w:color="auto"/>
              <w:right w:val="single" w:sz="6" w:space="0" w:color="auto"/>
            </w:tcBorders>
            <w:shd w:val="clear" w:color="auto" w:fill="008000"/>
            <w:vAlign w:val="center"/>
            <w:hideMark/>
          </w:tcPr>
          <w:p w14:paraId="009E724F"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w:t>
            </w:r>
          </w:p>
          <w:p w14:paraId="5993FC7E"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Landside Team Leader </w:t>
            </w:r>
          </w:p>
          <w:p w14:paraId="1D4A45AB"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Airside Team Leader </w:t>
            </w:r>
          </w:p>
          <w:p w14:paraId="455F7289"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Terminal Team Leader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9B9BB32"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54F6DAA" w14:textId="77777777" w:rsidR="00F332DE" w:rsidRPr="00F332DE" w:rsidRDefault="00F332DE" w:rsidP="00F332DE">
            <w:pPr>
              <w:rPr>
                <w:rFonts w:ascii="Segoe UI" w:hAnsi="Segoe UI" w:cs="Segoe UI"/>
                <w:sz w:val="18"/>
                <w:szCs w:val="18"/>
                <w:lang w:eastAsia="en-AU"/>
              </w:rPr>
            </w:pPr>
          </w:p>
        </w:tc>
        <w:tc>
          <w:tcPr>
            <w:tcW w:w="0" w:type="auto"/>
            <w:gridSpan w:val="3"/>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32F0061"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D2E591D" w14:textId="77777777" w:rsidR="00F332DE" w:rsidRPr="00F332DE" w:rsidRDefault="00F332DE" w:rsidP="00F332DE">
            <w:pPr>
              <w:rPr>
                <w:rFonts w:ascii="Segoe UI" w:hAnsi="Segoe UI" w:cs="Segoe UI"/>
                <w:sz w:val="18"/>
                <w:szCs w:val="18"/>
                <w:lang w:eastAsia="en-AU"/>
              </w:rPr>
            </w:pPr>
          </w:p>
        </w:tc>
      </w:tr>
      <w:tr w:rsidR="00F2216F" w:rsidRPr="00F332DE" w14:paraId="2EA84264" w14:textId="77777777" w:rsidTr="00EE2D0B">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3BD181F" w14:textId="77777777" w:rsidR="00F332DE" w:rsidRPr="00F332DE" w:rsidRDefault="00F332DE" w:rsidP="00F332DE">
            <w:pPr>
              <w:rPr>
                <w:rFonts w:ascii="Segoe UI" w:hAnsi="Segoe UI" w:cs="Segoe UI"/>
                <w:sz w:val="18"/>
                <w:szCs w:val="18"/>
                <w:lang w:eastAsia="en-AU"/>
              </w:rPr>
            </w:pPr>
          </w:p>
        </w:tc>
        <w:tc>
          <w:tcPr>
            <w:tcW w:w="298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532006"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Airport Lighting Cables</w:t>
            </w:r>
            <w:r w:rsidRPr="00F332DE">
              <w:rPr>
                <w:rFonts w:cs="Arial"/>
                <w:color w:val="000000"/>
                <w:sz w:val="16"/>
                <w:szCs w:val="16"/>
                <w:lang w:eastAsia="en-AU"/>
              </w:rPr>
              <w:t> </w:t>
            </w:r>
          </w:p>
        </w:tc>
        <w:tc>
          <w:tcPr>
            <w:tcW w:w="2489" w:type="dxa"/>
            <w:vMerge w:val="restart"/>
            <w:tcBorders>
              <w:top w:val="single" w:sz="6" w:space="0" w:color="auto"/>
              <w:left w:val="single" w:sz="6" w:space="0" w:color="auto"/>
              <w:bottom w:val="single" w:sz="6" w:space="0" w:color="auto"/>
              <w:right w:val="single" w:sz="6" w:space="0" w:color="auto"/>
            </w:tcBorders>
            <w:shd w:val="clear" w:color="auto" w:fill="C00000"/>
            <w:vAlign w:val="center"/>
            <w:hideMark/>
          </w:tcPr>
          <w:p w14:paraId="080059F4"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Within 2 metres of these services</w:t>
            </w:r>
            <w:r w:rsidRPr="00F332DE">
              <w:rPr>
                <w:rFonts w:cs="Arial"/>
                <w:color w:val="FFFFFF"/>
                <w:sz w:val="16"/>
                <w:szCs w:val="16"/>
                <w:lang w:eastAsia="en-AU"/>
              </w:rPr>
              <w:t> </w:t>
            </w:r>
          </w:p>
          <w:p w14:paraId="10879BF8" w14:textId="77777777" w:rsidR="00F332DE" w:rsidRPr="00F332DE" w:rsidRDefault="00F332DE" w:rsidP="00F2216F">
            <w:pPr>
              <w:numPr>
                <w:ilvl w:val="0"/>
                <w:numId w:val="26"/>
              </w:numPr>
              <w:tabs>
                <w:tab w:val="clear" w:pos="720"/>
                <w:tab w:val="num" w:pos="482"/>
              </w:tabs>
              <w:ind w:left="198" w:firstLine="0"/>
              <w:textAlignment w:val="baseline"/>
              <w:rPr>
                <w:rFonts w:cs="Arial"/>
                <w:sz w:val="18"/>
                <w:szCs w:val="18"/>
                <w:lang w:eastAsia="en-AU"/>
              </w:rPr>
            </w:pPr>
            <w:r w:rsidRPr="00F332DE">
              <w:rPr>
                <w:rFonts w:cs="Arial"/>
                <w:color w:val="FFFFFF"/>
                <w:sz w:val="18"/>
                <w:szCs w:val="18"/>
                <w:lang w:eastAsia="en-AU"/>
              </w:rPr>
              <w:t>Locate services, Hand dig/vac truck only if live </w:t>
            </w:r>
          </w:p>
        </w:tc>
        <w:tc>
          <w:tcPr>
            <w:tcW w:w="1670" w:type="dxa"/>
            <w:tcBorders>
              <w:top w:val="single" w:sz="6" w:space="0" w:color="auto"/>
              <w:left w:val="single" w:sz="6" w:space="0" w:color="auto"/>
              <w:bottom w:val="single" w:sz="6" w:space="0" w:color="auto"/>
              <w:right w:val="single" w:sz="6" w:space="0" w:color="auto"/>
            </w:tcBorders>
            <w:shd w:val="clear" w:color="auto" w:fill="008000"/>
            <w:vAlign w:val="center"/>
            <w:hideMark/>
          </w:tcPr>
          <w:p w14:paraId="3D7720A8"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Airside Team Leader </w:t>
            </w:r>
          </w:p>
        </w:tc>
        <w:tc>
          <w:tcPr>
            <w:tcW w:w="1710" w:type="dxa"/>
            <w:tcBorders>
              <w:top w:val="single" w:sz="6" w:space="0" w:color="auto"/>
              <w:left w:val="single" w:sz="6" w:space="0" w:color="auto"/>
              <w:bottom w:val="single" w:sz="6" w:space="0" w:color="auto"/>
              <w:right w:val="single" w:sz="6" w:space="0" w:color="auto"/>
            </w:tcBorders>
            <w:shd w:val="clear" w:color="auto" w:fill="008000"/>
            <w:vAlign w:val="center"/>
            <w:hideMark/>
          </w:tcPr>
          <w:p w14:paraId="1E2CA347"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Maintenance Manager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18090E4" w14:textId="77777777" w:rsidR="00F332DE" w:rsidRPr="00F332DE" w:rsidRDefault="00F332DE" w:rsidP="00F332DE">
            <w:pPr>
              <w:rPr>
                <w:rFonts w:ascii="Segoe UI" w:hAnsi="Segoe UI" w:cs="Segoe UI"/>
                <w:sz w:val="18"/>
                <w:szCs w:val="18"/>
                <w:lang w:eastAsia="en-AU"/>
              </w:rPr>
            </w:pPr>
          </w:p>
        </w:tc>
        <w:tc>
          <w:tcPr>
            <w:tcW w:w="3126" w:type="dxa"/>
            <w:vMerge w:val="restart"/>
            <w:tcBorders>
              <w:top w:val="single" w:sz="6" w:space="0" w:color="auto"/>
              <w:left w:val="single" w:sz="6" w:space="0" w:color="auto"/>
              <w:bottom w:val="single" w:sz="6" w:space="0" w:color="auto"/>
              <w:right w:val="single" w:sz="6" w:space="0" w:color="auto"/>
            </w:tcBorders>
            <w:shd w:val="clear" w:color="auto" w:fill="1F4E79"/>
            <w:vAlign w:val="center"/>
            <w:hideMark/>
          </w:tcPr>
          <w:p w14:paraId="2C435A37"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Greater than 2 metres of these services</w:t>
            </w:r>
            <w:r w:rsidRPr="00F332DE">
              <w:rPr>
                <w:rFonts w:cs="Arial"/>
                <w:color w:val="FFFFFF"/>
                <w:sz w:val="16"/>
                <w:szCs w:val="16"/>
                <w:lang w:eastAsia="en-AU"/>
              </w:rPr>
              <w:t> </w:t>
            </w:r>
          </w:p>
        </w:tc>
        <w:tc>
          <w:tcPr>
            <w:tcW w:w="3744" w:type="dxa"/>
            <w:gridSpan w:val="3"/>
            <w:tcBorders>
              <w:top w:val="single" w:sz="6" w:space="0" w:color="auto"/>
              <w:left w:val="single" w:sz="6" w:space="0" w:color="auto"/>
              <w:bottom w:val="single" w:sz="6" w:space="0" w:color="auto"/>
              <w:right w:val="single" w:sz="6" w:space="0" w:color="auto"/>
            </w:tcBorders>
            <w:shd w:val="clear" w:color="auto" w:fill="1F4E79"/>
            <w:vAlign w:val="center"/>
            <w:hideMark/>
          </w:tcPr>
          <w:p w14:paraId="2EE8AC39"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Airside team leader </w:t>
            </w:r>
          </w:p>
          <w:p w14:paraId="2F23E20C"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or </w:t>
            </w:r>
          </w:p>
          <w:p w14:paraId="0EA3A9F3"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Planning and Infrastructure Project Manager  </w:t>
            </w:r>
          </w:p>
        </w:tc>
        <w:tc>
          <w:tcPr>
            <w:tcW w:w="3165"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37BB7C9C"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Maintenance Manager </w:t>
            </w:r>
          </w:p>
        </w:tc>
      </w:tr>
      <w:tr w:rsidR="00F2216F" w:rsidRPr="00F332DE" w14:paraId="6E173B97" w14:textId="77777777" w:rsidTr="00EE2D0B">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807C861" w14:textId="77777777" w:rsidR="00F332DE" w:rsidRPr="00F332DE" w:rsidRDefault="00F332DE" w:rsidP="00F332DE">
            <w:pPr>
              <w:rPr>
                <w:rFonts w:ascii="Segoe UI" w:hAnsi="Segoe UI" w:cs="Segoe UI"/>
                <w:sz w:val="18"/>
                <w:szCs w:val="18"/>
                <w:lang w:eastAsia="en-AU"/>
              </w:rPr>
            </w:pPr>
          </w:p>
        </w:tc>
        <w:tc>
          <w:tcPr>
            <w:tcW w:w="2984" w:type="dxa"/>
            <w:tcBorders>
              <w:top w:val="single" w:sz="6" w:space="0" w:color="auto"/>
              <w:left w:val="single" w:sz="6" w:space="0" w:color="auto"/>
              <w:bottom w:val="single" w:sz="24" w:space="0" w:color="auto"/>
              <w:right w:val="single" w:sz="6" w:space="0" w:color="auto"/>
            </w:tcBorders>
            <w:shd w:val="clear" w:color="auto" w:fill="auto"/>
            <w:vAlign w:val="center"/>
            <w:hideMark/>
          </w:tcPr>
          <w:p w14:paraId="2D9EE0BF"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750 Water Main</w:t>
            </w:r>
            <w:r w:rsidRPr="00F332DE">
              <w:rPr>
                <w:rFonts w:cs="Arial"/>
                <w:color w:val="000000"/>
                <w:sz w:val="16"/>
                <w:szCs w:val="16"/>
                <w:lang w:eastAsia="en-AU"/>
              </w:rPr>
              <w:t> </w:t>
            </w:r>
          </w:p>
          <w:p w14:paraId="4320B902"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JUHI</w:t>
            </w:r>
            <w:r w:rsidRPr="00F332DE">
              <w:rPr>
                <w:rFonts w:cs="Arial"/>
                <w:color w:val="000000"/>
                <w:sz w:val="16"/>
                <w:szCs w:val="16"/>
                <w:lang w:eastAsia="en-AU"/>
              </w:rPr>
              <w:t> </w:t>
            </w:r>
          </w:p>
          <w:p w14:paraId="59664F5A"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 xml:space="preserve">High Voltage Cabling </w:t>
            </w:r>
            <w:r w:rsidRPr="00F332DE">
              <w:rPr>
                <w:rFonts w:cs="Arial"/>
                <w:color w:val="000000"/>
                <w:sz w:val="16"/>
                <w:szCs w:val="16"/>
                <w:lang w:eastAsia="en-AU"/>
              </w:rPr>
              <w:t>(May require isolation and will require a High Voltage Access Permit) </w:t>
            </w:r>
            <w:r w:rsidRPr="00F332DE">
              <w:rPr>
                <w:rFonts w:cs="Arial"/>
                <w:color w:val="000000"/>
                <w:sz w:val="16"/>
                <w:szCs w:val="16"/>
                <w:lang w:eastAsia="en-AU"/>
              </w:rPr>
              <w:br/>
            </w:r>
            <w:r w:rsidRPr="00F332DE">
              <w:rPr>
                <w:rFonts w:cs="Arial"/>
                <w:b/>
                <w:bCs/>
                <w:color w:val="000000"/>
                <w:sz w:val="16"/>
                <w:szCs w:val="16"/>
                <w:lang w:eastAsia="en-AU"/>
              </w:rPr>
              <w:t>Airservices Australia Services (</w:t>
            </w:r>
            <w:r w:rsidRPr="00F332DE">
              <w:rPr>
                <w:rFonts w:cs="Arial"/>
                <w:color w:val="000000"/>
                <w:sz w:val="16"/>
                <w:szCs w:val="16"/>
                <w:lang w:eastAsia="en-AU"/>
              </w:rPr>
              <w:t>Excavation should not commence until services located by Airservices Australia)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4FF106E" w14:textId="77777777" w:rsidR="00F332DE" w:rsidRPr="00F332DE" w:rsidRDefault="00F332DE" w:rsidP="00F332DE">
            <w:pPr>
              <w:rPr>
                <w:rFonts w:cs="Arial"/>
                <w:sz w:val="18"/>
                <w:szCs w:val="18"/>
                <w:lang w:eastAsia="en-AU"/>
              </w:rPr>
            </w:pPr>
          </w:p>
        </w:tc>
        <w:tc>
          <w:tcPr>
            <w:tcW w:w="1670" w:type="dxa"/>
            <w:tcBorders>
              <w:top w:val="single" w:sz="6" w:space="0" w:color="auto"/>
              <w:left w:val="single" w:sz="6" w:space="0" w:color="auto"/>
              <w:bottom w:val="single" w:sz="24" w:space="0" w:color="auto"/>
              <w:right w:val="single" w:sz="6" w:space="0" w:color="auto"/>
            </w:tcBorders>
            <w:shd w:val="clear" w:color="auto" w:fill="008000"/>
            <w:vAlign w:val="center"/>
            <w:hideMark/>
          </w:tcPr>
          <w:p w14:paraId="0826128C"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Head of Facilities and Asset Management </w:t>
            </w:r>
          </w:p>
          <w:p w14:paraId="37A23C62"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w:t>
            </w:r>
          </w:p>
        </w:tc>
        <w:tc>
          <w:tcPr>
            <w:tcW w:w="1710" w:type="dxa"/>
            <w:tcBorders>
              <w:top w:val="single" w:sz="6" w:space="0" w:color="auto"/>
              <w:left w:val="single" w:sz="6" w:space="0" w:color="auto"/>
              <w:bottom w:val="single" w:sz="24" w:space="0" w:color="auto"/>
              <w:right w:val="single" w:sz="6" w:space="0" w:color="auto"/>
            </w:tcBorders>
            <w:shd w:val="clear" w:color="auto" w:fill="008000"/>
            <w:vAlign w:val="center"/>
            <w:hideMark/>
          </w:tcPr>
          <w:p w14:paraId="65F345EE"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Maintenance Manager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0CE9C7E"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156703A" w14:textId="77777777" w:rsidR="00F332DE" w:rsidRPr="00F332DE" w:rsidRDefault="00F332DE" w:rsidP="00F332DE">
            <w:pPr>
              <w:rPr>
                <w:rFonts w:ascii="Segoe UI" w:hAnsi="Segoe UI" w:cs="Segoe UI"/>
                <w:sz w:val="18"/>
                <w:szCs w:val="18"/>
                <w:lang w:eastAsia="en-AU"/>
              </w:rPr>
            </w:pPr>
          </w:p>
        </w:tc>
        <w:tc>
          <w:tcPr>
            <w:tcW w:w="3744" w:type="dxa"/>
            <w:gridSpan w:val="3"/>
            <w:tcBorders>
              <w:top w:val="single" w:sz="6" w:space="0" w:color="auto"/>
              <w:left w:val="single" w:sz="6" w:space="0" w:color="auto"/>
              <w:bottom w:val="single" w:sz="24" w:space="0" w:color="auto"/>
              <w:right w:val="single" w:sz="6" w:space="0" w:color="auto"/>
            </w:tcBorders>
            <w:shd w:val="clear" w:color="auto" w:fill="1F4E79"/>
            <w:vAlign w:val="center"/>
            <w:hideMark/>
          </w:tcPr>
          <w:p w14:paraId="7C1C54D5"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Team Leader (Airside, Landside, terminal) </w:t>
            </w:r>
          </w:p>
          <w:p w14:paraId="65EF6191"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or </w:t>
            </w:r>
          </w:p>
          <w:p w14:paraId="2B7EF0FC"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Planning and Infrastructure Project Manager </w:t>
            </w:r>
          </w:p>
        </w:tc>
        <w:tc>
          <w:tcPr>
            <w:tcW w:w="3165" w:type="dxa"/>
            <w:tcBorders>
              <w:top w:val="single" w:sz="6" w:space="0" w:color="auto"/>
              <w:left w:val="single" w:sz="6" w:space="0" w:color="auto"/>
              <w:bottom w:val="single" w:sz="24" w:space="0" w:color="auto"/>
              <w:right w:val="single" w:sz="6" w:space="0" w:color="auto"/>
            </w:tcBorders>
            <w:shd w:val="clear" w:color="auto" w:fill="1F4E79"/>
            <w:vAlign w:val="center"/>
            <w:hideMark/>
          </w:tcPr>
          <w:p w14:paraId="3FEFD04F"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Maintenance Manager </w:t>
            </w:r>
          </w:p>
        </w:tc>
      </w:tr>
      <w:tr w:rsidR="00F2216F" w:rsidRPr="00F332DE" w14:paraId="1BEFD749" w14:textId="77777777" w:rsidTr="00EE2D0B">
        <w:trPr>
          <w:trHeight w:val="300"/>
        </w:trPr>
        <w:tc>
          <w:tcPr>
            <w:tcW w:w="1758" w:type="dxa"/>
            <w:vMerge w:val="restart"/>
            <w:tcBorders>
              <w:top w:val="single" w:sz="24" w:space="0" w:color="auto"/>
              <w:left w:val="single" w:sz="6" w:space="0" w:color="auto"/>
              <w:bottom w:val="single" w:sz="6" w:space="0" w:color="auto"/>
              <w:right w:val="single" w:sz="6" w:space="0" w:color="auto"/>
            </w:tcBorders>
            <w:shd w:val="clear" w:color="auto" w:fill="D9D9D9"/>
            <w:vAlign w:val="center"/>
            <w:hideMark/>
          </w:tcPr>
          <w:p w14:paraId="0C560858"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Cs w:val="22"/>
                <w:lang w:eastAsia="en-AU"/>
              </w:rPr>
              <w:t>Isolation/ Connection/ Disconnection</w:t>
            </w:r>
            <w:r w:rsidRPr="00F332DE">
              <w:rPr>
                <w:rFonts w:cs="Arial"/>
                <w:color w:val="000000"/>
                <w:szCs w:val="22"/>
                <w:lang w:eastAsia="en-AU"/>
              </w:rPr>
              <w:t> </w:t>
            </w:r>
          </w:p>
        </w:tc>
        <w:tc>
          <w:tcPr>
            <w:tcW w:w="2984" w:type="dxa"/>
            <w:tcBorders>
              <w:top w:val="single" w:sz="24" w:space="0" w:color="auto"/>
              <w:left w:val="single" w:sz="6" w:space="0" w:color="auto"/>
              <w:bottom w:val="single" w:sz="6" w:space="0" w:color="auto"/>
              <w:right w:val="single" w:sz="6" w:space="0" w:color="auto"/>
            </w:tcBorders>
            <w:shd w:val="clear" w:color="auto" w:fill="auto"/>
            <w:vAlign w:val="center"/>
            <w:hideMark/>
          </w:tcPr>
          <w:p w14:paraId="5B8ACE71"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Electrical Cables</w:t>
            </w:r>
            <w:r w:rsidRPr="00F332DE">
              <w:rPr>
                <w:rFonts w:cs="Arial"/>
                <w:color w:val="000000"/>
                <w:sz w:val="16"/>
                <w:szCs w:val="16"/>
                <w:lang w:eastAsia="en-AU"/>
              </w:rPr>
              <w:t> </w:t>
            </w:r>
          </w:p>
        </w:tc>
        <w:tc>
          <w:tcPr>
            <w:tcW w:w="2489" w:type="dxa"/>
            <w:tcBorders>
              <w:top w:val="single" w:sz="24" w:space="0" w:color="000000"/>
              <w:left w:val="single" w:sz="6" w:space="0" w:color="auto"/>
              <w:bottom w:val="single" w:sz="6" w:space="0" w:color="auto"/>
              <w:right w:val="single" w:sz="6" w:space="0" w:color="auto"/>
            </w:tcBorders>
            <w:shd w:val="clear" w:color="auto" w:fill="C00000"/>
            <w:vAlign w:val="center"/>
            <w:hideMark/>
          </w:tcPr>
          <w:p w14:paraId="771EA0E9"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High Voltage</w:t>
            </w:r>
            <w:r w:rsidRPr="00F332DE">
              <w:rPr>
                <w:rFonts w:cs="Arial"/>
                <w:color w:val="FFFFFF"/>
                <w:sz w:val="16"/>
                <w:szCs w:val="16"/>
                <w:lang w:eastAsia="en-AU"/>
              </w:rPr>
              <w:t> </w:t>
            </w:r>
          </w:p>
          <w:p w14:paraId="6D0FFF01"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Mains Switchboard</w:t>
            </w:r>
            <w:r w:rsidRPr="00F332DE">
              <w:rPr>
                <w:rFonts w:cs="Arial"/>
                <w:color w:val="FFFFFF"/>
                <w:sz w:val="16"/>
                <w:szCs w:val="16"/>
                <w:lang w:eastAsia="en-AU"/>
              </w:rPr>
              <w:t> </w:t>
            </w:r>
          </w:p>
          <w:p w14:paraId="19B6CD04"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Mains Distribution Board</w:t>
            </w:r>
            <w:r w:rsidRPr="00F332DE">
              <w:rPr>
                <w:rFonts w:cs="Arial"/>
                <w:color w:val="FFFFFF"/>
                <w:sz w:val="16"/>
                <w:szCs w:val="16"/>
                <w:lang w:eastAsia="en-AU"/>
              </w:rPr>
              <w:t> </w:t>
            </w:r>
          </w:p>
        </w:tc>
        <w:tc>
          <w:tcPr>
            <w:tcW w:w="1670" w:type="dxa"/>
            <w:tcBorders>
              <w:top w:val="single" w:sz="24" w:space="0" w:color="auto"/>
              <w:left w:val="single" w:sz="6" w:space="0" w:color="auto"/>
              <w:bottom w:val="single" w:sz="6" w:space="0" w:color="auto"/>
              <w:right w:val="single" w:sz="6" w:space="0" w:color="auto"/>
            </w:tcBorders>
            <w:shd w:val="clear" w:color="auto" w:fill="008000"/>
            <w:vAlign w:val="center"/>
            <w:hideMark/>
          </w:tcPr>
          <w:p w14:paraId="14E3CB7A"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Electrical Team Leader </w:t>
            </w:r>
          </w:p>
        </w:tc>
        <w:tc>
          <w:tcPr>
            <w:tcW w:w="1710" w:type="dxa"/>
            <w:tcBorders>
              <w:top w:val="single" w:sz="24" w:space="0" w:color="auto"/>
              <w:left w:val="single" w:sz="6" w:space="0" w:color="auto"/>
              <w:bottom w:val="single" w:sz="6" w:space="0" w:color="auto"/>
              <w:right w:val="single" w:sz="6" w:space="0" w:color="auto"/>
            </w:tcBorders>
            <w:shd w:val="clear" w:color="auto" w:fill="008000"/>
            <w:vAlign w:val="center"/>
            <w:hideMark/>
          </w:tcPr>
          <w:p w14:paraId="0201C391"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Maintenance Manager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8B846A7" w14:textId="77777777" w:rsidR="00F332DE" w:rsidRPr="00F332DE" w:rsidRDefault="00F332DE" w:rsidP="00F332DE">
            <w:pPr>
              <w:rPr>
                <w:rFonts w:ascii="Segoe UI" w:hAnsi="Segoe UI" w:cs="Segoe UI"/>
                <w:sz w:val="18"/>
                <w:szCs w:val="18"/>
                <w:lang w:eastAsia="en-AU"/>
              </w:rPr>
            </w:pPr>
          </w:p>
        </w:tc>
        <w:tc>
          <w:tcPr>
            <w:tcW w:w="3126" w:type="dxa"/>
            <w:tcBorders>
              <w:top w:val="single" w:sz="24" w:space="0" w:color="auto"/>
              <w:left w:val="single" w:sz="6" w:space="0" w:color="auto"/>
              <w:bottom w:val="single" w:sz="6" w:space="0" w:color="auto"/>
              <w:right w:val="single" w:sz="6" w:space="0" w:color="auto"/>
            </w:tcBorders>
            <w:shd w:val="clear" w:color="auto" w:fill="1F4E79"/>
            <w:vAlign w:val="center"/>
            <w:hideMark/>
          </w:tcPr>
          <w:p w14:paraId="707B3841"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Low Voltage</w:t>
            </w:r>
            <w:r w:rsidRPr="00F332DE">
              <w:rPr>
                <w:rFonts w:cs="Arial"/>
                <w:color w:val="FFFFFF"/>
                <w:sz w:val="16"/>
                <w:szCs w:val="16"/>
                <w:lang w:eastAsia="en-AU"/>
              </w:rPr>
              <w:t> </w:t>
            </w:r>
          </w:p>
          <w:p w14:paraId="422A0050"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Local Switchboard</w:t>
            </w:r>
            <w:r w:rsidRPr="00F332DE">
              <w:rPr>
                <w:rFonts w:cs="Arial"/>
                <w:color w:val="FFFFFF"/>
                <w:sz w:val="16"/>
                <w:szCs w:val="16"/>
                <w:lang w:eastAsia="en-AU"/>
              </w:rPr>
              <w:t> </w:t>
            </w:r>
          </w:p>
          <w:p w14:paraId="605AC9B6"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Local Distribution Board</w:t>
            </w:r>
            <w:r w:rsidRPr="00F332DE">
              <w:rPr>
                <w:rFonts w:cs="Arial"/>
                <w:color w:val="FFFFFF"/>
                <w:sz w:val="16"/>
                <w:szCs w:val="16"/>
                <w:lang w:eastAsia="en-AU"/>
              </w:rPr>
              <w:t> </w:t>
            </w:r>
          </w:p>
        </w:tc>
        <w:tc>
          <w:tcPr>
            <w:tcW w:w="3744" w:type="dxa"/>
            <w:gridSpan w:val="3"/>
            <w:tcBorders>
              <w:top w:val="single" w:sz="24" w:space="0" w:color="auto"/>
              <w:left w:val="single" w:sz="6" w:space="0" w:color="auto"/>
              <w:bottom w:val="single" w:sz="6" w:space="0" w:color="auto"/>
              <w:right w:val="single" w:sz="6" w:space="0" w:color="auto"/>
            </w:tcBorders>
            <w:shd w:val="clear" w:color="auto" w:fill="1F4E79"/>
            <w:vAlign w:val="center"/>
            <w:hideMark/>
          </w:tcPr>
          <w:p w14:paraId="15F9445B"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Electrical Team Leader </w:t>
            </w:r>
          </w:p>
          <w:p w14:paraId="16C0067E"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or </w:t>
            </w:r>
          </w:p>
          <w:p w14:paraId="5FC5C26C"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Planning and Infrastructure Project Manager  </w:t>
            </w:r>
          </w:p>
          <w:p w14:paraId="40C0A158"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w:t>
            </w:r>
          </w:p>
          <w:p w14:paraId="38FA8D54"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ADM’s (for emergency work only). </w:t>
            </w:r>
          </w:p>
          <w:p w14:paraId="7F0C999E"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w:t>
            </w:r>
          </w:p>
        </w:tc>
        <w:tc>
          <w:tcPr>
            <w:tcW w:w="3165" w:type="dxa"/>
            <w:tcBorders>
              <w:top w:val="single" w:sz="24" w:space="0" w:color="auto"/>
              <w:left w:val="single" w:sz="6" w:space="0" w:color="auto"/>
              <w:bottom w:val="single" w:sz="6" w:space="0" w:color="auto"/>
              <w:right w:val="single" w:sz="6" w:space="0" w:color="auto"/>
            </w:tcBorders>
            <w:shd w:val="clear" w:color="auto" w:fill="1F4E79"/>
            <w:vAlign w:val="center"/>
            <w:hideMark/>
          </w:tcPr>
          <w:p w14:paraId="216E34E4"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Maintenance Manager </w:t>
            </w:r>
          </w:p>
        </w:tc>
      </w:tr>
      <w:tr w:rsidR="00F2216F" w:rsidRPr="00F332DE" w14:paraId="19018334" w14:textId="77777777" w:rsidTr="00EE2D0B">
        <w:trPr>
          <w:trHeight w:val="300"/>
        </w:trPr>
        <w:tc>
          <w:tcPr>
            <w:tcW w:w="0" w:type="auto"/>
            <w:vMerge/>
            <w:tcBorders>
              <w:top w:val="single" w:sz="24" w:space="0" w:color="auto"/>
              <w:left w:val="single" w:sz="6" w:space="0" w:color="auto"/>
              <w:bottom w:val="single" w:sz="6" w:space="0" w:color="auto"/>
              <w:right w:val="single" w:sz="6" w:space="0" w:color="auto"/>
            </w:tcBorders>
            <w:shd w:val="clear" w:color="auto" w:fill="auto"/>
            <w:vAlign w:val="center"/>
            <w:hideMark/>
          </w:tcPr>
          <w:p w14:paraId="5B22D7CC" w14:textId="77777777" w:rsidR="00F332DE" w:rsidRPr="00F332DE" w:rsidRDefault="00F332DE" w:rsidP="00F332DE">
            <w:pPr>
              <w:rPr>
                <w:rFonts w:ascii="Segoe UI" w:hAnsi="Segoe UI" w:cs="Segoe UI"/>
                <w:sz w:val="18"/>
                <w:szCs w:val="18"/>
                <w:lang w:eastAsia="en-AU"/>
              </w:rPr>
            </w:pPr>
          </w:p>
        </w:tc>
        <w:tc>
          <w:tcPr>
            <w:tcW w:w="2984"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62BD8380"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Communications (Impacting on AAL infrastructure)</w:t>
            </w:r>
            <w:r w:rsidRPr="00F332DE">
              <w:rPr>
                <w:rFonts w:cs="Arial"/>
                <w:color w:val="000000"/>
                <w:sz w:val="16"/>
                <w:szCs w:val="16"/>
                <w:lang w:eastAsia="en-AU"/>
              </w:rPr>
              <w:t> </w:t>
            </w:r>
          </w:p>
          <w:p w14:paraId="1B6AAFE7"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Fibre Optic (Impacting on AAL infrastructure)</w:t>
            </w:r>
            <w:r w:rsidRPr="00F332DE">
              <w:rPr>
                <w:rFonts w:cs="Arial"/>
                <w:color w:val="000000"/>
                <w:sz w:val="16"/>
                <w:szCs w:val="16"/>
                <w:lang w:eastAsia="en-AU"/>
              </w:rPr>
              <w:t> </w:t>
            </w:r>
          </w:p>
          <w:p w14:paraId="66EAE1B2"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T1, Northern, Southern Comms rooms, Admin building</w:t>
            </w:r>
            <w:r w:rsidRPr="00F332DE">
              <w:rPr>
                <w:rFonts w:cs="Arial"/>
                <w:color w:val="000000"/>
                <w:sz w:val="16"/>
                <w:szCs w:val="16"/>
                <w:lang w:eastAsia="en-AU"/>
              </w:rPr>
              <w:t> </w:t>
            </w:r>
          </w:p>
        </w:tc>
        <w:tc>
          <w:tcPr>
            <w:tcW w:w="2489" w:type="dxa"/>
            <w:tcBorders>
              <w:top w:val="single" w:sz="6" w:space="0" w:color="auto"/>
              <w:left w:val="single" w:sz="6" w:space="0" w:color="auto"/>
              <w:bottom w:val="single" w:sz="6" w:space="0" w:color="auto"/>
              <w:right w:val="single" w:sz="6" w:space="0" w:color="auto"/>
            </w:tcBorders>
            <w:shd w:val="clear" w:color="auto" w:fill="C00000"/>
            <w:vAlign w:val="center"/>
            <w:hideMark/>
          </w:tcPr>
          <w:p w14:paraId="5BE14D05"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Communication Cabling</w:t>
            </w:r>
            <w:r w:rsidRPr="00F332DE">
              <w:rPr>
                <w:rFonts w:cs="Arial"/>
                <w:color w:val="FFFFFF"/>
                <w:sz w:val="16"/>
                <w:szCs w:val="16"/>
                <w:lang w:eastAsia="en-AU"/>
              </w:rPr>
              <w:t> </w:t>
            </w:r>
          </w:p>
        </w:tc>
        <w:tc>
          <w:tcPr>
            <w:tcW w:w="1670" w:type="dxa"/>
            <w:vMerge w:val="restart"/>
            <w:tcBorders>
              <w:top w:val="single" w:sz="6" w:space="0" w:color="auto"/>
              <w:left w:val="single" w:sz="6" w:space="0" w:color="auto"/>
              <w:bottom w:val="single" w:sz="6" w:space="0" w:color="auto"/>
              <w:right w:val="single" w:sz="6" w:space="0" w:color="auto"/>
            </w:tcBorders>
            <w:shd w:val="clear" w:color="auto" w:fill="008000"/>
            <w:vAlign w:val="center"/>
            <w:hideMark/>
          </w:tcPr>
          <w:p w14:paraId="6D548D1C"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Senior network and Data Centre Lead </w:t>
            </w:r>
          </w:p>
        </w:tc>
        <w:tc>
          <w:tcPr>
            <w:tcW w:w="1710" w:type="dxa"/>
            <w:vMerge w:val="restart"/>
            <w:tcBorders>
              <w:top w:val="single" w:sz="6" w:space="0" w:color="auto"/>
              <w:left w:val="single" w:sz="6" w:space="0" w:color="auto"/>
              <w:bottom w:val="single" w:sz="6" w:space="0" w:color="auto"/>
              <w:right w:val="single" w:sz="6" w:space="0" w:color="auto"/>
            </w:tcBorders>
            <w:shd w:val="clear" w:color="auto" w:fill="008000"/>
            <w:vAlign w:val="center"/>
            <w:hideMark/>
          </w:tcPr>
          <w:p w14:paraId="5FB65246"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Network and Data Centre Engineer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07F1EDE" w14:textId="77777777" w:rsidR="00F332DE" w:rsidRPr="00F332DE" w:rsidRDefault="00F332DE" w:rsidP="00F332DE">
            <w:pPr>
              <w:rPr>
                <w:rFonts w:ascii="Segoe UI" w:hAnsi="Segoe UI" w:cs="Segoe UI"/>
                <w:sz w:val="18"/>
                <w:szCs w:val="18"/>
                <w:lang w:eastAsia="en-AU"/>
              </w:rPr>
            </w:pPr>
          </w:p>
        </w:tc>
        <w:tc>
          <w:tcPr>
            <w:tcW w:w="10035" w:type="dxa"/>
            <w:gridSpan w:val="5"/>
            <w:vMerge w:val="restart"/>
            <w:tcBorders>
              <w:top w:val="single" w:sz="6" w:space="0" w:color="auto"/>
              <w:left w:val="single" w:sz="6" w:space="0" w:color="auto"/>
              <w:bottom w:val="single" w:sz="6" w:space="0" w:color="auto"/>
              <w:right w:val="single" w:sz="6" w:space="0" w:color="auto"/>
            </w:tcBorders>
            <w:shd w:val="clear" w:color="auto" w:fill="1F4E79"/>
            <w:vAlign w:val="center"/>
            <w:hideMark/>
          </w:tcPr>
          <w:p w14:paraId="57D029E0"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 xml:space="preserve">N /A </w:t>
            </w:r>
            <w:r w:rsidRPr="00F332DE">
              <w:rPr>
                <w:rFonts w:cs="Arial"/>
                <w:color w:val="FFFFFF"/>
                <w:sz w:val="16"/>
                <w:szCs w:val="16"/>
                <w:lang w:eastAsia="en-AU"/>
              </w:rPr>
              <w:t>– Refer to High Risk SME </w:t>
            </w:r>
          </w:p>
          <w:p w14:paraId="67E360B2"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w:t>
            </w:r>
          </w:p>
        </w:tc>
      </w:tr>
      <w:tr w:rsidR="00F2216F" w:rsidRPr="00F332DE" w14:paraId="11DEB77E" w14:textId="77777777" w:rsidTr="00EE2D0B">
        <w:trPr>
          <w:trHeight w:val="300"/>
        </w:trPr>
        <w:tc>
          <w:tcPr>
            <w:tcW w:w="0" w:type="auto"/>
            <w:vMerge/>
            <w:tcBorders>
              <w:top w:val="single" w:sz="24" w:space="0" w:color="auto"/>
              <w:left w:val="single" w:sz="6" w:space="0" w:color="auto"/>
              <w:bottom w:val="single" w:sz="6" w:space="0" w:color="auto"/>
              <w:right w:val="single" w:sz="6" w:space="0" w:color="auto"/>
            </w:tcBorders>
            <w:shd w:val="clear" w:color="auto" w:fill="auto"/>
            <w:vAlign w:val="center"/>
            <w:hideMark/>
          </w:tcPr>
          <w:p w14:paraId="6A132300"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B32B148" w14:textId="77777777" w:rsidR="00F332DE" w:rsidRPr="00F332DE" w:rsidRDefault="00F332DE" w:rsidP="00F332DE">
            <w:pPr>
              <w:rPr>
                <w:rFonts w:ascii="Segoe UI" w:hAnsi="Segoe UI" w:cs="Segoe UI"/>
                <w:sz w:val="18"/>
                <w:szCs w:val="18"/>
                <w:lang w:eastAsia="en-AU"/>
              </w:rPr>
            </w:pPr>
          </w:p>
        </w:tc>
        <w:tc>
          <w:tcPr>
            <w:tcW w:w="2489" w:type="dxa"/>
            <w:tcBorders>
              <w:top w:val="single" w:sz="6" w:space="0" w:color="auto"/>
              <w:left w:val="single" w:sz="6" w:space="0" w:color="auto"/>
              <w:bottom w:val="single" w:sz="6" w:space="0" w:color="auto"/>
              <w:right w:val="single" w:sz="6" w:space="0" w:color="auto"/>
            </w:tcBorders>
            <w:shd w:val="clear" w:color="auto" w:fill="C00000"/>
            <w:vAlign w:val="center"/>
            <w:hideMark/>
          </w:tcPr>
          <w:p w14:paraId="62C801C7"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Fibre Optic Cabling</w:t>
            </w:r>
            <w:r w:rsidRPr="00F332DE">
              <w:rPr>
                <w:rFonts w:cs="Arial"/>
                <w:color w:val="FFFFFF"/>
                <w:sz w:val="16"/>
                <w:szCs w:val="16"/>
                <w:lang w:eastAsia="en-AU"/>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DF91B6A"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89D8F78"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F95BFE4" w14:textId="77777777" w:rsidR="00F332DE" w:rsidRPr="00F332DE" w:rsidRDefault="00F332DE" w:rsidP="00F332DE">
            <w:pPr>
              <w:rPr>
                <w:rFonts w:ascii="Segoe UI" w:hAnsi="Segoe UI" w:cs="Segoe UI"/>
                <w:sz w:val="18"/>
                <w:szCs w:val="18"/>
                <w:lang w:eastAsia="en-AU"/>
              </w:rPr>
            </w:pPr>
          </w:p>
        </w:tc>
        <w:tc>
          <w:tcPr>
            <w:tcW w:w="0" w:type="auto"/>
            <w:gridSpan w:val="5"/>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EEF6ABE" w14:textId="77777777" w:rsidR="00F332DE" w:rsidRPr="00F332DE" w:rsidRDefault="00F332DE" w:rsidP="00F332DE">
            <w:pPr>
              <w:rPr>
                <w:rFonts w:ascii="Segoe UI" w:hAnsi="Segoe UI" w:cs="Segoe UI"/>
                <w:sz w:val="18"/>
                <w:szCs w:val="18"/>
                <w:lang w:eastAsia="en-AU"/>
              </w:rPr>
            </w:pPr>
          </w:p>
        </w:tc>
      </w:tr>
      <w:tr w:rsidR="00F2216F" w:rsidRPr="00F332DE" w14:paraId="00EDEE52" w14:textId="77777777" w:rsidTr="00EE2D0B">
        <w:trPr>
          <w:trHeight w:val="300"/>
        </w:trPr>
        <w:tc>
          <w:tcPr>
            <w:tcW w:w="0" w:type="auto"/>
            <w:vMerge/>
            <w:tcBorders>
              <w:top w:val="single" w:sz="24" w:space="0" w:color="auto"/>
              <w:left w:val="single" w:sz="6" w:space="0" w:color="auto"/>
              <w:bottom w:val="single" w:sz="6" w:space="0" w:color="auto"/>
              <w:right w:val="single" w:sz="6" w:space="0" w:color="auto"/>
            </w:tcBorders>
            <w:shd w:val="clear" w:color="auto" w:fill="auto"/>
            <w:vAlign w:val="center"/>
            <w:hideMark/>
          </w:tcPr>
          <w:p w14:paraId="283226A8"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701B241" w14:textId="77777777" w:rsidR="00F332DE" w:rsidRPr="00F332DE" w:rsidRDefault="00F332DE" w:rsidP="00F332DE">
            <w:pPr>
              <w:rPr>
                <w:rFonts w:ascii="Segoe UI" w:hAnsi="Segoe UI" w:cs="Segoe UI"/>
                <w:sz w:val="18"/>
                <w:szCs w:val="18"/>
                <w:lang w:eastAsia="en-AU"/>
              </w:rPr>
            </w:pPr>
          </w:p>
        </w:tc>
        <w:tc>
          <w:tcPr>
            <w:tcW w:w="2489" w:type="dxa"/>
            <w:tcBorders>
              <w:top w:val="single" w:sz="6" w:space="0" w:color="auto"/>
              <w:left w:val="single" w:sz="6" w:space="0" w:color="auto"/>
              <w:bottom w:val="single" w:sz="6" w:space="0" w:color="auto"/>
              <w:right w:val="single" w:sz="6" w:space="0" w:color="auto"/>
            </w:tcBorders>
            <w:shd w:val="clear" w:color="auto" w:fill="C00000"/>
            <w:vAlign w:val="center"/>
            <w:hideMark/>
          </w:tcPr>
          <w:p w14:paraId="07203C70"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Communication Rooms</w:t>
            </w:r>
            <w:r w:rsidRPr="00F332DE">
              <w:rPr>
                <w:rFonts w:cs="Arial"/>
                <w:color w:val="FFFFFF"/>
                <w:sz w:val="16"/>
                <w:szCs w:val="16"/>
                <w:lang w:eastAsia="en-AU"/>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ABB3979"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B98DE46"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294256E" w14:textId="77777777" w:rsidR="00F332DE" w:rsidRPr="00F332DE" w:rsidRDefault="00F332DE" w:rsidP="00F332DE">
            <w:pPr>
              <w:rPr>
                <w:rFonts w:ascii="Segoe UI" w:hAnsi="Segoe UI" w:cs="Segoe UI"/>
                <w:sz w:val="18"/>
                <w:szCs w:val="18"/>
                <w:lang w:eastAsia="en-AU"/>
              </w:rPr>
            </w:pPr>
          </w:p>
        </w:tc>
        <w:tc>
          <w:tcPr>
            <w:tcW w:w="0" w:type="auto"/>
            <w:gridSpan w:val="5"/>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86CCC7E" w14:textId="77777777" w:rsidR="00F332DE" w:rsidRPr="00F332DE" w:rsidRDefault="00F332DE" w:rsidP="00F332DE">
            <w:pPr>
              <w:rPr>
                <w:rFonts w:ascii="Segoe UI" w:hAnsi="Segoe UI" w:cs="Segoe UI"/>
                <w:sz w:val="18"/>
                <w:szCs w:val="18"/>
                <w:lang w:eastAsia="en-AU"/>
              </w:rPr>
            </w:pPr>
          </w:p>
        </w:tc>
      </w:tr>
      <w:tr w:rsidR="00F2216F" w:rsidRPr="00F332DE" w14:paraId="31B0BC78" w14:textId="77777777" w:rsidTr="00EE2D0B">
        <w:trPr>
          <w:trHeight w:val="300"/>
        </w:trPr>
        <w:tc>
          <w:tcPr>
            <w:tcW w:w="0" w:type="auto"/>
            <w:vMerge/>
            <w:tcBorders>
              <w:top w:val="single" w:sz="24" w:space="0" w:color="auto"/>
              <w:left w:val="single" w:sz="6" w:space="0" w:color="auto"/>
              <w:bottom w:val="single" w:sz="6" w:space="0" w:color="auto"/>
              <w:right w:val="single" w:sz="6" w:space="0" w:color="auto"/>
            </w:tcBorders>
            <w:shd w:val="clear" w:color="auto" w:fill="auto"/>
            <w:vAlign w:val="center"/>
            <w:hideMark/>
          </w:tcPr>
          <w:p w14:paraId="42DC6CAC" w14:textId="77777777" w:rsidR="00F332DE" w:rsidRPr="00F332DE" w:rsidRDefault="00F332DE" w:rsidP="00F332DE">
            <w:pPr>
              <w:rPr>
                <w:rFonts w:ascii="Segoe UI" w:hAnsi="Segoe UI" w:cs="Segoe UI"/>
                <w:sz w:val="18"/>
                <w:szCs w:val="18"/>
                <w:lang w:eastAsia="en-AU"/>
              </w:rPr>
            </w:pPr>
          </w:p>
        </w:tc>
        <w:tc>
          <w:tcPr>
            <w:tcW w:w="298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41D4C2"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Airport Lighting Cables</w:t>
            </w:r>
            <w:r w:rsidRPr="00F332DE">
              <w:rPr>
                <w:rFonts w:cs="Arial"/>
                <w:color w:val="000000"/>
                <w:sz w:val="16"/>
                <w:szCs w:val="16"/>
                <w:lang w:eastAsia="en-AU"/>
              </w:rPr>
              <w:t> </w:t>
            </w:r>
          </w:p>
        </w:tc>
        <w:tc>
          <w:tcPr>
            <w:tcW w:w="2489" w:type="dxa"/>
            <w:tcBorders>
              <w:top w:val="single" w:sz="6" w:space="0" w:color="auto"/>
              <w:left w:val="single" w:sz="6" w:space="0" w:color="auto"/>
              <w:bottom w:val="single" w:sz="6" w:space="0" w:color="auto"/>
              <w:right w:val="single" w:sz="6" w:space="0" w:color="auto"/>
            </w:tcBorders>
            <w:shd w:val="clear" w:color="auto" w:fill="C00000"/>
            <w:vAlign w:val="center"/>
            <w:hideMark/>
          </w:tcPr>
          <w:p w14:paraId="018BE65B"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Airport Lighting Cabling</w:t>
            </w:r>
            <w:r w:rsidRPr="00F332DE">
              <w:rPr>
                <w:rFonts w:cs="Arial"/>
                <w:color w:val="FFFFFF"/>
                <w:sz w:val="16"/>
                <w:szCs w:val="16"/>
                <w:lang w:eastAsia="en-AU"/>
              </w:rPr>
              <w:t> </w:t>
            </w:r>
          </w:p>
        </w:tc>
        <w:tc>
          <w:tcPr>
            <w:tcW w:w="1670" w:type="dxa"/>
            <w:tcBorders>
              <w:top w:val="single" w:sz="6" w:space="0" w:color="auto"/>
              <w:left w:val="single" w:sz="6" w:space="0" w:color="auto"/>
              <w:bottom w:val="single" w:sz="6" w:space="0" w:color="auto"/>
              <w:right w:val="single" w:sz="6" w:space="0" w:color="auto"/>
            </w:tcBorders>
            <w:shd w:val="clear" w:color="auto" w:fill="008000"/>
            <w:vAlign w:val="center"/>
            <w:hideMark/>
          </w:tcPr>
          <w:p w14:paraId="6F10D64C"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Electrical Team Leader </w:t>
            </w:r>
          </w:p>
        </w:tc>
        <w:tc>
          <w:tcPr>
            <w:tcW w:w="1710" w:type="dxa"/>
            <w:tcBorders>
              <w:top w:val="single" w:sz="6" w:space="0" w:color="auto"/>
              <w:left w:val="single" w:sz="6" w:space="0" w:color="auto"/>
              <w:bottom w:val="single" w:sz="6" w:space="0" w:color="auto"/>
              <w:right w:val="single" w:sz="6" w:space="0" w:color="auto"/>
            </w:tcBorders>
            <w:shd w:val="clear" w:color="auto" w:fill="008000"/>
            <w:vAlign w:val="center"/>
            <w:hideMark/>
          </w:tcPr>
          <w:p w14:paraId="73FA0603"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Maintenance Manager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9C595C0" w14:textId="77777777" w:rsidR="00F332DE" w:rsidRPr="00F332DE" w:rsidRDefault="00F332DE" w:rsidP="00F332DE">
            <w:pPr>
              <w:rPr>
                <w:rFonts w:ascii="Segoe UI" w:hAnsi="Segoe UI" w:cs="Segoe UI"/>
                <w:sz w:val="18"/>
                <w:szCs w:val="18"/>
                <w:lang w:eastAsia="en-AU"/>
              </w:rPr>
            </w:pPr>
          </w:p>
        </w:tc>
        <w:tc>
          <w:tcPr>
            <w:tcW w:w="0" w:type="auto"/>
            <w:gridSpan w:val="5"/>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C0EDFEA" w14:textId="77777777" w:rsidR="00F332DE" w:rsidRPr="00F332DE" w:rsidRDefault="00F332DE" w:rsidP="00F332DE">
            <w:pPr>
              <w:rPr>
                <w:rFonts w:ascii="Segoe UI" w:hAnsi="Segoe UI" w:cs="Segoe UI"/>
                <w:sz w:val="18"/>
                <w:szCs w:val="18"/>
                <w:lang w:eastAsia="en-AU"/>
              </w:rPr>
            </w:pPr>
          </w:p>
        </w:tc>
      </w:tr>
      <w:tr w:rsidR="00F2216F" w:rsidRPr="00F332DE" w14:paraId="374CE534" w14:textId="77777777" w:rsidTr="00EE2D0B">
        <w:trPr>
          <w:trHeight w:val="300"/>
        </w:trPr>
        <w:tc>
          <w:tcPr>
            <w:tcW w:w="0" w:type="auto"/>
            <w:vMerge/>
            <w:tcBorders>
              <w:top w:val="single" w:sz="24" w:space="0" w:color="auto"/>
              <w:left w:val="single" w:sz="6" w:space="0" w:color="auto"/>
              <w:bottom w:val="single" w:sz="6" w:space="0" w:color="auto"/>
              <w:right w:val="single" w:sz="6" w:space="0" w:color="auto"/>
            </w:tcBorders>
            <w:shd w:val="clear" w:color="auto" w:fill="auto"/>
            <w:vAlign w:val="center"/>
            <w:hideMark/>
          </w:tcPr>
          <w:p w14:paraId="643B24BA" w14:textId="77777777" w:rsidR="00F332DE" w:rsidRPr="00F332DE" w:rsidRDefault="00F332DE" w:rsidP="00F332DE">
            <w:pPr>
              <w:rPr>
                <w:rFonts w:ascii="Segoe UI" w:hAnsi="Segoe UI" w:cs="Segoe UI"/>
                <w:sz w:val="18"/>
                <w:szCs w:val="18"/>
                <w:lang w:eastAsia="en-AU"/>
              </w:rPr>
            </w:pPr>
          </w:p>
        </w:tc>
        <w:tc>
          <w:tcPr>
            <w:tcW w:w="298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FCEB4E"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Fire Mains or Fire Panel</w:t>
            </w:r>
            <w:r w:rsidRPr="00F332DE">
              <w:rPr>
                <w:rFonts w:cs="Arial"/>
                <w:color w:val="000000"/>
                <w:sz w:val="16"/>
                <w:szCs w:val="16"/>
                <w:lang w:eastAsia="en-AU"/>
              </w:rPr>
              <w:t> </w:t>
            </w:r>
          </w:p>
        </w:tc>
        <w:tc>
          <w:tcPr>
            <w:tcW w:w="2489" w:type="dxa"/>
            <w:tcBorders>
              <w:top w:val="single" w:sz="6" w:space="0" w:color="auto"/>
              <w:left w:val="single" w:sz="6" w:space="0" w:color="auto"/>
              <w:bottom w:val="single" w:sz="6" w:space="0" w:color="auto"/>
              <w:right w:val="single" w:sz="6" w:space="0" w:color="auto"/>
            </w:tcBorders>
            <w:shd w:val="clear" w:color="auto" w:fill="C00000"/>
            <w:vAlign w:val="center"/>
            <w:hideMark/>
          </w:tcPr>
          <w:p w14:paraId="40DBF337"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Fire Mains</w:t>
            </w:r>
            <w:r w:rsidRPr="00F332DE">
              <w:rPr>
                <w:rFonts w:cs="Arial"/>
                <w:color w:val="FFFFFF"/>
                <w:sz w:val="16"/>
                <w:szCs w:val="16"/>
                <w:lang w:eastAsia="en-AU"/>
              </w:rPr>
              <w:t> </w:t>
            </w:r>
            <w:r w:rsidRPr="00F332DE">
              <w:rPr>
                <w:rFonts w:cs="Arial"/>
                <w:color w:val="FFFFFF"/>
                <w:sz w:val="16"/>
                <w:szCs w:val="16"/>
                <w:lang w:eastAsia="en-AU"/>
              </w:rPr>
              <w:br/>
            </w:r>
            <w:r w:rsidRPr="00F332DE">
              <w:rPr>
                <w:rFonts w:cs="Arial"/>
                <w:b/>
                <w:bCs/>
                <w:color w:val="FFFFFF"/>
                <w:sz w:val="16"/>
                <w:szCs w:val="16"/>
                <w:lang w:eastAsia="en-AU"/>
              </w:rPr>
              <w:t>Fire Control Panel</w:t>
            </w:r>
            <w:r w:rsidRPr="00F332DE">
              <w:rPr>
                <w:rFonts w:cs="Arial"/>
                <w:color w:val="FFFFFF"/>
                <w:sz w:val="16"/>
                <w:szCs w:val="16"/>
                <w:lang w:eastAsia="en-AU"/>
              </w:rPr>
              <w:t> </w:t>
            </w:r>
            <w:r w:rsidRPr="00F332DE">
              <w:rPr>
                <w:rFonts w:cs="Arial"/>
                <w:color w:val="FFFFFF"/>
                <w:sz w:val="16"/>
                <w:szCs w:val="16"/>
                <w:lang w:eastAsia="en-AU"/>
              </w:rPr>
              <w:br/>
            </w:r>
            <w:r w:rsidRPr="00F332DE">
              <w:rPr>
                <w:rFonts w:cs="Arial"/>
                <w:b/>
                <w:bCs/>
                <w:color w:val="FFFFFF"/>
                <w:sz w:val="16"/>
                <w:szCs w:val="16"/>
                <w:lang w:eastAsia="en-AU"/>
              </w:rPr>
              <w:t>Sprinklers</w:t>
            </w:r>
            <w:r w:rsidRPr="00F332DE">
              <w:rPr>
                <w:rFonts w:cs="Arial"/>
                <w:color w:val="FFFFFF"/>
                <w:sz w:val="16"/>
                <w:szCs w:val="16"/>
                <w:lang w:eastAsia="en-AU"/>
              </w:rPr>
              <w:t> </w:t>
            </w:r>
            <w:r w:rsidRPr="00F332DE">
              <w:rPr>
                <w:rFonts w:cs="Arial"/>
                <w:color w:val="FFFFFF"/>
                <w:sz w:val="16"/>
                <w:szCs w:val="16"/>
                <w:lang w:eastAsia="en-AU"/>
              </w:rPr>
              <w:br/>
            </w:r>
            <w:r w:rsidRPr="00F332DE">
              <w:rPr>
                <w:rFonts w:cs="Arial"/>
                <w:b/>
                <w:bCs/>
                <w:color w:val="FFFFFF"/>
                <w:sz w:val="16"/>
                <w:szCs w:val="16"/>
                <w:lang w:eastAsia="en-AU"/>
              </w:rPr>
              <w:t>Hydrants</w:t>
            </w:r>
            <w:r w:rsidRPr="00F332DE">
              <w:rPr>
                <w:rFonts w:cs="Arial"/>
                <w:color w:val="FFFFFF"/>
                <w:sz w:val="16"/>
                <w:szCs w:val="16"/>
                <w:lang w:eastAsia="en-AU"/>
              </w:rPr>
              <w:t> </w:t>
            </w:r>
          </w:p>
        </w:tc>
        <w:tc>
          <w:tcPr>
            <w:tcW w:w="1670" w:type="dxa"/>
            <w:tcBorders>
              <w:top w:val="single" w:sz="6" w:space="0" w:color="auto"/>
              <w:left w:val="single" w:sz="6" w:space="0" w:color="auto"/>
              <w:bottom w:val="single" w:sz="6" w:space="0" w:color="auto"/>
              <w:right w:val="single" w:sz="6" w:space="0" w:color="auto"/>
            </w:tcBorders>
            <w:shd w:val="clear" w:color="auto" w:fill="008000"/>
            <w:vAlign w:val="center"/>
            <w:hideMark/>
          </w:tcPr>
          <w:p w14:paraId="510E63B0"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Asset Systems Manager </w:t>
            </w:r>
          </w:p>
        </w:tc>
        <w:tc>
          <w:tcPr>
            <w:tcW w:w="1710" w:type="dxa"/>
            <w:tcBorders>
              <w:top w:val="single" w:sz="6" w:space="0" w:color="auto"/>
              <w:left w:val="single" w:sz="6" w:space="0" w:color="auto"/>
              <w:bottom w:val="single" w:sz="6" w:space="0" w:color="auto"/>
              <w:right w:val="single" w:sz="6" w:space="0" w:color="auto"/>
            </w:tcBorders>
            <w:shd w:val="clear" w:color="auto" w:fill="008000"/>
            <w:vAlign w:val="center"/>
            <w:hideMark/>
          </w:tcPr>
          <w:p w14:paraId="3013478E"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Maintenance Manager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EACECA6" w14:textId="77777777" w:rsidR="00F332DE" w:rsidRPr="00F332DE" w:rsidRDefault="00F332DE" w:rsidP="00F332DE">
            <w:pPr>
              <w:rPr>
                <w:rFonts w:ascii="Segoe UI" w:hAnsi="Segoe UI" w:cs="Segoe UI"/>
                <w:sz w:val="18"/>
                <w:szCs w:val="18"/>
                <w:lang w:eastAsia="en-AU"/>
              </w:rPr>
            </w:pPr>
          </w:p>
        </w:tc>
        <w:tc>
          <w:tcPr>
            <w:tcW w:w="0" w:type="auto"/>
            <w:gridSpan w:val="5"/>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AFF82E1" w14:textId="77777777" w:rsidR="00F332DE" w:rsidRPr="00F332DE" w:rsidRDefault="00F332DE" w:rsidP="00F332DE">
            <w:pPr>
              <w:rPr>
                <w:rFonts w:ascii="Segoe UI" w:hAnsi="Segoe UI" w:cs="Segoe UI"/>
                <w:sz w:val="18"/>
                <w:szCs w:val="18"/>
                <w:lang w:eastAsia="en-AU"/>
              </w:rPr>
            </w:pPr>
          </w:p>
        </w:tc>
      </w:tr>
      <w:tr w:rsidR="00F2216F" w:rsidRPr="00F332DE" w14:paraId="6B820E31" w14:textId="77777777" w:rsidTr="00EE2D0B">
        <w:trPr>
          <w:trHeight w:val="300"/>
        </w:trPr>
        <w:tc>
          <w:tcPr>
            <w:tcW w:w="0" w:type="auto"/>
            <w:vMerge/>
            <w:tcBorders>
              <w:top w:val="single" w:sz="24" w:space="0" w:color="auto"/>
              <w:left w:val="single" w:sz="6" w:space="0" w:color="auto"/>
              <w:bottom w:val="single" w:sz="6" w:space="0" w:color="auto"/>
              <w:right w:val="single" w:sz="6" w:space="0" w:color="auto"/>
            </w:tcBorders>
            <w:shd w:val="clear" w:color="auto" w:fill="auto"/>
            <w:vAlign w:val="center"/>
            <w:hideMark/>
          </w:tcPr>
          <w:p w14:paraId="1C01D249" w14:textId="77777777" w:rsidR="00F332DE" w:rsidRPr="00F332DE" w:rsidRDefault="00F332DE" w:rsidP="00F332DE">
            <w:pPr>
              <w:rPr>
                <w:rFonts w:ascii="Segoe UI" w:hAnsi="Segoe UI" w:cs="Segoe UI"/>
                <w:sz w:val="18"/>
                <w:szCs w:val="18"/>
                <w:lang w:eastAsia="en-AU"/>
              </w:rPr>
            </w:pPr>
          </w:p>
        </w:tc>
        <w:tc>
          <w:tcPr>
            <w:tcW w:w="298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CECFE8F"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Smoke Detectors (</w:t>
            </w:r>
            <w:r w:rsidRPr="00F332DE">
              <w:rPr>
                <w:rFonts w:cs="Arial"/>
                <w:color w:val="000000"/>
                <w:sz w:val="16"/>
                <w:szCs w:val="16"/>
                <w:lang w:eastAsia="en-AU"/>
              </w:rPr>
              <w:t>greater than 5 detectors) </w:t>
            </w:r>
          </w:p>
          <w:p w14:paraId="7AEE64B9"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 xml:space="preserve">Thermal Detectors </w:t>
            </w:r>
            <w:r w:rsidRPr="00F332DE">
              <w:rPr>
                <w:rFonts w:cs="Arial"/>
                <w:color w:val="000000"/>
                <w:sz w:val="16"/>
                <w:szCs w:val="16"/>
                <w:lang w:eastAsia="en-AU"/>
              </w:rPr>
              <w:t>(greater than 5 detectors) </w:t>
            </w:r>
          </w:p>
          <w:p w14:paraId="269B16ED"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Gas Suppression</w:t>
            </w:r>
            <w:r w:rsidRPr="00F332DE">
              <w:rPr>
                <w:rFonts w:cs="Arial"/>
                <w:color w:val="000000"/>
                <w:sz w:val="16"/>
                <w:szCs w:val="16"/>
                <w:lang w:eastAsia="en-AU"/>
              </w:rPr>
              <w:t> </w:t>
            </w:r>
          </w:p>
        </w:tc>
        <w:tc>
          <w:tcPr>
            <w:tcW w:w="2489" w:type="dxa"/>
            <w:tcBorders>
              <w:top w:val="single" w:sz="6" w:space="0" w:color="auto"/>
              <w:left w:val="single" w:sz="6" w:space="0" w:color="auto"/>
              <w:bottom w:val="single" w:sz="6" w:space="0" w:color="auto"/>
              <w:right w:val="single" w:sz="6" w:space="0" w:color="auto"/>
            </w:tcBorders>
            <w:shd w:val="clear" w:color="auto" w:fill="C00000"/>
            <w:vAlign w:val="center"/>
            <w:hideMark/>
          </w:tcPr>
          <w:p w14:paraId="26CB568B"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Fire Detection Systems</w:t>
            </w:r>
            <w:r w:rsidRPr="00F332DE">
              <w:rPr>
                <w:rFonts w:cs="Arial"/>
                <w:color w:val="FFFFFF"/>
                <w:sz w:val="16"/>
                <w:szCs w:val="16"/>
                <w:lang w:eastAsia="en-AU"/>
              </w:rPr>
              <w:t> </w:t>
            </w:r>
          </w:p>
        </w:tc>
        <w:tc>
          <w:tcPr>
            <w:tcW w:w="1670" w:type="dxa"/>
            <w:tcBorders>
              <w:top w:val="single" w:sz="6" w:space="0" w:color="auto"/>
              <w:left w:val="single" w:sz="6" w:space="0" w:color="auto"/>
              <w:bottom w:val="single" w:sz="6" w:space="0" w:color="auto"/>
              <w:right w:val="single" w:sz="6" w:space="0" w:color="auto"/>
            </w:tcBorders>
            <w:shd w:val="clear" w:color="auto" w:fill="008000"/>
            <w:vAlign w:val="center"/>
            <w:hideMark/>
          </w:tcPr>
          <w:p w14:paraId="61C3E12B"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Asset Systems Manager </w:t>
            </w:r>
          </w:p>
        </w:tc>
        <w:tc>
          <w:tcPr>
            <w:tcW w:w="1710" w:type="dxa"/>
            <w:tcBorders>
              <w:top w:val="single" w:sz="6" w:space="0" w:color="auto"/>
              <w:left w:val="single" w:sz="6" w:space="0" w:color="auto"/>
              <w:bottom w:val="single" w:sz="6" w:space="0" w:color="auto"/>
              <w:right w:val="single" w:sz="6" w:space="0" w:color="auto"/>
            </w:tcBorders>
            <w:shd w:val="clear" w:color="auto" w:fill="008000"/>
            <w:vAlign w:val="center"/>
            <w:hideMark/>
          </w:tcPr>
          <w:p w14:paraId="32A2242F"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Maintenance Manager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152F8B1" w14:textId="77777777" w:rsidR="00F332DE" w:rsidRPr="00F332DE" w:rsidRDefault="00F332DE" w:rsidP="00F332DE">
            <w:pPr>
              <w:rPr>
                <w:rFonts w:ascii="Segoe UI" w:hAnsi="Segoe UI" w:cs="Segoe UI"/>
                <w:sz w:val="18"/>
                <w:szCs w:val="18"/>
                <w:lang w:eastAsia="en-AU"/>
              </w:rPr>
            </w:pPr>
          </w:p>
        </w:tc>
        <w:tc>
          <w:tcPr>
            <w:tcW w:w="3126"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371B5B12"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Local Isolation</w:t>
            </w:r>
            <w:r w:rsidRPr="00F332DE">
              <w:rPr>
                <w:rFonts w:cs="Arial"/>
                <w:color w:val="FFFFFF"/>
                <w:sz w:val="16"/>
                <w:szCs w:val="16"/>
                <w:lang w:eastAsia="en-AU"/>
              </w:rPr>
              <w:t xml:space="preserve"> (5 or less detectors) </w:t>
            </w:r>
          </w:p>
        </w:tc>
        <w:tc>
          <w:tcPr>
            <w:tcW w:w="3744" w:type="dxa"/>
            <w:gridSpan w:val="3"/>
            <w:tcBorders>
              <w:top w:val="single" w:sz="6" w:space="0" w:color="auto"/>
              <w:left w:val="single" w:sz="6" w:space="0" w:color="auto"/>
              <w:bottom w:val="single" w:sz="6" w:space="0" w:color="auto"/>
              <w:right w:val="single" w:sz="6" w:space="0" w:color="auto"/>
            </w:tcBorders>
            <w:shd w:val="clear" w:color="auto" w:fill="1F4E79"/>
            <w:vAlign w:val="center"/>
            <w:hideMark/>
          </w:tcPr>
          <w:p w14:paraId="2F8180EE"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Terminal Team Leader </w:t>
            </w:r>
          </w:p>
          <w:p w14:paraId="163BF791"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or </w:t>
            </w:r>
          </w:p>
          <w:p w14:paraId="159525A2"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Planning &amp; Infrastructure Project Managers </w:t>
            </w:r>
          </w:p>
          <w:p w14:paraId="15D174EC"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or </w:t>
            </w:r>
          </w:p>
          <w:p w14:paraId="1F7F36A3"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ADM’s (for reactive work only</w:t>
            </w:r>
            <w:r w:rsidRPr="00F332DE">
              <w:rPr>
                <w:rFonts w:cs="Arial"/>
                <w:color w:val="FFC000"/>
                <w:sz w:val="16"/>
                <w:szCs w:val="16"/>
                <w:lang w:eastAsia="en-AU"/>
              </w:rPr>
              <w:t>) </w:t>
            </w:r>
          </w:p>
        </w:tc>
        <w:tc>
          <w:tcPr>
            <w:tcW w:w="3165"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6E5FC7D4"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Asset Systems Manager  </w:t>
            </w:r>
          </w:p>
        </w:tc>
      </w:tr>
      <w:tr w:rsidR="00F2216F" w:rsidRPr="00F332DE" w14:paraId="24328517" w14:textId="77777777" w:rsidTr="00EE2D0B">
        <w:trPr>
          <w:trHeight w:val="300"/>
        </w:trPr>
        <w:tc>
          <w:tcPr>
            <w:tcW w:w="0" w:type="auto"/>
            <w:vMerge/>
            <w:tcBorders>
              <w:top w:val="single" w:sz="24" w:space="0" w:color="auto"/>
              <w:left w:val="single" w:sz="6" w:space="0" w:color="auto"/>
              <w:bottom w:val="single" w:sz="6" w:space="0" w:color="auto"/>
              <w:right w:val="single" w:sz="6" w:space="0" w:color="auto"/>
            </w:tcBorders>
            <w:shd w:val="clear" w:color="auto" w:fill="auto"/>
            <w:vAlign w:val="center"/>
            <w:hideMark/>
          </w:tcPr>
          <w:p w14:paraId="77676981" w14:textId="77777777" w:rsidR="00F332DE" w:rsidRPr="00F332DE" w:rsidRDefault="00F332DE" w:rsidP="00F332DE">
            <w:pPr>
              <w:rPr>
                <w:rFonts w:ascii="Segoe UI" w:hAnsi="Segoe UI" w:cs="Segoe UI"/>
                <w:sz w:val="18"/>
                <w:szCs w:val="18"/>
                <w:lang w:eastAsia="en-AU"/>
              </w:rPr>
            </w:pPr>
          </w:p>
        </w:tc>
        <w:tc>
          <w:tcPr>
            <w:tcW w:w="298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4775DE"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Water Main</w:t>
            </w:r>
            <w:r w:rsidRPr="00F332DE">
              <w:rPr>
                <w:rFonts w:cs="Arial"/>
                <w:color w:val="000000"/>
                <w:sz w:val="16"/>
                <w:szCs w:val="16"/>
                <w:lang w:eastAsia="en-AU"/>
              </w:rPr>
              <w:t> </w:t>
            </w:r>
          </w:p>
        </w:tc>
        <w:tc>
          <w:tcPr>
            <w:tcW w:w="2489" w:type="dxa"/>
            <w:tcBorders>
              <w:top w:val="single" w:sz="6" w:space="0" w:color="auto"/>
              <w:left w:val="single" w:sz="6" w:space="0" w:color="auto"/>
              <w:bottom w:val="single" w:sz="6" w:space="0" w:color="auto"/>
              <w:right w:val="single" w:sz="6" w:space="0" w:color="auto"/>
            </w:tcBorders>
            <w:shd w:val="clear" w:color="auto" w:fill="C00000"/>
            <w:vAlign w:val="center"/>
            <w:hideMark/>
          </w:tcPr>
          <w:p w14:paraId="3181B72A"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Water Mains Only</w:t>
            </w:r>
            <w:r w:rsidRPr="00F332DE">
              <w:rPr>
                <w:rFonts w:cs="Arial"/>
                <w:color w:val="FFFFFF"/>
                <w:sz w:val="16"/>
                <w:szCs w:val="16"/>
                <w:lang w:eastAsia="en-AU"/>
              </w:rPr>
              <w:t> </w:t>
            </w:r>
            <w:r w:rsidRPr="00F332DE">
              <w:rPr>
                <w:rFonts w:cs="Arial"/>
                <w:color w:val="FFFFFF"/>
                <w:sz w:val="16"/>
                <w:szCs w:val="16"/>
                <w:lang w:eastAsia="en-AU"/>
              </w:rPr>
              <w:br/>
            </w:r>
            <w:r w:rsidRPr="00F332DE">
              <w:rPr>
                <w:rFonts w:cs="Arial"/>
                <w:b/>
                <w:bCs/>
                <w:color w:val="FFFFFF"/>
                <w:sz w:val="16"/>
                <w:szCs w:val="16"/>
                <w:lang w:eastAsia="en-AU"/>
              </w:rPr>
              <w:t>Recycled Water</w:t>
            </w:r>
            <w:r w:rsidRPr="00F332DE">
              <w:rPr>
                <w:rFonts w:cs="Arial"/>
                <w:color w:val="FFFFFF"/>
                <w:sz w:val="16"/>
                <w:szCs w:val="16"/>
                <w:lang w:eastAsia="en-AU"/>
              </w:rPr>
              <w:t> </w:t>
            </w:r>
          </w:p>
        </w:tc>
        <w:tc>
          <w:tcPr>
            <w:tcW w:w="1670" w:type="dxa"/>
            <w:vMerge w:val="restart"/>
            <w:tcBorders>
              <w:top w:val="single" w:sz="6" w:space="0" w:color="auto"/>
              <w:left w:val="single" w:sz="6" w:space="0" w:color="auto"/>
              <w:bottom w:val="single" w:sz="6" w:space="0" w:color="auto"/>
              <w:right w:val="single" w:sz="6" w:space="0" w:color="auto"/>
            </w:tcBorders>
            <w:shd w:val="clear" w:color="auto" w:fill="008000"/>
            <w:vAlign w:val="center"/>
            <w:hideMark/>
          </w:tcPr>
          <w:p w14:paraId="585CA737"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Maintenance Manager  </w:t>
            </w:r>
          </w:p>
        </w:tc>
        <w:tc>
          <w:tcPr>
            <w:tcW w:w="1710" w:type="dxa"/>
            <w:vMerge w:val="restart"/>
            <w:tcBorders>
              <w:top w:val="single" w:sz="6" w:space="0" w:color="auto"/>
              <w:left w:val="single" w:sz="6" w:space="0" w:color="auto"/>
              <w:bottom w:val="single" w:sz="6" w:space="0" w:color="auto"/>
              <w:right w:val="single" w:sz="6" w:space="0" w:color="auto"/>
            </w:tcBorders>
            <w:shd w:val="clear" w:color="auto" w:fill="008000"/>
            <w:vAlign w:val="center"/>
            <w:hideMark/>
          </w:tcPr>
          <w:p w14:paraId="7587C477"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Landside Team Leader </w:t>
            </w:r>
          </w:p>
          <w:p w14:paraId="7489011D"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Airside Team Leader </w:t>
            </w:r>
          </w:p>
          <w:p w14:paraId="46FCA75A"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Terminal Team Leader  </w:t>
            </w:r>
          </w:p>
          <w:p w14:paraId="65ACFE3C"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w:t>
            </w:r>
          </w:p>
          <w:p w14:paraId="38A23C22"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w:t>
            </w:r>
          </w:p>
          <w:p w14:paraId="42E9B340"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w:t>
            </w:r>
          </w:p>
          <w:p w14:paraId="1A8E825B"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w:t>
            </w:r>
          </w:p>
          <w:p w14:paraId="682BAA4F"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E317CF3" w14:textId="77777777" w:rsidR="00F332DE" w:rsidRPr="00F332DE" w:rsidRDefault="00F332DE" w:rsidP="00F332DE">
            <w:pPr>
              <w:rPr>
                <w:rFonts w:ascii="Segoe UI" w:hAnsi="Segoe UI" w:cs="Segoe UI"/>
                <w:sz w:val="18"/>
                <w:szCs w:val="18"/>
                <w:lang w:eastAsia="en-AU"/>
              </w:rPr>
            </w:pPr>
          </w:p>
        </w:tc>
        <w:tc>
          <w:tcPr>
            <w:tcW w:w="3126"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7B9377D3"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Local Isolation (Water supply to tenants)</w:t>
            </w:r>
            <w:r w:rsidRPr="00F332DE">
              <w:rPr>
                <w:rFonts w:cs="Arial"/>
                <w:color w:val="FFFFFF"/>
                <w:sz w:val="16"/>
                <w:szCs w:val="16"/>
                <w:lang w:eastAsia="en-AU"/>
              </w:rPr>
              <w:t> </w:t>
            </w:r>
          </w:p>
        </w:tc>
        <w:tc>
          <w:tcPr>
            <w:tcW w:w="3744" w:type="dxa"/>
            <w:gridSpan w:val="3"/>
            <w:vMerge w:val="restart"/>
            <w:tcBorders>
              <w:top w:val="single" w:sz="6" w:space="0" w:color="auto"/>
              <w:left w:val="single" w:sz="6" w:space="0" w:color="auto"/>
              <w:bottom w:val="single" w:sz="6" w:space="0" w:color="auto"/>
              <w:right w:val="single" w:sz="6" w:space="0" w:color="auto"/>
            </w:tcBorders>
            <w:shd w:val="clear" w:color="auto" w:fill="1F4E79"/>
            <w:vAlign w:val="center"/>
            <w:hideMark/>
          </w:tcPr>
          <w:p w14:paraId="6368DC1A"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Team Leader (Airside, Landside, terminal) </w:t>
            </w:r>
          </w:p>
          <w:p w14:paraId="48D0B46D"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or </w:t>
            </w:r>
          </w:p>
          <w:p w14:paraId="09A6916B"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Planning &amp; Infrastructure Project Managers </w:t>
            </w:r>
          </w:p>
          <w:p w14:paraId="562564DA"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or </w:t>
            </w:r>
          </w:p>
          <w:p w14:paraId="739AD4C3"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ADM’s (for reactive work only</w:t>
            </w:r>
            <w:r w:rsidRPr="00F332DE">
              <w:rPr>
                <w:rFonts w:cs="Arial"/>
                <w:color w:val="FFC000"/>
                <w:sz w:val="16"/>
                <w:szCs w:val="16"/>
                <w:lang w:eastAsia="en-AU"/>
              </w:rPr>
              <w:t>) </w:t>
            </w:r>
          </w:p>
          <w:p w14:paraId="15E12751"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w:t>
            </w:r>
          </w:p>
        </w:tc>
        <w:tc>
          <w:tcPr>
            <w:tcW w:w="3165" w:type="dxa"/>
            <w:vMerge w:val="restart"/>
            <w:tcBorders>
              <w:top w:val="single" w:sz="6" w:space="0" w:color="auto"/>
              <w:left w:val="single" w:sz="6" w:space="0" w:color="auto"/>
              <w:bottom w:val="single" w:sz="6" w:space="0" w:color="auto"/>
              <w:right w:val="single" w:sz="6" w:space="0" w:color="auto"/>
            </w:tcBorders>
            <w:shd w:val="clear" w:color="auto" w:fill="1F4E79"/>
            <w:vAlign w:val="center"/>
            <w:hideMark/>
          </w:tcPr>
          <w:p w14:paraId="79AE063F"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Maintenance Manager </w:t>
            </w:r>
          </w:p>
        </w:tc>
      </w:tr>
      <w:tr w:rsidR="00F2216F" w:rsidRPr="00F332DE" w14:paraId="74C104F9" w14:textId="77777777" w:rsidTr="00EE2D0B">
        <w:trPr>
          <w:trHeight w:val="300"/>
        </w:trPr>
        <w:tc>
          <w:tcPr>
            <w:tcW w:w="0" w:type="auto"/>
            <w:vMerge/>
            <w:tcBorders>
              <w:top w:val="single" w:sz="24" w:space="0" w:color="auto"/>
              <w:left w:val="single" w:sz="6" w:space="0" w:color="auto"/>
              <w:bottom w:val="single" w:sz="6" w:space="0" w:color="auto"/>
              <w:right w:val="single" w:sz="6" w:space="0" w:color="auto"/>
            </w:tcBorders>
            <w:shd w:val="clear" w:color="auto" w:fill="auto"/>
            <w:vAlign w:val="center"/>
            <w:hideMark/>
          </w:tcPr>
          <w:p w14:paraId="412893E7" w14:textId="77777777" w:rsidR="00F332DE" w:rsidRPr="00F332DE" w:rsidRDefault="00F332DE" w:rsidP="00F332DE">
            <w:pPr>
              <w:rPr>
                <w:rFonts w:ascii="Segoe UI" w:hAnsi="Segoe UI" w:cs="Segoe UI"/>
                <w:sz w:val="18"/>
                <w:szCs w:val="18"/>
                <w:lang w:eastAsia="en-AU"/>
              </w:rPr>
            </w:pPr>
          </w:p>
        </w:tc>
        <w:tc>
          <w:tcPr>
            <w:tcW w:w="298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BEE8DF"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Gas Main</w:t>
            </w:r>
            <w:r w:rsidRPr="00F332DE">
              <w:rPr>
                <w:rFonts w:cs="Arial"/>
                <w:color w:val="000000"/>
                <w:sz w:val="16"/>
                <w:szCs w:val="16"/>
                <w:lang w:eastAsia="en-AU"/>
              </w:rPr>
              <w:t> </w:t>
            </w:r>
          </w:p>
        </w:tc>
        <w:tc>
          <w:tcPr>
            <w:tcW w:w="2489" w:type="dxa"/>
            <w:tcBorders>
              <w:top w:val="single" w:sz="6" w:space="0" w:color="auto"/>
              <w:left w:val="single" w:sz="6" w:space="0" w:color="auto"/>
              <w:bottom w:val="single" w:sz="6" w:space="0" w:color="auto"/>
              <w:right w:val="single" w:sz="6" w:space="0" w:color="auto"/>
            </w:tcBorders>
            <w:shd w:val="clear" w:color="auto" w:fill="C00000"/>
            <w:vAlign w:val="center"/>
            <w:hideMark/>
          </w:tcPr>
          <w:p w14:paraId="52F898B0"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Gas Mains Only</w:t>
            </w:r>
            <w:r w:rsidRPr="00F332DE">
              <w:rPr>
                <w:rFonts w:cs="Arial"/>
                <w:color w:val="FFFFFF"/>
                <w:sz w:val="16"/>
                <w:szCs w:val="16"/>
                <w:lang w:eastAsia="en-AU"/>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6068470"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31370C3"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BD9CBE4" w14:textId="77777777" w:rsidR="00F332DE" w:rsidRPr="00F332DE" w:rsidRDefault="00F332DE" w:rsidP="00F332DE">
            <w:pPr>
              <w:rPr>
                <w:rFonts w:ascii="Segoe UI" w:hAnsi="Segoe UI" w:cs="Segoe UI"/>
                <w:sz w:val="18"/>
                <w:szCs w:val="18"/>
                <w:lang w:eastAsia="en-AU"/>
              </w:rPr>
            </w:pPr>
          </w:p>
        </w:tc>
        <w:tc>
          <w:tcPr>
            <w:tcW w:w="3126"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6D6FEEF9"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Local Isolation (Gas Supply for tenants)</w:t>
            </w:r>
            <w:r w:rsidRPr="00F332DE">
              <w:rPr>
                <w:rFonts w:cs="Arial"/>
                <w:color w:val="FFFFFF"/>
                <w:sz w:val="16"/>
                <w:szCs w:val="16"/>
                <w:lang w:eastAsia="en-AU"/>
              </w:rPr>
              <w:t> </w:t>
            </w:r>
          </w:p>
        </w:tc>
        <w:tc>
          <w:tcPr>
            <w:tcW w:w="0" w:type="auto"/>
            <w:gridSpan w:val="3"/>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A2FBE1D"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49D61E3" w14:textId="77777777" w:rsidR="00F332DE" w:rsidRPr="00F332DE" w:rsidRDefault="00F332DE" w:rsidP="00F332DE">
            <w:pPr>
              <w:rPr>
                <w:rFonts w:ascii="Segoe UI" w:hAnsi="Segoe UI" w:cs="Segoe UI"/>
                <w:sz w:val="18"/>
                <w:szCs w:val="18"/>
                <w:lang w:eastAsia="en-AU"/>
              </w:rPr>
            </w:pPr>
          </w:p>
        </w:tc>
      </w:tr>
      <w:tr w:rsidR="00F2216F" w:rsidRPr="00F332DE" w14:paraId="634CEBFF" w14:textId="77777777" w:rsidTr="00EE2D0B">
        <w:trPr>
          <w:trHeight w:val="300"/>
        </w:trPr>
        <w:tc>
          <w:tcPr>
            <w:tcW w:w="0" w:type="auto"/>
            <w:vMerge/>
            <w:tcBorders>
              <w:top w:val="single" w:sz="24" w:space="0" w:color="auto"/>
              <w:left w:val="single" w:sz="6" w:space="0" w:color="auto"/>
              <w:bottom w:val="single" w:sz="6" w:space="0" w:color="auto"/>
              <w:right w:val="single" w:sz="6" w:space="0" w:color="auto"/>
            </w:tcBorders>
            <w:shd w:val="clear" w:color="auto" w:fill="auto"/>
            <w:vAlign w:val="center"/>
            <w:hideMark/>
          </w:tcPr>
          <w:p w14:paraId="2BE8B78C" w14:textId="77777777" w:rsidR="00F332DE" w:rsidRPr="00F332DE" w:rsidRDefault="00F332DE" w:rsidP="00F332DE">
            <w:pPr>
              <w:rPr>
                <w:rFonts w:ascii="Segoe UI" w:hAnsi="Segoe UI" w:cs="Segoe UI"/>
                <w:sz w:val="18"/>
                <w:szCs w:val="18"/>
                <w:lang w:eastAsia="en-AU"/>
              </w:rPr>
            </w:pPr>
          </w:p>
        </w:tc>
        <w:tc>
          <w:tcPr>
            <w:tcW w:w="298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D64FB3"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Sewer Main</w:t>
            </w:r>
            <w:r w:rsidRPr="00F332DE">
              <w:rPr>
                <w:rFonts w:cs="Arial"/>
                <w:color w:val="000000"/>
                <w:sz w:val="16"/>
                <w:szCs w:val="16"/>
                <w:lang w:eastAsia="en-AU"/>
              </w:rPr>
              <w:t> </w:t>
            </w:r>
          </w:p>
        </w:tc>
        <w:tc>
          <w:tcPr>
            <w:tcW w:w="2489" w:type="dxa"/>
            <w:tcBorders>
              <w:top w:val="single" w:sz="6" w:space="0" w:color="auto"/>
              <w:left w:val="single" w:sz="6" w:space="0" w:color="auto"/>
              <w:bottom w:val="single" w:sz="6" w:space="0" w:color="auto"/>
              <w:right w:val="single" w:sz="6" w:space="0" w:color="auto"/>
            </w:tcBorders>
            <w:shd w:val="clear" w:color="auto" w:fill="C00000"/>
            <w:vAlign w:val="center"/>
            <w:hideMark/>
          </w:tcPr>
          <w:p w14:paraId="4DBC57B3"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Sewer Mains Only</w:t>
            </w:r>
            <w:r w:rsidRPr="00F332DE">
              <w:rPr>
                <w:rFonts w:cs="Arial"/>
                <w:color w:val="FFFFFF"/>
                <w:sz w:val="16"/>
                <w:szCs w:val="16"/>
                <w:lang w:eastAsia="en-AU"/>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D7D476B"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A29A218"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A3C64D7" w14:textId="77777777" w:rsidR="00F332DE" w:rsidRPr="00F332DE" w:rsidRDefault="00F332DE" w:rsidP="00F332DE">
            <w:pPr>
              <w:rPr>
                <w:rFonts w:ascii="Segoe UI" w:hAnsi="Segoe UI" w:cs="Segoe UI"/>
                <w:sz w:val="18"/>
                <w:szCs w:val="18"/>
                <w:lang w:eastAsia="en-AU"/>
              </w:rPr>
            </w:pPr>
          </w:p>
        </w:tc>
        <w:tc>
          <w:tcPr>
            <w:tcW w:w="3126"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49F531B8"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Local Isolation (Sewer Isolation for tenants)</w:t>
            </w:r>
            <w:r w:rsidRPr="00F332DE">
              <w:rPr>
                <w:rFonts w:cs="Arial"/>
                <w:color w:val="FFFFFF"/>
                <w:sz w:val="16"/>
                <w:szCs w:val="16"/>
                <w:lang w:eastAsia="en-AU"/>
              </w:rPr>
              <w:t> </w:t>
            </w:r>
          </w:p>
        </w:tc>
        <w:tc>
          <w:tcPr>
            <w:tcW w:w="0" w:type="auto"/>
            <w:gridSpan w:val="3"/>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E8140B9"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F9CF417" w14:textId="77777777" w:rsidR="00F332DE" w:rsidRPr="00F332DE" w:rsidRDefault="00F332DE" w:rsidP="00F332DE">
            <w:pPr>
              <w:rPr>
                <w:rFonts w:ascii="Segoe UI" w:hAnsi="Segoe UI" w:cs="Segoe UI"/>
                <w:sz w:val="18"/>
                <w:szCs w:val="18"/>
                <w:lang w:eastAsia="en-AU"/>
              </w:rPr>
            </w:pPr>
          </w:p>
        </w:tc>
      </w:tr>
      <w:tr w:rsidR="00F2216F" w:rsidRPr="00F332DE" w14:paraId="24903E28" w14:textId="77777777" w:rsidTr="00EE2D0B">
        <w:trPr>
          <w:trHeight w:val="780"/>
        </w:trPr>
        <w:tc>
          <w:tcPr>
            <w:tcW w:w="0" w:type="auto"/>
            <w:vMerge/>
            <w:tcBorders>
              <w:top w:val="single" w:sz="24" w:space="0" w:color="auto"/>
              <w:left w:val="single" w:sz="6" w:space="0" w:color="auto"/>
              <w:bottom w:val="single" w:sz="6" w:space="0" w:color="auto"/>
              <w:right w:val="single" w:sz="6" w:space="0" w:color="auto"/>
            </w:tcBorders>
            <w:shd w:val="clear" w:color="auto" w:fill="auto"/>
            <w:vAlign w:val="center"/>
            <w:hideMark/>
          </w:tcPr>
          <w:p w14:paraId="19068715" w14:textId="77777777" w:rsidR="00F332DE" w:rsidRPr="00F332DE" w:rsidRDefault="00F332DE" w:rsidP="00F332DE">
            <w:pPr>
              <w:rPr>
                <w:rFonts w:ascii="Segoe UI" w:hAnsi="Segoe UI" w:cs="Segoe UI"/>
                <w:sz w:val="18"/>
                <w:szCs w:val="18"/>
                <w:lang w:eastAsia="en-AU"/>
              </w:rPr>
            </w:pPr>
          </w:p>
        </w:tc>
        <w:tc>
          <w:tcPr>
            <w:tcW w:w="298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78E442"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Plant and Equipment – PBB, BHS, Chillers etc.</w:t>
            </w:r>
            <w:r w:rsidRPr="00F332DE">
              <w:rPr>
                <w:rFonts w:cs="Arial"/>
                <w:color w:val="000000"/>
                <w:sz w:val="16"/>
                <w:szCs w:val="16"/>
                <w:lang w:eastAsia="en-AU"/>
              </w:rPr>
              <w:t> </w:t>
            </w:r>
          </w:p>
        </w:tc>
        <w:tc>
          <w:tcPr>
            <w:tcW w:w="2489" w:type="dxa"/>
            <w:tcBorders>
              <w:top w:val="single" w:sz="6" w:space="0" w:color="auto"/>
              <w:left w:val="single" w:sz="6" w:space="0" w:color="auto"/>
              <w:bottom w:val="single" w:sz="6" w:space="0" w:color="auto"/>
              <w:right w:val="single" w:sz="6" w:space="0" w:color="auto"/>
            </w:tcBorders>
            <w:shd w:val="clear" w:color="auto" w:fill="C00000"/>
            <w:vAlign w:val="center"/>
            <w:hideMark/>
          </w:tcPr>
          <w:p w14:paraId="7AD97138"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Major Plant Only</w:t>
            </w:r>
            <w:r w:rsidRPr="00F332DE">
              <w:rPr>
                <w:rFonts w:cs="Arial"/>
                <w:color w:val="FFFFFF"/>
                <w:sz w:val="16"/>
                <w:szCs w:val="16"/>
                <w:lang w:eastAsia="en-AU"/>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2D968DC"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998689B"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6F1F45B" w14:textId="77777777" w:rsidR="00F332DE" w:rsidRPr="00F332DE" w:rsidRDefault="00F332DE" w:rsidP="00F332DE">
            <w:pPr>
              <w:rPr>
                <w:rFonts w:ascii="Segoe UI" w:hAnsi="Segoe UI" w:cs="Segoe UI"/>
                <w:sz w:val="18"/>
                <w:szCs w:val="18"/>
                <w:lang w:eastAsia="en-AU"/>
              </w:rPr>
            </w:pPr>
          </w:p>
        </w:tc>
        <w:tc>
          <w:tcPr>
            <w:tcW w:w="3126"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5B37FCB5"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Local Isolation</w:t>
            </w:r>
            <w:r w:rsidRPr="00F332DE">
              <w:rPr>
                <w:rFonts w:cs="Arial"/>
                <w:color w:val="FFFFFF"/>
                <w:sz w:val="16"/>
                <w:szCs w:val="16"/>
                <w:lang w:eastAsia="en-AU"/>
              </w:rPr>
              <w:t> </w:t>
            </w:r>
          </w:p>
        </w:tc>
        <w:tc>
          <w:tcPr>
            <w:tcW w:w="0" w:type="auto"/>
            <w:gridSpan w:val="3"/>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DE687B2" w14:textId="77777777" w:rsidR="00F332DE" w:rsidRPr="00F332DE" w:rsidRDefault="00F332DE" w:rsidP="00F332DE">
            <w:pPr>
              <w:rPr>
                <w:rFonts w:ascii="Segoe UI" w:hAnsi="Segoe UI" w:cs="Segoe UI"/>
                <w:sz w:val="18"/>
                <w:szCs w:val="18"/>
                <w:lang w:eastAsia="en-AU"/>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FF06645" w14:textId="77777777" w:rsidR="00F332DE" w:rsidRPr="00F332DE" w:rsidRDefault="00F332DE" w:rsidP="00F332DE">
            <w:pPr>
              <w:rPr>
                <w:rFonts w:ascii="Segoe UI" w:hAnsi="Segoe UI" w:cs="Segoe UI"/>
                <w:sz w:val="18"/>
                <w:szCs w:val="18"/>
                <w:lang w:eastAsia="en-AU"/>
              </w:rPr>
            </w:pPr>
          </w:p>
        </w:tc>
      </w:tr>
      <w:tr w:rsidR="00F2216F" w:rsidRPr="00F332DE" w14:paraId="24DFFA3A" w14:textId="77777777" w:rsidTr="00EE2D0B">
        <w:trPr>
          <w:trHeight w:val="300"/>
        </w:trPr>
        <w:tc>
          <w:tcPr>
            <w:tcW w:w="0" w:type="auto"/>
            <w:vMerge/>
            <w:tcBorders>
              <w:top w:val="single" w:sz="24" w:space="0" w:color="auto"/>
              <w:left w:val="single" w:sz="6" w:space="0" w:color="auto"/>
              <w:bottom w:val="single" w:sz="6" w:space="0" w:color="auto"/>
              <w:right w:val="single" w:sz="6" w:space="0" w:color="auto"/>
            </w:tcBorders>
            <w:shd w:val="clear" w:color="auto" w:fill="auto"/>
            <w:vAlign w:val="center"/>
            <w:hideMark/>
          </w:tcPr>
          <w:p w14:paraId="4CAD5D3F" w14:textId="77777777" w:rsidR="00F332DE" w:rsidRPr="00F332DE" w:rsidRDefault="00F332DE" w:rsidP="00F332DE">
            <w:pPr>
              <w:rPr>
                <w:rFonts w:ascii="Segoe UI" w:hAnsi="Segoe UI" w:cs="Segoe UI"/>
                <w:sz w:val="18"/>
                <w:szCs w:val="18"/>
                <w:lang w:eastAsia="en-AU"/>
              </w:rPr>
            </w:pPr>
          </w:p>
        </w:tc>
        <w:tc>
          <w:tcPr>
            <w:tcW w:w="2984" w:type="dxa"/>
            <w:tcBorders>
              <w:top w:val="single" w:sz="6" w:space="0" w:color="auto"/>
              <w:left w:val="single" w:sz="6" w:space="0" w:color="auto"/>
              <w:bottom w:val="single" w:sz="24" w:space="0" w:color="auto"/>
              <w:right w:val="single" w:sz="6" w:space="0" w:color="auto"/>
            </w:tcBorders>
            <w:shd w:val="clear" w:color="auto" w:fill="auto"/>
            <w:vAlign w:val="center"/>
            <w:hideMark/>
          </w:tcPr>
          <w:p w14:paraId="31DF1620"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Isolation of JUHI</w:t>
            </w:r>
            <w:r w:rsidRPr="00F332DE">
              <w:rPr>
                <w:rFonts w:cs="Arial"/>
                <w:color w:val="000000"/>
                <w:sz w:val="16"/>
                <w:szCs w:val="16"/>
                <w:lang w:eastAsia="en-AU"/>
              </w:rPr>
              <w:t> </w:t>
            </w:r>
          </w:p>
        </w:tc>
        <w:tc>
          <w:tcPr>
            <w:tcW w:w="2489" w:type="dxa"/>
            <w:tcBorders>
              <w:top w:val="single" w:sz="6" w:space="0" w:color="auto"/>
              <w:left w:val="single" w:sz="6" w:space="0" w:color="auto"/>
              <w:bottom w:val="single" w:sz="24" w:space="0" w:color="000000"/>
              <w:right w:val="single" w:sz="6" w:space="0" w:color="auto"/>
            </w:tcBorders>
            <w:shd w:val="clear" w:color="auto" w:fill="C00000"/>
            <w:vAlign w:val="center"/>
            <w:hideMark/>
          </w:tcPr>
          <w:p w14:paraId="5660941A"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JUHI</w:t>
            </w:r>
            <w:r w:rsidRPr="00F332DE">
              <w:rPr>
                <w:rFonts w:cs="Arial"/>
                <w:color w:val="FFFFFF"/>
                <w:sz w:val="16"/>
                <w:szCs w:val="16"/>
                <w:lang w:eastAsia="en-AU"/>
              </w:rPr>
              <w:t> </w:t>
            </w:r>
          </w:p>
        </w:tc>
        <w:tc>
          <w:tcPr>
            <w:tcW w:w="1670" w:type="dxa"/>
            <w:tcBorders>
              <w:top w:val="single" w:sz="6" w:space="0" w:color="auto"/>
              <w:left w:val="single" w:sz="6" w:space="0" w:color="auto"/>
              <w:bottom w:val="single" w:sz="6" w:space="0" w:color="auto"/>
              <w:right w:val="single" w:sz="6" w:space="0" w:color="auto"/>
            </w:tcBorders>
            <w:shd w:val="clear" w:color="auto" w:fill="008000"/>
            <w:vAlign w:val="center"/>
            <w:hideMark/>
          </w:tcPr>
          <w:p w14:paraId="521E986A"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Asset Systems Manager </w:t>
            </w:r>
          </w:p>
        </w:tc>
        <w:tc>
          <w:tcPr>
            <w:tcW w:w="1710" w:type="dxa"/>
            <w:tcBorders>
              <w:top w:val="single" w:sz="6" w:space="0" w:color="auto"/>
              <w:left w:val="single" w:sz="6" w:space="0" w:color="auto"/>
              <w:bottom w:val="single" w:sz="6" w:space="0" w:color="auto"/>
              <w:right w:val="single" w:sz="6" w:space="0" w:color="auto"/>
            </w:tcBorders>
            <w:shd w:val="clear" w:color="auto" w:fill="008000"/>
            <w:vAlign w:val="center"/>
            <w:hideMark/>
          </w:tcPr>
          <w:p w14:paraId="7AC9F4B8"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Maintenance Manager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0BE2B5C" w14:textId="77777777" w:rsidR="00F332DE" w:rsidRPr="00F332DE" w:rsidRDefault="00F332DE" w:rsidP="00F332DE">
            <w:pPr>
              <w:rPr>
                <w:rFonts w:ascii="Segoe UI" w:hAnsi="Segoe UI" w:cs="Segoe UI"/>
                <w:sz w:val="18"/>
                <w:szCs w:val="18"/>
                <w:lang w:eastAsia="en-AU"/>
              </w:rPr>
            </w:pPr>
          </w:p>
        </w:tc>
        <w:tc>
          <w:tcPr>
            <w:tcW w:w="10035" w:type="dxa"/>
            <w:gridSpan w:val="5"/>
            <w:tcBorders>
              <w:top w:val="single" w:sz="6" w:space="0" w:color="auto"/>
              <w:left w:val="single" w:sz="6" w:space="0" w:color="auto"/>
              <w:bottom w:val="single" w:sz="24" w:space="0" w:color="auto"/>
              <w:right w:val="single" w:sz="6" w:space="0" w:color="auto"/>
            </w:tcBorders>
            <w:shd w:val="clear" w:color="auto" w:fill="1F4E79"/>
            <w:vAlign w:val="center"/>
            <w:hideMark/>
          </w:tcPr>
          <w:p w14:paraId="0A922D49"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 xml:space="preserve">N/A </w:t>
            </w:r>
            <w:r w:rsidRPr="00F332DE">
              <w:rPr>
                <w:rFonts w:cs="Arial"/>
                <w:color w:val="FFFFFF"/>
                <w:sz w:val="16"/>
                <w:szCs w:val="16"/>
                <w:lang w:eastAsia="en-AU"/>
              </w:rPr>
              <w:t>– Refer to High Risk SME </w:t>
            </w:r>
          </w:p>
        </w:tc>
      </w:tr>
      <w:tr w:rsidR="00F2216F" w:rsidRPr="00F332DE" w14:paraId="646B8060" w14:textId="77777777" w:rsidTr="00EE2D0B">
        <w:trPr>
          <w:trHeight w:val="300"/>
        </w:trPr>
        <w:tc>
          <w:tcPr>
            <w:tcW w:w="1758" w:type="dxa"/>
            <w:tcBorders>
              <w:top w:val="single" w:sz="24" w:space="0" w:color="auto"/>
              <w:left w:val="single" w:sz="6" w:space="0" w:color="auto"/>
              <w:bottom w:val="single" w:sz="24" w:space="0" w:color="auto"/>
              <w:right w:val="single" w:sz="6" w:space="0" w:color="auto"/>
            </w:tcBorders>
            <w:shd w:val="clear" w:color="auto" w:fill="D9D9D9"/>
            <w:vAlign w:val="center"/>
            <w:hideMark/>
          </w:tcPr>
          <w:p w14:paraId="3F8F3918"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Cs w:val="22"/>
                <w:lang w:eastAsia="en-AU"/>
              </w:rPr>
              <w:t>Hot Works</w:t>
            </w:r>
            <w:r w:rsidRPr="00F332DE">
              <w:rPr>
                <w:rFonts w:cs="Arial"/>
                <w:color w:val="000000"/>
                <w:szCs w:val="22"/>
                <w:lang w:eastAsia="en-AU"/>
              </w:rPr>
              <w:t> </w:t>
            </w:r>
          </w:p>
        </w:tc>
        <w:tc>
          <w:tcPr>
            <w:tcW w:w="2984" w:type="dxa"/>
            <w:tcBorders>
              <w:top w:val="single" w:sz="24" w:space="0" w:color="auto"/>
              <w:left w:val="single" w:sz="6" w:space="0" w:color="auto"/>
              <w:bottom w:val="single" w:sz="24" w:space="0" w:color="auto"/>
              <w:right w:val="single" w:sz="6" w:space="0" w:color="auto"/>
            </w:tcBorders>
            <w:shd w:val="clear" w:color="auto" w:fill="auto"/>
            <w:vAlign w:val="center"/>
            <w:hideMark/>
          </w:tcPr>
          <w:p w14:paraId="748E2622"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Any services or area requiring hot works</w:t>
            </w:r>
            <w:r w:rsidRPr="00F332DE">
              <w:rPr>
                <w:rFonts w:cs="Arial"/>
                <w:color w:val="000000"/>
                <w:sz w:val="16"/>
                <w:szCs w:val="16"/>
                <w:lang w:eastAsia="en-AU"/>
              </w:rPr>
              <w:t> </w:t>
            </w:r>
          </w:p>
        </w:tc>
        <w:tc>
          <w:tcPr>
            <w:tcW w:w="2489" w:type="dxa"/>
            <w:tcBorders>
              <w:top w:val="single" w:sz="24" w:space="0" w:color="000000"/>
              <w:left w:val="single" w:sz="6" w:space="0" w:color="auto"/>
              <w:bottom w:val="single" w:sz="24" w:space="0" w:color="000000"/>
              <w:right w:val="single" w:sz="6" w:space="0" w:color="auto"/>
            </w:tcBorders>
            <w:shd w:val="clear" w:color="auto" w:fill="C00000"/>
            <w:vAlign w:val="center"/>
            <w:hideMark/>
          </w:tcPr>
          <w:p w14:paraId="0C59CD15"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Welding / Flame Cutting / Grinding</w:t>
            </w:r>
            <w:r w:rsidRPr="00F332DE">
              <w:rPr>
                <w:rFonts w:cs="Arial"/>
                <w:color w:val="FFFFFF"/>
                <w:sz w:val="16"/>
                <w:szCs w:val="16"/>
                <w:lang w:eastAsia="en-AU"/>
              </w:rPr>
              <w:t> </w:t>
            </w:r>
          </w:p>
        </w:tc>
        <w:tc>
          <w:tcPr>
            <w:tcW w:w="1670" w:type="dxa"/>
            <w:tcBorders>
              <w:top w:val="single" w:sz="24" w:space="0" w:color="auto"/>
              <w:left w:val="single" w:sz="6" w:space="0" w:color="auto"/>
              <w:bottom w:val="single" w:sz="24" w:space="0" w:color="auto"/>
              <w:right w:val="single" w:sz="6" w:space="0" w:color="auto"/>
            </w:tcBorders>
            <w:shd w:val="clear" w:color="auto" w:fill="008000"/>
            <w:vAlign w:val="center"/>
            <w:hideMark/>
          </w:tcPr>
          <w:p w14:paraId="6C1D534D"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Maintenance Manager  </w:t>
            </w:r>
          </w:p>
        </w:tc>
        <w:tc>
          <w:tcPr>
            <w:tcW w:w="1710" w:type="dxa"/>
            <w:tcBorders>
              <w:top w:val="single" w:sz="24" w:space="0" w:color="auto"/>
              <w:left w:val="single" w:sz="6" w:space="0" w:color="auto"/>
              <w:bottom w:val="single" w:sz="24" w:space="0" w:color="auto"/>
              <w:right w:val="single" w:sz="6" w:space="0" w:color="auto"/>
            </w:tcBorders>
            <w:shd w:val="clear" w:color="auto" w:fill="008000"/>
            <w:vAlign w:val="center"/>
            <w:hideMark/>
          </w:tcPr>
          <w:p w14:paraId="3C11A569"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Landside Team Leader </w:t>
            </w:r>
          </w:p>
          <w:p w14:paraId="0C03917A"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Airside Team Leader </w:t>
            </w:r>
          </w:p>
          <w:p w14:paraId="7FF0B11C"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Terminal Team Leader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FC77D6D" w14:textId="77777777" w:rsidR="00F332DE" w:rsidRPr="00F332DE" w:rsidRDefault="00F332DE" w:rsidP="00F332DE">
            <w:pPr>
              <w:rPr>
                <w:rFonts w:ascii="Segoe UI" w:hAnsi="Segoe UI" w:cs="Segoe UI"/>
                <w:sz w:val="18"/>
                <w:szCs w:val="18"/>
                <w:lang w:eastAsia="en-AU"/>
              </w:rPr>
            </w:pPr>
          </w:p>
        </w:tc>
        <w:tc>
          <w:tcPr>
            <w:tcW w:w="5912" w:type="dxa"/>
            <w:gridSpan w:val="3"/>
            <w:tcBorders>
              <w:top w:val="single" w:sz="24" w:space="0" w:color="auto"/>
              <w:left w:val="single" w:sz="6" w:space="0" w:color="auto"/>
              <w:bottom w:val="single" w:sz="6" w:space="0" w:color="auto"/>
              <w:right w:val="single" w:sz="6" w:space="0" w:color="auto"/>
            </w:tcBorders>
            <w:shd w:val="clear" w:color="auto" w:fill="1F4E79"/>
            <w:vAlign w:val="center"/>
            <w:hideMark/>
          </w:tcPr>
          <w:p w14:paraId="33239AFC"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3</w:t>
            </w:r>
            <w:r w:rsidRPr="00F332DE">
              <w:rPr>
                <w:rFonts w:cs="Arial"/>
                <w:b/>
                <w:bCs/>
                <w:color w:val="FFFFFF"/>
                <w:sz w:val="12"/>
                <w:szCs w:val="12"/>
                <w:vertAlign w:val="superscript"/>
                <w:lang w:eastAsia="en-AU"/>
              </w:rPr>
              <w:t>rd</w:t>
            </w:r>
            <w:r w:rsidRPr="00F332DE">
              <w:rPr>
                <w:rFonts w:cs="Arial"/>
                <w:b/>
                <w:bCs/>
                <w:color w:val="FFFFFF"/>
                <w:sz w:val="16"/>
                <w:szCs w:val="16"/>
                <w:lang w:eastAsia="en-AU"/>
              </w:rPr>
              <w:t xml:space="preserve"> Party Building Approval (BA)</w:t>
            </w:r>
            <w:r w:rsidRPr="00F332DE">
              <w:rPr>
                <w:rFonts w:cs="Arial"/>
                <w:color w:val="FFFFFF"/>
                <w:sz w:val="16"/>
                <w:szCs w:val="16"/>
                <w:lang w:eastAsia="en-AU"/>
              </w:rPr>
              <w:t> </w:t>
            </w:r>
          </w:p>
        </w:tc>
        <w:tc>
          <w:tcPr>
            <w:tcW w:w="958" w:type="dxa"/>
            <w:tcBorders>
              <w:top w:val="single" w:sz="24" w:space="0" w:color="auto"/>
              <w:left w:val="single" w:sz="6" w:space="0" w:color="auto"/>
              <w:bottom w:val="single" w:sz="6" w:space="0" w:color="auto"/>
              <w:right w:val="single" w:sz="6" w:space="0" w:color="auto"/>
            </w:tcBorders>
            <w:shd w:val="clear" w:color="auto" w:fill="1F4E79"/>
            <w:vAlign w:val="center"/>
            <w:hideMark/>
          </w:tcPr>
          <w:p w14:paraId="77FD8DF6"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Team Leader (Airside, Landside, terminal) </w:t>
            </w:r>
          </w:p>
          <w:p w14:paraId="553BFD18"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w:t>
            </w:r>
          </w:p>
          <w:p w14:paraId="79695CC1"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w:t>
            </w:r>
          </w:p>
          <w:p w14:paraId="5A184C8D"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Planning and Infrastructure Project Managers </w:t>
            </w:r>
          </w:p>
        </w:tc>
        <w:tc>
          <w:tcPr>
            <w:tcW w:w="3165" w:type="dxa"/>
            <w:tcBorders>
              <w:top w:val="single" w:sz="24" w:space="0" w:color="auto"/>
              <w:left w:val="single" w:sz="6" w:space="0" w:color="auto"/>
              <w:bottom w:val="single" w:sz="6" w:space="0" w:color="auto"/>
              <w:right w:val="single" w:sz="6" w:space="0" w:color="auto"/>
            </w:tcBorders>
            <w:shd w:val="clear" w:color="auto" w:fill="1F4E79"/>
            <w:vAlign w:val="center"/>
            <w:hideMark/>
          </w:tcPr>
          <w:p w14:paraId="713DA18D"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Maintenance Manager </w:t>
            </w:r>
          </w:p>
        </w:tc>
      </w:tr>
      <w:tr w:rsidR="00F2216F" w:rsidRPr="00F332DE" w14:paraId="0798E8DC" w14:textId="77777777" w:rsidTr="00EE2D0B">
        <w:trPr>
          <w:trHeight w:val="300"/>
        </w:trPr>
        <w:tc>
          <w:tcPr>
            <w:tcW w:w="1758" w:type="dxa"/>
            <w:tcBorders>
              <w:top w:val="single" w:sz="24" w:space="0" w:color="auto"/>
              <w:left w:val="single" w:sz="6" w:space="0" w:color="auto"/>
              <w:bottom w:val="single" w:sz="24" w:space="0" w:color="auto"/>
              <w:right w:val="single" w:sz="6" w:space="0" w:color="auto"/>
            </w:tcBorders>
            <w:shd w:val="clear" w:color="auto" w:fill="D9D9D9"/>
            <w:vAlign w:val="center"/>
            <w:hideMark/>
          </w:tcPr>
          <w:p w14:paraId="0B28E148"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Cs w:val="22"/>
                <w:lang w:eastAsia="en-AU"/>
              </w:rPr>
              <w:t>Asbestos Work</w:t>
            </w:r>
            <w:r w:rsidRPr="00F332DE">
              <w:rPr>
                <w:rFonts w:cs="Arial"/>
                <w:color w:val="000000"/>
                <w:szCs w:val="22"/>
                <w:lang w:eastAsia="en-AU"/>
              </w:rPr>
              <w:t> </w:t>
            </w:r>
          </w:p>
        </w:tc>
        <w:tc>
          <w:tcPr>
            <w:tcW w:w="2984" w:type="dxa"/>
            <w:tcBorders>
              <w:top w:val="single" w:sz="24" w:space="0" w:color="auto"/>
              <w:left w:val="single" w:sz="6" w:space="0" w:color="auto"/>
              <w:bottom w:val="single" w:sz="24" w:space="0" w:color="auto"/>
              <w:right w:val="single" w:sz="6" w:space="0" w:color="auto"/>
            </w:tcBorders>
            <w:shd w:val="clear" w:color="auto" w:fill="auto"/>
            <w:vAlign w:val="center"/>
            <w:hideMark/>
          </w:tcPr>
          <w:p w14:paraId="3A574B0B"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Asbestos Removal or Maintenance</w:t>
            </w:r>
            <w:r w:rsidRPr="00F332DE">
              <w:rPr>
                <w:rFonts w:cs="Arial"/>
                <w:color w:val="000000"/>
                <w:sz w:val="16"/>
                <w:szCs w:val="16"/>
                <w:lang w:eastAsia="en-AU"/>
              </w:rPr>
              <w:t> </w:t>
            </w:r>
          </w:p>
        </w:tc>
        <w:tc>
          <w:tcPr>
            <w:tcW w:w="2489" w:type="dxa"/>
            <w:tcBorders>
              <w:top w:val="single" w:sz="24" w:space="0" w:color="000000"/>
              <w:left w:val="single" w:sz="6" w:space="0" w:color="auto"/>
              <w:bottom w:val="single" w:sz="24" w:space="0" w:color="000000"/>
              <w:right w:val="single" w:sz="6" w:space="0" w:color="auto"/>
            </w:tcBorders>
            <w:shd w:val="clear" w:color="auto" w:fill="C00000"/>
            <w:vAlign w:val="center"/>
            <w:hideMark/>
          </w:tcPr>
          <w:p w14:paraId="41E6AE34"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Maintenance or removal works in area of known/suspected ACM's</w:t>
            </w:r>
            <w:r w:rsidRPr="00F332DE">
              <w:rPr>
                <w:rFonts w:cs="Arial"/>
                <w:color w:val="FFFFFF"/>
                <w:sz w:val="16"/>
                <w:szCs w:val="16"/>
                <w:lang w:eastAsia="en-AU"/>
              </w:rPr>
              <w:t> </w:t>
            </w:r>
          </w:p>
        </w:tc>
        <w:tc>
          <w:tcPr>
            <w:tcW w:w="1670" w:type="dxa"/>
            <w:tcBorders>
              <w:top w:val="single" w:sz="24" w:space="0" w:color="auto"/>
              <w:left w:val="single" w:sz="6" w:space="0" w:color="auto"/>
              <w:bottom w:val="single" w:sz="24" w:space="0" w:color="auto"/>
              <w:right w:val="single" w:sz="6" w:space="0" w:color="auto"/>
            </w:tcBorders>
            <w:shd w:val="clear" w:color="auto" w:fill="008000"/>
            <w:vAlign w:val="center"/>
            <w:hideMark/>
          </w:tcPr>
          <w:p w14:paraId="49B5C620"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Head of Environment and Community </w:t>
            </w:r>
          </w:p>
        </w:tc>
        <w:tc>
          <w:tcPr>
            <w:tcW w:w="1710" w:type="dxa"/>
            <w:tcBorders>
              <w:top w:val="single" w:sz="24" w:space="0" w:color="auto"/>
              <w:left w:val="single" w:sz="6" w:space="0" w:color="auto"/>
              <w:bottom w:val="single" w:sz="24" w:space="0" w:color="auto"/>
              <w:right w:val="single" w:sz="6" w:space="0" w:color="auto"/>
            </w:tcBorders>
            <w:shd w:val="clear" w:color="auto" w:fill="008000"/>
            <w:vAlign w:val="center"/>
            <w:hideMark/>
          </w:tcPr>
          <w:p w14:paraId="5D7E8D2B"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Project Safety, Assurance and Risk Officer </w:t>
            </w:r>
          </w:p>
          <w:p w14:paraId="5AFA98C4"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WHS Manager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AC3717E" w14:textId="77777777" w:rsidR="00F332DE" w:rsidRPr="00F332DE" w:rsidRDefault="00F332DE" w:rsidP="00F332DE">
            <w:pPr>
              <w:rPr>
                <w:rFonts w:ascii="Segoe UI" w:hAnsi="Segoe UI" w:cs="Segoe UI"/>
                <w:sz w:val="18"/>
                <w:szCs w:val="18"/>
                <w:lang w:eastAsia="en-AU"/>
              </w:rPr>
            </w:pPr>
          </w:p>
        </w:tc>
        <w:tc>
          <w:tcPr>
            <w:tcW w:w="10035" w:type="dxa"/>
            <w:gridSpan w:val="5"/>
            <w:vMerge w:val="restart"/>
            <w:tcBorders>
              <w:top w:val="single" w:sz="24" w:space="0" w:color="auto"/>
              <w:left w:val="single" w:sz="6" w:space="0" w:color="auto"/>
              <w:bottom w:val="single" w:sz="6" w:space="0" w:color="auto"/>
              <w:right w:val="single" w:sz="6" w:space="0" w:color="auto"/>
            </w:tcBorders>
            <w:shd w:val="clear" w:color="auto" w:fill="1F4E79"/>
            <w:vAlign w:val="center"/>
            <w:hideMark/>
          </w:tcPr>
          <w:p w14:paraId="16E5C3E5"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 xml:space="preserve">N/A – </w:t>
            </w:r>
            <w:r w:rsidRPr="00F332DE">
              <w:rPr>
                <w:rFonts w:cs="Arial"/>
                <w:color w:val="FFFFFF"/>
                <w:sz w:val="16"/>
                <w:szCs w:val="16"/>
                <w:lang w:eastAsia="en-AU"/>
              </w:rPr>
              <w:t>Refer to High Risk SME </w:t>
            </w:r>
          </w:p>
        </w:tc>
      </w:tr>
      <w:tr w:rsidR="00F2216F" w:rsidRPr="00F332DE" w14:paraId="30B0C5EE" w14:textId="77777777" w:rsidTr="00EE2D0B">
        <w:trPr>
          <w:trHeight w:val="300"/>
        </w:trPr>
        <w:tc>
          <w:tcPr>
            <w:tcW w:w="1758" w:type="dxa"/>
            <w:tcBorders>
              <w:top w:val="single" w:sz="24" w:space="0" w:color="auto"/>
              <w:left w:val="single" w:sz="6" w:space="0" w:color="auto"/>
              <w:bottom w:val="single" w:sz="24" w:space="0" w:color="auto"/>
              <w:right w:val="single" w:sz="6" w:space="0" w:color="auto"/>
            </w:tcBorders>
            <w:shd w:val="clear" w:color="auto" w:fill="D9D9D9"/>
            <w:vAlign w:val="center"/>
            <w:hideMark/>
          </w:tcPr>
          <w:p w14:paraId="1029EA09"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Cs w:val="22"/>
                <w:lang w:eastAsia="en-AU"/>
              </w:rPr>
              <w:t>Confined Space</w:t>
            </w:r>
            <w:r w:rsidRPr="00F332DE">
              <w:rPr>
                <w:rFonts w:cs="Arial"/>
                <w:color w:val="000000"/>
                <w:szCs w:val="22"/>
                <w:lang w:eastAsia="en-AU"/>
              </w:rPr>
              <w:t> </w:t>
            </w:r>
          </w:p>
        </w:tc>
        <w:tc>
          <w:tcPr>
            <w:tcW w:w="2984" w:type="dxa"/>
            <w:tcBorders>
              <w:top w:val="single" w:sz="24" w:space="0" w:color="auto"/>
              <w:left w:val="single" w:sz="6" w:space="0" w:color="auto"/>
              <w:bottom w:val="single" w:sz="24" w:space="0" w:color="auto"/>
              <w:right w:val="single" w:sz="6" w:space="0" w:color="auto"/>
            </w:tcBorders>
            <w:shd w:val="clear" w:color="auto" w:fill="auto"/>
            <w:vAlign w:val="center"/>
            <w:hideMark/>
          </w:tcPr>
          <w:p w14:paraId="330411E5"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000000"/>
                <w:sz w:val="16"/>
                <w:szCs w:val="16"/>
                <w:lang w:eastAsia="en-AU"/>
              </w:rPr>
              <w:t>Working in a confined space</w:t>
            </w:r>
            <w:r w:rsidRPr="00F332DE">
              <w:rPr>
                <w:rFonts w:cs="Arial"/>
                <w:color w:val="000000"/>
                <w:sz w:val="16"/>
                <w:szCs w:val="16"/>
                <w:lang w:eastAsia="en-AU"/>
              </w:rPr>
              <w:t> </w:t>
            </w:r>
          </w:p>
        </w:tc>
        <w:tc>
          <w:tcPr>
            <w:tcW w:w="2489" w:type="dxa"/>
            <w:tcBorders>
              <w:top w:val="single" w:sz="24" w:space="0" w:color="000000"/>
              <w:left w:val="single" w:sz="6" w:space="0" w:color="auto"/>
              <w:bottom w:val="single" w:sz="24" w:space="0" w:color="000000"/>
              <w:right w:val="single" w:sz="6" w:space="0" w:color="auto"/>
            </w:tcBorders>
            <w:shd w:val="clear" w:color="auto" w:fill="C00000"/>
            <w:vAlign w:val="center"/>
            <w:hideMark/>
          </w:tcPr>
          <w:p w14:paraId="3E2F41A1" w14:textId="77777777" w:rsidR="00F332DE" w:rsidRPr="00F332DE" w:rsidRDefault="00F332DE" w:rsidP="00F332DE">
            <w:pPr>
              <w:textAlignment w:val="baseline"/>
              <w:rPr>
                <w:rFonts w:ascii="Segoe UI" w:hAnsi="Segoe UI" w:cs="Segoe UI"/>
                <w:sz w:val="18"/>
                <w:szCs w:val="18"/>
                <w:lang w:eastAsia="en-AU"/>
              </w:rPr>
            </w:pPr>
            <w:r w:rsidRPr="00F332DE">
              <w:rPr>
                <w:rFonts w:cs="Arial"/>
                <w:b/>
                <w:bCs/>
                <w:color w:val="FFFFFF"/>
                <w:sz w:val="16"/>
                <w:szCs w:val="16"/>
                <w:lang w:eastAsia="en-AU"/>
              </w:rPr>
              <w:t>Any work to be performed in a confined space</w:t>
            </w:r>
            <w:r w:rsidRPr="00F332DE">
              <w:rPr>
                <w:rFonts w:cs="Arial"/>
                <w:color w:val="FFFFFF"/>
                <w:sz w:val="16"/>
                <w:szCs w:val="16"/>
                <w:lang w:eastAsia="en-AU"/>
              </w:rPr>
              <w:t> </w:t>
            </w:r>
          </w:p>
        </w:tc>
        <w:tc>
          <w:tcPr>
            <w:tcW w:w="1670" w:type="dxa"/>
            <w:tcBorders>
              <w:top w:val="single" w:sz="24" w:space="0" w:color="auto"/>
              <w:left w:val="single" w:sz="6" w:space="0" w:color="auto"/>
              <w:bottom w:val="single" w:sz="24" w:space="0" w:color="auto"/>
              <w:right w:val="single" w:sz="6" w:space="0" w:color="auto"/>
            </w:tcBorders>
            <w:shd w:val="clear" w:color="auto" w:fill="008000"/>
            <w:vAlign w:val="center"/>
            <w:hideMark/>
          </w:tcPr>
          <w:p w14:paraId="35F5833F" w14:textId="77777777" w:rsidR="00F332DE" w:rsidRPr="00F332DE" w:rsidRDefault="00F332DE" w:rsidP="00F332DE">
            <w:pPr>
              <w:textAlignment w:val="baseline"/>
              <w:rPr>
                <w:rFonts w:ascii="Segoe UI" w:hAnsi="Segoe UI" w:cs="Segoe UI"/>
                <w:sz w:val="18"/>
                <w:szCs w:val="18"/>
                <w:lang w:eastAsia="en-AU"/>
              </w:rPr>
            </w:pPr>
            <w:r w:rsidRPr="00F332DE">
              <w:rPr>
                <w:rFonts w:cs="Arial"/>
                <w:szCs w:val="22"/>
                <w:lang w:eastAsia="en-AU"/>
              </w:rPr>
              <w:t> </w:t>
            </w:r>
          </w:p>
          <w:p w14:paraId="26B8E5D9"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Engineering Services Manager </w:t>
            </w:r>
          </w:p>
          <w:p w14:paraId="1E568722"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 </w:t>
            </w:r>
          </w:p>
        </w:tc>
        <w:tc>
          <w:tcPr>
            <w:tcW w:w="1710" w:type="dxa"/>
            <w:tcBorders>
              <w:top w:val="single" w:sz="24" w:space="0" w:color="auto"/>
              <w:left w:val="single" w:sz="6" w:space="0" w:color="auto"/>
              <w:bottom w:val="single" w:sz="24" w:space="0" w:color="auto"/>
              <w:right w:val="single" w:sz="6" w:space="0" w:color="auto"/>
            </w:tcBorders>
            <w:shd w:val="clear" w:color="auto" w:fill="008000"/>
            <w:vAlign w:val="center"/>
            <w:hideMark/>
          </w:tcPr>
          <w:p w14:paraId="788AD9E5" w14:textId="77777777" w:rsidR="00F332DE" w:rsidRPr="00F332DE" w:rsidRDefault="00F332DE" w:rsidP="00F332DE">
            <w:pPr>
              <w:textAlignment w:val="baseline"/>
              <w:rPr>
                <w:rFonts w:ascii="Segoe UI" w:hAnsi="Segoe UI" w:cs="Segoe UI"/>
                <w:sz w:val="18"/>
                <w:szCs w:val="18"/>
                <w:lang w:eastAsia="en-AU"/>
              </w:rPr>
            </w:pPr>
            <w:r w:rsidRPr="00F332DE">
              <w:rPr>
                <w:rFonts w:cs="Arial"/>
                <w:color w:val="FFFFFF"/>
                <w:sz w:val="16"/>
                <w:szCs w:val="16"/>
                <w:lang w:eastAsia="en-AU"/>
              </w:rPr>
              <w:t>Maintenance Manager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1D62F64" w14:textId="77777777" w:rsidR="00F332DE" w:rsidRPr="00F332DE" w:rsidRDefault="00F332DE" w:rsidP="00F332DE">
            <w:pPr>
              <w:rPr>
                <w:rFonts w:ascii="Segoe UI" w:hAnsi="Segoe UI" w:cs="Segoe UI"/>
                <w:sz w:val="18"/>
                <w:szCs w:val="18"/>
                <w:lang w:eastAsia="en-AU"/>
              </w:rPr>
            </w:pPr>
          </w:p>
        </w:tc>
        <w:tc>
          <w:tcPr>
            <w:tcW w:w="0" w:type="auto"/>
            <w:gridSpan w:val="5"/>
            <w:vMerge/>
            <w:tcBorders>
              <w:top w:val="single" w:sz="24" w:space="0" w:color="auto"/>
              <w:left w:val="single" w:sz="6" w:space="0" w:color="auto"/>
              <w:bottom w:val="single" w:sz="6" w:space="0" w:color="auto"/>
              <w:right w:val="single" w:sz="6" w:space="0" w:color="auto"/>
            </w:tcBorders>
            <w:shd w:val="clear" w:color="auto" w:fill="auto"/>
            <w:vAlign w:val="center"/>
            <w:hideMark/>
          </w:tcPr>
          <w:p w14:paraId="10E4B2EC" w14:textId="77777777" w:rsidR="00F332DE" w:rsidRPr="00F332DE" w:rsidRDefault="00F332DE" w:rsidP="00F332DE">
            <w:pPr>
              <w:rPr>
                <w:rFonts w:ascii="Segoe UI" w:hAnsi="Segoe UI" w:cs="Segoe UI"/>
                <w:sz w:val="18"/>
                <w:szCs w:val="18"/>
                <w:lang w:eastAsia="en-AU"/>
              </w:rPr>
            </w:pPr>
          </w:p>
        </w:tc>
      </w:tr>
      <w:tr w:rsidR="00EE2D0B" w:rsidRPr="00F332DE" w14:paraId="725A5A7A" w14:textId="77777777" w:rsidTr="000C1EDF">
        <w:trPr>
          <w:trHeight w:val="300"/>
        </w:trPr>
        <w:tc>
          <w:tcPr>
            <w:tcW w:w="1758" w:type="dxa"/>
            <w:tcBorders>
              <w:top w:val="single" w:sz="24" w:space="0" w:color="auto"/>
              <w:left w:val="single" w:sz="6" w:space="0" w:color="auto"/>
              <w:bottom w:val="single" w:sz="24" w:space="0" w:color="auto"/>
              <w:right w:val="single" w:sz="6" w:space="0" w:color="auto"/>
            </w:tcBorders>
            <w:shd w:val="clear" w:color="auto" w:fill="D9D9D9"/>
            <w:vAlign w:val="center"/>
          </w:tcPr>
          <w:p w14:paraId="683D4CE2" w14:textId="7003EB1E" w:rsidR="00EE2D0B" w:rsidRPr="00F332DE" w:rsidRDefault="00EE2D0B" w:rsidP="00EE2D0B">
            <w:pPr>
              <w:textAlignment w:val="baseline"/>
              <w:rPr>
                <w:rFonts w:cs="Arial"/>
                <w:b/>
                <w:bCs/>
                <w:color w:val="000000"/>
                <w:szCs w:val="22"/>
                <w:lang w:eastAsia="en-AU"/>
              </w:rPr>
            </w:pPr>
            <w:r>
              <w:rPr>
                <w:rFonts w:cs="Arial"/>
                <w:b/>
                <w:bCs/>
                <w:color w:val="000000"/>
                <w:szCs w:val="22"/>
                <w:lang w:eastAsia="en-AU"/>
              </w:rPr>
              <w:t>Security</w:t>
            </w:r>
            <w:r w:rsidRPr="00F332DE">
              <w:rPr>
                <w:rFonts w:cs="Arial"/>
                <w:color w:val="000000"/>
                <w:szCs w:val="22"/>
                <w:lang w:eastAsia="en-AU"/>
              </w:rPr>
              <w:t> </w:t>
            </w:r>
          </w:p>
        </w:tc>
        <w:tc>
          <w:tcPr>
            <w:tcW w:w="2984" w:type="dxa"/>
            <w:tcBorders>
              <w:top w:val="single" w:sz="24" w:space="0" w:color="auto"/>
              <w:left w:val="single" w:sz="6" w:space="0" w:color="auto"/>
              <w:bottom w:val="single" w:sz="24" w:space="0" w:color="auto"/>
              <w:right w:val="single" w:sz="6" w:space="0" w:color="auto"/>
            </w:tcBorders>
            <w:shd w:val="clear" w:color="auto" w:fill="auto"/>
            <w:vAlign w:val="center"/>
          </w:tcPr>
          <w:p w14:paraId="29718F64" w14:textId="46AEE9E8" w:rsidR="00EE2D0B" w:rsidRDefault="00EE2D0B" w:rsidP="00EE2D0B">
            <w:pPr>
              <w:textAlignment w:val="baseline"/>
              <w:rPr>
                <w:rFonts w:cs="Arial"/>
                <w:color w:val="000000"/>
                <w:sz w:val="16"/>
                <w:szCs w:val="16"/>
                <w:lang w:eastAsia="en-AU"/>
              </w:rPr>
            </w:pPr>
            <w:r>
              <w:rPr>
                <w:rFonts w:cs="Arial"/>
                <w:b/>
                <w:bCs/>
                <w:color w:val="000000"/>
                <w:sz w:val="16"/>
                <w:szCs w:val="16"/>
                <w:lang w:eastAsia="en-AU"/>
              </w:rPr>
              <w:t>C</w:t>
            </w:r>
            <w:r>
              <w:rPr>
                <w:rFonts w:cs="Arial"/>
                <w:color w:val="000000"/>
                <w:sz w:val="16"/>
                <w:szCs w:val="16"/>
                <w:lang w:eastAsia="en-AU"/>
              </w:rPr>
              <w:t>CTV</w:t>
            </w:r>
            <w:r w:rsidR="003E1F08">
              <w:rPr>
                <w:rFonts w:cs="Arial"/>
                <w:color w:val="000000"/>
                <w:sz w:val="16"/>
                <w:szCs w:val="16"/>
                <w:lang w:eastAsia="en-AU"/>
              </w:rPr>
              <w:t xml:space="preserve"> (External)</w:t>
            </w:r>
          </w:p>
          <w:p w14:paraId="4BF01E14" w14:textId="77777777" w:rsidR="00EE2D0B" w:rsidRDefault="00EE2D0B" w:rsidP="00EE2D0B">
            <w:pPr>
              <w:textAlignment w:val="baseline"/>
              <w:rPr>
                <w:rFonts w:cs="Arial"/>
                <w:color w:val="000000"/>
                <w:sz w:val="16"/>
                <w:szCs w:val="16"/>
                <w:lang w:eastAsia="en-AU"/>
              </w:rPr>
            </w:pPr>
          </w:p>
          <w:p w14:paraId="12BB7A9B" w14:textId="025973FA" w:rsidR="00EE2D0B" w:rsidRPr="00F332DE" w:rsidRDefault="00EE2D0B" w:rsidP="00EE2D0B">
            <w:pPr>
              <w:textAlignment w:val="baseline"/>
              <w:rPr>
                <w:rFonts w:cs="Arial"/>
                <w:b/>
                <w:bCs/>
                <w:color w:val="000000"/>
                <w:sz w:val="16"/>
                <w:szCs w:val="16"/>
                <w:lang w:eastAsia="en-AU"/>
              </w:rPr>
            </w:pPr>
            <w:r>
              <w:rPr>
                <w:rFonts w:cs="Arial"/>
                <w:b/>
                <w:bCs/>
                <w:color w:val="000000"/>
                <w:sz w:val="16"/>
                <w:szCs w:val="16"/>
                <w:lang w:eastAsia="en-AU"/>
              </w:rPr>
              <w:t>Access Request</w:t>
            </w:r>
            <w:r w:rsidR="003E1F08">
              <w:rPr>
                <w:rFonts w:cs="Arial"/>
                <w:b/>
                <w:bCs/>
                <w:color w:val="000000"/>
                <w:sz w:val="16"/>
                <w:szCs w:val="16"/>
                <w:lang w:eastAsia="en-AU"/>
              </w:rPr>
              <w:t xml:space="preserve"> (External)</w:t>
            </w:r>
          </w:p>
        </w:tc>
        <w:tc>
          <w:tcPr>
            <w:tcW w:w="2489" w:type="dxa"/>
            <w:tcBorders>
              <w:top w:val="single" w:sz="24" w:space="0" w:color="000000"/>
              <w:left w:val="single" w:sz="6" w:space="0" w:color="auto"/>
              <w:bottom w:val="single" w:sz="24" w:space="0" w:color="000000"/>
              <w:right w:val="single" w:sz="6" w:space="0" w:color="auto"/>
            </w:tcBorders>
            <w:shd w:val="clear" w:color="auto" w:fill="C00000"/>
            <w:vAlign w:val="center"/>
          </w:tcPr>
          <w:p w14:paraId="56F26208" w14:textId="77777777" w:rsidR="00EE2D0B" w:rsidRDefault="00EE2D0B" w:rsidP="00EE2D0B">
            <w:pPr>
              <w:textAlignment w:val="baseline"/>
              <w:rPr>
                <w:rFonts w:cs="Arial"/>
                <w:b/>
                <w:bCs/>
                <w:color w:val="FFFFFF"/>
                <w:sz w:val="16"/>
                <w:szCs w:val="16"/>
                <w:lang w:eastAsia="en-AU"/>
              </w:rPr>
            </w:pPr>
            <w:r>
              <w:rPr>
                <w:rFonts w:cs="Arial"/>
                <w:b/>
                <w:bCs/>
                <w:color w:val="FFFFFF"/>
                <w:sz w:val="16"/>
                <w:szCs w:val="16"/>
                <w:lang w:eastAsia="en-AU"/>
              </w:rPr>
              <w:t>CCTV Footage</w:t>
            </w:r>
          </w:p>
          <w:p w14:paraId="59B79EEE" w14:textId="77777777" w:rsidR="00EE2D0B" w:rsidRDefault="00EE2D0B" w:rsidP="00EE2D0B">
            <w:pPr>
              <w:textAlignment w:val="baseline"/>
              <w:rPr>
                <w:rFonts w:cs="Arial"/>
                <w:b/>
                <w:bCs/>
                <w:color w:val="FFFFFF"/>
                <w:sz w:val="16"/>
                <w:szCs w:val="16"/>
                <w:lang w:eastAsia="en-AU"/>
              </w:rPr>
            </w:pPr>
          </w:p>
          <w:p w14:paraId="3D5B537E" w14:textId="17DB53D8" w:rsidR="00EE2D0B" w:rsidRPr="00F332DE" w:rsidRDefault="00EE2D0B" w:rsidP="00EE2D0B">
            <w:pPr>
              <w:textAlignment w:val="baseline"/>
              <w:rPr>
                <w:rFonts w:cs="Arial"/>
                <w:b/>
                <w:bCs/>
                <w:color w:val="FFFFFF"/>
                <w:sz w:val="16"/>
                <w:szCs w:val="16"/>
                <w:lang w:eastAsia="en-AU"/>
              </w:rPr>
            </w:pPr>
            <w:r>
              <w:rPr>
                <w:rFonts w:cs="Arial"/>
                <w:b/>
                <w:bCs/>
                <w:color w:val="FFFFFF"/>
                <w:sz w:val="16"/>
                <w:szCs w:val="16"/>
                <w:lang w:eastAsia="en-AU"/>
              </w:rPr>
              <w:t>Request for access to any card reader</w:t>
            </w:r>
          </w:p>
        </w:tc>
        <w:tc>
          <w:tcPr>
            <w:tcW w:w="1670" w:type="dxa"/>
            <w:tcBorders>
              <w:top w:val="single" w:sz="24" w:space="0" w:color="auto"/>
              <w:left w:val="single" w:sz="6" w:space="0" w:color="auto"/>
              <w:bottom w:val="single" w:sz="24" w:space="0" w:color="auto"/>
              <w:right w:val="single" w:sz="6" w:space="0" w:color="auto"/>
            </w:tcBorders>
            <w:shd w:val="clear" w:color="auto" w:fill="008000"/>
            <w:vAlign w:val="center"/>
          </w:tcPr>
          <w:p w14:paraId="739ED1AD" w14:textId="37C6D18F" w:rsidR="00EE2D0B" w:rsidRPr="00F332DE" w:rsidRDefault="00EE2D0B" w:rsidP="00EE2D0B">
            <w:pPr>
              <w:textAlignment w:val="baseline"/>
              <w:rPr>
                <w:rFonts w:cs="Arial"/>
                <w:szCs w:val="22"/>
                <w:lang w:eastAsia="en-AU"/>
              </w:rPr>
            </w:pPr>
            <w:r>
              <w:rPr>
                <w:rFonts w:cs="Arial"/>
                <w:color w:val="FFFFFF"/>
                <w:sz w:val="16"/>
                <w:szCs w:val="16"/>
                <w:lang w:eastAsia="en-AU"/>
              </w:rPr>
              <w:t>Security System Specialist</w:t>
            </w:r>
            <w:r w:rsidRPr="00F332DE">
              <w:rPr>
                <w:rFonts w:cs="Arial"/>
                <w:color w:val="FFFFFF"/>
                <w:sz w:val="16"/>
                <w:szCs w:val="16"/>
                <w:lang w:eastAsia="en-AU"/>
              </w:rPr>
              <w:t> </w:t>
            </w:r>
          </w:p>
        </w:tc>
        <w:tc>
          <w:tcPr>
            <w:tcW w:w="1710" w:type="dxa"/>
            <w:tcBorders>
              <w:top w:val="single" w:sz="24" w:space="0" w:color="auto"/>
              <w:left w:val="single" w:sz="6" w:space="0" w:color="auto"/>
              <w:bottom w:val="single" w:sz="24" w:space="0" w:color="auto"/>
              <w:right w:val="single" w:sz="6" w:space="0" w:color="auto"/>
            </w:tcBorders>
            <w:shd w:val="clear" w:color="auto" w:fill="008000"/>
            <w:vAlign w:val="center"/>
          </w:tcPr>
          <w:p w14:paraId="2EDECFF0" w14:textId="12309BE4" w:rsidR="00EE2D0B" w:rsidRPr="00F332DE" w:rsidRDefault="00EE2D0B" w:rsidP="00EE2D0B">
            <w:pPr>
              <w:textAlignment w:val="baseline"/>
              <w:rPr>
                <w:rFonts w:cs="Arial"/>
                <w:color w:val="FFFFFF"/>
                <w:sz w:val="16"/>
                <w:szCs w:val="16"/>
                <w:lang w:eastAsia="en-AU"/>
              </w:rPr>
            </w:pPr>
            <w:r>
              <w:rPr>
                <w:rFonts w:cs="Arial"/>
                <w:color w:val="FFFFFF"/>
                <w:sz w:val="16"/>
                <w:szCs w:val="16"/>
                <w:lang w:eastAsia="en-AU"/>
              </w:rPr>
              <w:t>Head of Security &amp; Resilience</w:t>
            </w:r>
            <w:r w:rsidRPr="00F332DE">
              <w:rPr>
                <w:rFonts w:cs="Arial"/>
                <w:color w:val="FFFFFF"/>
                <w:sz w:val="16"/>
                <w:szCs w:val="16"/>
                <w:lang w:eastAsia="en-AU"/>
              </w:rPr>
              <w:t> </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14:paraId="34DBE7DB" w14:textId="77777777" w:rsidR="00EE2D0B" w:rsidRPr="00F332DE" w:rsidRDefault="00EE2D0B" w:rsidP="00EE2D0B">
            <w:pPr>
              <w:rPr>
                <w:rFonts w:ascii="Segoe UI" w:hAnsi="Segoe UI" w:cs="Segoe UI"/>
                <w:sz w:val="18"/>
                <w:szCs w:val="18"/>
                <w:lang w:eastAsia="en-AU"/>
              </w:rPr>
            </w:pPr>
          </w:p>
        </w:tc>
        <w:tc>
          <w:tcPr>
            <w:tcW w:w="3426" w:type="dxa"/>
            <w:gridSpan w:val="2"/>
            <w:tcBorders>
              <w:top w:val="single" w:sz="6" w:space="0" w:color="auto"/>
              <w:left w:val="single" w:sz="6" w:space="0" w:color="auto"/>
              <w:bottom w:val="single" w:sz="6" w:space="0" w:color="auto"/>
              <w:right w:val="single" w:sz="6" w:space="0" w:color="auto"/>
            </w:tcBorders>
            <w:shd w:val="clear" w:color="auto" w:fill="1F4E79"/>
            <w:vAlign w:val="center"/>
          </w:tcPr>
          <w:p w14:paraId="5B691909" w14:textId="4C8DCC14" w:rsidR="003E1F08" w:rsidRDefault="003E1F08" w:rsidP="00EE2D0B">
            <w:pPr>
              <w:rPr>
                <w:rFonts w:cs="Arial"/>
                <w:color w:val="FFFFFF"/>
                <w:sz w:val="16"/>
                <w:szCs w:val="16"/>
                <w:lang w:eastAsia="en-AU"/>
              </w:rPr>
            </w:pPr>
            <w:r>
              <w:rPr>
                <w:rFonts w:cs="Arial"/>
                <w:color w:val="FFFFFF"/>
                <w:sz w:val="16"/>
                <w:szCs w:val="16"/>
                <w:lang w:eastAsia="en-AU"/>
              </w:rPr>
              <w:t>CCTV (External)</w:t>
            </w:r>
          </w:p>
          <w:p w14:paraId="0E63703F" w14:textId="77777777" w:rsidR="003E1F08" w:rsidRDefault="003E1F08" w:rsidP="00EE2D0B">
            <w:pPr>
              <w:rPr>
                <w:rFonts w:cs="Arial"/>
                <w:color w:val="FFFFFF"/>
                <w:sz w:val="16"/>
                <w:szCs w:val="16"/>
                <w:lang w:eastAsia="en-AU"/>
              </w:rPr>
            </w:pPr>
          </w:p>
          <w:p w14:paraId="2A26BB6E" w14:textId="04A9912A" w:rsidR="00EE2D0B" w:rsidRPr="00F332DE" w:rsidRDefault="003E1F08" w:rsidP="00EE2D0B">
            <w:pPr>
              <w:rPr>
                <w:rFonts w:ascii="Segoe UI" w:hAnsi="Segoe UI" w:cs="Segoe UI"/>
                <w:sz w:val="18"/>
                <w:szCs w:val="18"/>
                <w:lang w:eastAsia="en-AU"/>
              </w:rPr>
            </w:pPr>
            <w:r>
              <w:rPr>
                <w:rFonts w:cs="Arial"/>
                <w:color w:val="FFFFFF"/>
                <w:sz w:val="16"/>
                <w:szCs w:val="16"/>
                <w:lang w:eastAsia="en-AU"/>
              </w:rPr>
              <w:t>Access Request (internal)</w:t>
            </w:r>
            <w:r w:rsidR="00EE2D0B" w:rsidRPr="00F332DE">
              <w:rPr>
                <w:rFonts w:cs="Arial"/>
                <w:color w:val="FFFFFF"/>
                <w:sz w:val="16"/>
                <w:szCs w:val="16"/>
                <w:lang w:eastAsia="en-AU"/>
              </w:rPr>
              <w:t> </w:t>
            </w:r>
          </w:p>
        </w:tc>
        <w:tc>
          <w:tcPr>
            <w:tcW w:w="3444" w:type="dxa"/>
            <w:gridSpan w:val="2"/>
            <w:tcBorders>
              <w:top w:val="single" w:sz="6" w:space="0" w:color="auto"/>
              <w:left w:val="single" w:sz="6" w:space="0" w:color="auto"/>
              <w:bottom w:val="single" w:sz="6" w:space="0" w:color="auto"/>
              <w:right w:val="single" w:sz="6" w:space="0" w:color="auto"/>
            </w:tcBorders>
            <w:shd w:val="clear" w:color="auto" w:fill="1F4E79"/>
            <w:vAlign w:val="center"/>
          </w:tcPr>
          <w:p w14:paraId="2AF1228F" w14:textId="3D772E42" w:rsidR="00EE2D0B" w:rsidRPr="00F332DE" w:rsidRDefault="003E1F08" w:rsidP="00EE2D0B">
            <w:pPr>
              <w:rPr>
                <w:rFonts w:ascii="Segoe UI" w:hAnsi="Segoe UI" w:cs="Segoe UI"/>
                <w:sz w:val="18"/>
                <w:szCs w:val="18"/>
                <w:lang w:eastAsia="en-AU"/>
              </w:rPr>
            </w:pPr>
            <w:r>
              <w:rPr>
                <w:rFonts w:cs="Arial"/>
                <w:color w:val="FFFFFF"/>
                <w:sz w:val="16"/>
                <w:szCs w:val="16"/>
                <w:lang w:eastAsia="en-AU"/>
              </w:rPr>
              <w:t>Security System Specialist</w:t>
            </w:r>
            <w:r w:rsidR="00EE2D0B" w:rsidRPr="00F332DE">
              <w:rPr>
                <w:rFonts w:cs="Arial"/>
                <w:color w:val="FFC000"/>
                <w:sz w:val="16"/>
                <w:szCs w:val="16"/>
                <w:lang w:eastAsia="en-AU"/>
              </w:rPr>
              <w:t> </w:t>
            </w:r>
          </w:p>
        </w:tc>
        <w:tc>
          <w:tcPr>
            <w:tcW w:w="0" w:type="auto"/>
            <w:tcBorders>
              <w:top w:val="single" w:sz="6" w:space="0" w:color="auto"/>
              <w:left w:val="single" w:sz="6" w:space="0" w:color="auto"/>
              <w:bottom w:val="single" w:sz="6" w:space="0" w:color="auto"/>
              <w:right w:val="single" w:sz="6" w:space="0" w:color="auto"/>
            </w:tcBorders>
            <w:shd w:val="clear" w:color="auto" w:fill="1F4E79"/>
            <w:vAlign w:val="center"/>
          </w:tcPr>
          <w:p w14:paraId="735A82D7" w14:textId="3F6F1E1A" w:rsidR="00EE2D0B" w:rsidRPr="00F332DE" w:rsidRDefault="003E1F08" w:rsidP="00EE2D0B">
            <w:pPr>
              <w:rPr>
                <w:rFonts w:ascii="Segoe UI" w:hAnsi="Segoe UI" w:cs="Segoe UI"/>
                <w:sz w:val="18"/>
                <w:szCs w:val="18"/>
                <w:lang w:eastAsia="en-AU"/>
              </w:rPr>
            </w:pPr>
            <w:r>
              <w:rPr>
                <w:rFonts w:cs="Arial"/>
                <w:color w:val="FFFFFF"/>
                <w:sz w:val="16"/>
                <w:szCs w:val="16"/>
                <w:lang w:eastAsia="en-AU"/>
              </w:rPr>
              <w:t>Head of Security &amp; Resilience</w:t>
            </w:r>
            <w:r w:rsidR="00EE2D0B" w:rsidRPr="00F332DE">
              <w:rPr>
                <w:rFonts w:cs="Arial"/>
                <w:color w:val="FFFFFF"/>
                <w:sz w:val="16"/>
                <w:szCs w:val="16"/>
                <w:lang w:eastAsia="en-AU"/>
              </w:rPr>
              <w:t> </w:t>
            </w:r>
          </w:p>
        </w:tc>
      </w:tr>
      <w:tr w:rsidR="00F93D31" w:rsidRPr="00F332DE" w14:paraId="6A9CCDDD" w14:textId="77777777" w:rsidTr="00EE2D0B">
        <w:trPr>
          <w:trHeight w:val="300"/>
        </w:trPr>
        <w:tc>
          <w:tcPr>
            <w:tcW w:w="1758" w:type="dxa"/>
            <w:tcBorders>
              <w:top w:val="single" w:sz="24" w:space="0" w:color="auto"/>
              <w:left w:val="single" w:sz="6" w:space="0" w:color="auto"/>
              <w:bottom w:val="single" w:sz="6" w:space="0" w:color="auto"/>
              <w:right w:val="single" w:sz="6" w:space="0" w:color="auto"/>
            </w:tcBorders>
            <w:shd w:val="clear" w:color="auto" w:fill="D9D9D9"/>
            <w:vAlign w:val="center"/>
            <w:hideMark/>
          </w:tcPr>
          <w:p w14:paraId="08A5FCCD" w14:textId="77777777" w:rsidR="00F93D31" w:rsidRPr="00F332DE" w:rsidRDefault="00F93D31" w:rsidP="00F93D31">
            <w:pPr>
              <w:textAlignment w:val="baseline"/>
              <w:rPr>
                <w:rFonts w:ascii="Segoe UI" w:hAnsi="Segoe UI" w:cs="Segoe UI"/>
                <w:sz w:val="18"/>
                <w:szCs w:val="18"/>
                <w:lang w:eastAsia="en-AU"/>
              </w:rPr>
            </w:pPr>
            <w:r w:rsidRPr="00F332DE">
              <w:rPr>
                <w:rFonts w:cs="Arial"/>
                <w:b/>
                <w:bCs/>
                <w:color w:val="000000"/>
                <w:szCs w:val="22"/>
                <w:lang w:eastAsia="en-AU"/>
              </w:rPr>
              <w:t>Crane Operation</w:t>
            </w:r>
            <w:r w:rsidRPr="00F332DE">
              <w:rPr>
                <w:rFonts w:cs="Arial"/>
                <w:color w:val="000000"/>
                <w:szCs w:val="22"/>
                <w:lang w:eastAsia="en-AU"/>
              </w:rPr>
              <w:t> </w:t>
            </w:r>
          </w:p>
        </w:tc>
        <w:tc>
          <w:tcPr>
            <w:tcW w:w="2984" w:type="dxa"/>
            <w:tcBorders>
              <w:top w:val="single" w:sz="24" w:space="0" w:color="auto"/>
              <w:left w:val="single" w:sz="6" w:space="0" w:color="auto"/>
              <w:bottom w:val="single" w:sz="6" w:space="0" w:color="auto"/>
              <w:right w:val="single" w:sz="6" w:space="0" w:color="auto"/>
            </w:tcBorders>
            <w:shd w:val="clear" w:color="auto" w:fill="auto"/>
            <w:vAlign w:val="center"/>
            <w:hideMark/>
          </w:tcPr>
          <w:p w14:paraId="62E006EF" w14:textId="77777777" w:rsidR="00F93D31" w:rsidRPr="00F332DE" w:rsidRDefault="00F93D31" w:rsidP="00F93D31">
            <w:pPr>
              <w:textAlignment w:val="baseline"/>
              <w:rPr>
                <w:rFonts w:ascii="Segoe UI" w:hAnsi="Segoe UI" w:cs="Segoe UI"/>
                <w:sz w:val="18"/>
                <w:szCs w:val="18"/>
                <w:lang w:eastAsia="en-AU"/>
              </w:rPr>
            </w:pPr>
            <w:r w:rsidRPr="00F332DE">
              <w:rPr>
                <w:rFonts w:cs="Arial"/>
                <w:b/>
                <w:bCs/>
                <w:color w:val="000000"/>
                <w:sz w:val="16"/>
                <w:szCs w:val="16"/>
                <w:lang w:eastAsia="en-AU"/>
              </w:rPr>
              <w:t>Planned crane operations in the vicinity of the airport</w:t>
            </w:r>
            <w:r w:rsidRPr="00F332DE">
              <w:rPr>
                <w:rFonts w:cs="Arial"/>
                <w:color w:val="000000"/>
                <w:sz w:val="16"/>
                <w:szCs w:val="16"/>
                <w:lang w:eastAsia="en-AU"/>
              </w:rPr>
              <w:t> </w:t>
            </w:r>
          </w:p>
        </w:tc>
        <w:tc>
          <w:tcPr>
            <w:tcW w:w="2489" w:type="dxa"/>
            <w:tcBorders>
              <w:top w:val="single" w:sz="24" w:space="0" w:color="000000"/>
              <w:left w:val="single" w:sz="6" w:space="0" w:color="auto"/>
              <w:bottom w:val="single" w:sz="6" w:space="0" w:color="auto"/>
              <w:right w:val="single" w:sz="6" w:space="0" w:color="auto"/>
            </w:tcBorders>
            <w:shd w:val="clear" w:color="auto" w:fill="C00000"/>
            <w:vAlign w:val="center"/>
            <w:hideMark/>
          </w:tcPr>
          <w:p w14:paraId="4776DD15" w14:textId="77777777" w:rsidR="00F93D31" w:rsidRPr="00F332DE" w:rsidRDefault="00F93D31" w:rsidP="00F93D31">
            <w:pPr>
              <w:textAlignment w:val="baseline"/>
              <w:rPr>
                <w:rFonts w:ascii="Segoe UI" w:hAnsi="Segoe UI" w:cs="Segoe UI"/>
                <w:sz w:val="18"/>
                <w:szCs w:val="18"/>
                <w:lang w:eastAsia="en-AU"/>
              </w:rPr>
            </w:pPr>
            <w:r w:rsidRPr="00F332DE">
              <w:rPr>
                <w:rFonts w:cs="Arial"/>
                <w:b/>
                <w:bCs/>
                <w:color w:val="FFFFFF"/>
                <w:sz w:val="16"/>
                <w:szCs w:val="16"/>
                <w:lang w:eastAsia="en-AU"/>
              </w:rPr>
              <w:t>Cranes Operating in Protected Airspace</w:t>
            </w:r>
            <w:r w:rsidRPr="00F332DE">
              <w:rPr>
                <w:rFonts w:cs="Arial"/>
                <w:color w:val="FFFFFF"/>
                <w:sz w:val="16"/>
                <w:szCs w:val="16"/>
                <w:lang w:eastAsia="en-AU"/>
              </w:rPr>
              <w:t> </w:t>
            </w:r>
          </w:p>
        </w:tc>
        <w:tc>
          <w:tcPr>
            <w:tcW w:w="1670" w:type="dxa"/>
            <w:tcBorders>
              <w:top w:val="single" w:sz="24" w:space="0" w:color="auto"/>
              <w:left w:val="single" w:sz="6" w:space="0" w:color="auto"/>
              <w:bottom w:val="single" w:sz="6" w:space="0" w:color="auto"/>
              <w:right w:val="single" w:sz="6" w:space="0" w:color="auto"/>
            </w:tcBorders>
            <w:shd w:val="clear" w:color="auto" w:fill="008000"/>
            <w:vAlign w:val="center"/>
            <w:hideMark/>
          </w:tcPr>
          <w:p w14:paraId="360C5BCD" w14:textId="77777777" w:rsidR="00F93D31" w:rsidRPr="00F332DE" w:rsidRDefault="00F93D31" w:rsidP="00F93D31">
            <w:pPr>
              <w:textAlignment w:val="baseline"/>
              <w:rPr>
                <w:rFonts w:ascii="Segoe UI" w:hAnsi="Segoe UI" w:cs="Segoe UI"/>
                <w:sz w:val="18"/>
                <w:szCs w:val="18"/>
                <w:lang w:eastAsia="en-AU"/>
              </w:rPr>
            </w:pPr>
            <w:r w:rsidRPr="00F332DE">
              <w:rPr>
                <w:rFonts w:cs="Arial"/>
                <w:color w:val="FFFFFF"/>
                <w:sz w:val="16"/>
                <w:szCs w:val="16"/>
                <w:lang w:eastAsia="en-AU"/>
              </w:rPr>
              <w:t>Head of Airside </w:t>
            </w:r>
          </w:p>
        </w:tc>
        <w:tc>
          <w:tcPr>
            <w:tcW w:w="1710" w:type="dxa"/>
            <w:tcBorders>
              <w:top w:val="single" w:sz="24" w:space="0" w:color="auto"/>
              <w:left w:val="single" w:sz="6" w:space="0" w:color="auto"/>
              <w:bottom w:val="single" w:sz="6" w:space="0" w:color="auto"/>
              <w:right w:val="single" w:sz="6" w:space="0" w:color="auto"/>
            </w:tcBorders>
            <w:shd w:val="clear" w:color="auto" w:fill="008000"/>
            <w:vAlign w:val="center"/>
            <w:hideMark/>
          </w:tcPr>
          <w:p w14:paraId="132A93E7" w14:textId="77777777" w:rsidR="00F93D31" w:rsidRPr="00F332DE" w:rsidRDefault="00F93D31" w:rsidP="00F93D31">
            <w:pPr>
              <w:textAlignment w:val="baseline"/>
              <w:rPr>
                <w:rFonts w:ascii="Segoe UI" w:hAnsi="Segoe UI" w:cs="Segoe UI"/>
                <w:sz w:val="18"/>
                <w:szCs w:val="18"/>
                <w:lang w:eastAsia="en-AU"/>
              </w:rPr>
            </w:pPr>
            <w:r w:rsidRPr="00F332DE">
              <w:rPr>
                <w:rFonts w:cs="Arial"/>
                <w:color w:val="FFFFFF"/>
                <w:sz w:val="16"/>
                <w:szCs w:val="16"/>
                <w:lang w:eastAsia="en-AU"/>
              </w:rPr>
              <w:t>Airside Operations Manager </w:t>
            </w:r>
          </w:p>
        </w:tc>
        <w:tc>
          <w:tcPr>
            <w:tcW w:w="27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78C2E2" w14:textId="77777777" w:rsidR="00F93D31" w:rsidRPr="00F332DE" w:rsidRDefault="00F93D31" w:rsidP="00F93D31">
            <w:pPr>
              <w:textAlignment w:val="baseline"/>
              <w:rPr>
                <w:rFonts w:ascii="Segoe UI" w:hAnsi="Segoe UI" w:cs="Segoe UI"/>
                <w:sz w:val="18"/>
                <w:szCs w:val="18"/>
                <w:lang w:eastAsia="en-AU"/>
              </w:rPr>
            </w:pPr>
            <w:r w:rsidRPr="00F332DE">
              <w:rPr>
                <w:rFonts w:cs="Arial"/>
                <w:color w:val="FFFFFF"/>
                <w:sz w:val="16"/>
                <w:szCs w:val="16"/>
                <w:lang w:eastAsia="en-AU"/>
              </w:rPr>
              <w:t> </w:t>
            </w:r>
          </w:p>
        </w:tc>
        <w:tc>
          <w:tcPr>
            <w:tcW w:w="10035" w:type="dxa"/>
            <w:gridSpan w:val="5"/>
            <w:tcBorders>
              <w:top w:val="single" w:sz="6" w:space="0" w:color="auto"/>
              <w:left w:val="single" w:sz="6" w:space="0" w:color="auto"/>
              <w:bottom w:val="single" w:sz="6" w:space="0" w:color="auto"/>
              <w:right w:val="single" w:sz="6" w:space="0" w:color="auto"/>
            </w:tcBorders>
            <w:shd w:val="clear" w:color="auto" w:fill="auto"/>
            <w:vAlign w:val="center"/>
            <w:hideMark/>
          </w:tcPr>
          <w:p w14:paraId="2AD93A42" w14:textId="77777777" w:rsidR="00F93D31" w:rsidRPr="00F332DE" w:rsidRDefault="00F93D31" w:rsidP="00F93D31">
            <w:pPr>
              <w:textAlignment w:val="baseline"/>
              <w:rPr>
                <w:rFonts w:ascii="Segoe UI" w:hAnsi="Segoe UI" w:cs="Segoe UI"/>
                <w:sz w:val="18"/>
                <w:szCs w:val="18"/>
                <w:lang w:eastAsia="en-AU"/>
              </w:rPr>
            </w:pPr>
            <w:r w:rsidRPr="00F332DE">
              <w:rPr>
                <w:rFonts w:cs="Arial"/>
                <w:color w:val="FFFFFF"/>
                <w:sz w:val="16"/>
                <w:szCs w:val="16"/>
                <w:lang w:eastAsia="en-AU"/>
              </w:rPr>
              <w:t> </w:t>
            </w:r>
          </w:p>
        </w:tc>
      </w:tr>
    </w:tbl>
    <w:p w14:paraId="3C327B6B" w14:textId="77777777" w:rsidR="00477311" w:rsidRPr="00681A69" w:rsidRDefault="00477311" w:rsidP="00477311">
      <w:pPr>
        <w:rPr>
          <w:sz w:val="12"/>
          <w:szCs w:val="12"/>
        </w:rPr>
      </w:pPr>
    </w:p>
    <w:p w14:paraId="1EB9B92B" w14:textId="77777777" w:rsidR="0007548A" w:rsidRDefault="0007548A" w:rsidP="00477311">
      <w:pPr>
        <w:pStyle w:val="ListBullet"/>
        <w:numPr>
          <w:ilvl w:val="0"/>
          <w:numId w:val="0"/>
        </w:numPr>
        <w:rPr>
          <w:rFonts w:ascii="Arial Bold" w:hAnsi="Arial Bold" w:cs="Arial"/>
          <w:b/>
          <w:color w:val="3CA946"/>
          <w:sz w:val="28"/>
          <w:szCs w:val="20"/>
        </w:rPr>
        <w:sectPr w:rsidR="0007548A" w:rsidSect="00477311">
          <w:headerReference w:type="default" r:id="rId40"/>
          <w:footerReference w:type="default" r:id="rId41"/>
          <w:pgSz w:w="23814" w:h="16839" w:orient="landscape" w:code="8"/>
          <w:pgMar w:top="1021" w:right="1440" w:bottom="1021" w:left="1440" w:header="709" w:footer="283" w:gutter="0"/>
          <w:cols w:space="708"/>
          <w:docGrid w:linePitch="360"/>
        </w:sectPr>
      </w:pPr>
    </w:p>
    <w:p w14:paraId="5FB1C492" w14:textId="77777777" w:rsidR="00D82FC1" w:rsidRDefault="00D82FC1" w:rsidP="00477311">
      <w:pPr>
        <w:pStyle w:val="ListBullet"/>
        <w:numPr>
          <w:ilvl w:val="0"/>
          <w:numId w:val="0"/>
        </w:numPr>
        <w:rPr>
          <w:rFonts w:ascii="Arial Bold" w:hAnsi="Arial Bold" w:cs="Arial"/>
          <w:b/>
          <w:color w:val="3CA946"/>
          <w:sz w:val="28"/>
          <w:szCs w:val="20"/>
        </w:rPr>
      </w:pPr>
      <w:r>
        <w:rPr>
          <w:rFonts w:ascii="Arial Bold" w:hAnsi="Arial Bold" w:cs="Arial"/>
          <w:b/>
          <w:color w:val="3CA946"/>
          <w:sz w:val="28"/>
          <w:szCs w:val="20"/>
        </w:rPr>
        <w:br w:type="page"/>
      </w:r>
    </w:p>
    <w:p w14:paraId="17998979" w14:textId="5C345BC7" w:rsidR="00477311" w:rsidRDefault="00DD63A7" w:rsidP="00477311">
      <w:pPr>
        <w:pStyle w:val="ListBullet"/>
        <w:numPr>
          <w:ilvl w:val="0"/>
          <w:numId w:val="0"/>
        </w:numPr>
        <w:rPr>
          <w:rFonts w:ascii="Arial Bold" w:hAnsi="Arial Bold" w:cs="Arial"/>
          <w:b/>
          <w:color w:val="3CA946"/>
          <w:sz w:val="28"/>
          <w:szCs w:val="20"/>
        </w:rPr>
      </w:pPr>
      <w:r w:rsidRPr="00B420F2">
        <w:rPr>
          <w:rFonts w:ascii="Arial Bold" w:hAnsi="Arial Bold" w:cs="Arial"/>
          <w:b/>
          <w:color w:val="3CA946"/>
          <w:sz w:val="28"/>
          <w:szCs w:val="20"/>
        </w:rPr>
        <w:t>Appendix C</w:t>
      </w:r>
      <w:r>
        <w:rPr>
          <w:rFonts w:ascii="Arial Bold" w:hAnsi="Arial Bold" w:cs="Arial"/>
          <w:b/>
          <w:color w:val="3CA946"/>
          <w:sz w:val="28"/>
          <w:szCs w:val="20"/>
        </w:rPr>
        <w:t xml:space="preserve">: </w:t>
      </w:r>
      <w:r w:rsidRPr="00B420F2">
        <w:rPr>
          <w:rFonts w:ascii="Arial Bold" w:hAnsi="Arial Bold" w:cs="Arial"/>
          <w:b/>
          <w:color w:val="3CA946"/>
          <w:sz w:val="28"/>
          <w:szCs w:val="20"/>
        </w:rPr>
        <w:t>Terminal 1 Mains Service Isolations*</w:t>
      </w:r>
      <w:r w:rsidR="0007548A">
        <w:rPr>
          <w:rFonts w:ascii="Arial Bold" w:hAnsi="Arial Bold" w:cs="Arial"/>
          <w:b/>
          <w:color w:val="3CA946"/>
          <w:sz w:val="28"/>
          <w:szCs w:val="20"/>
        </w:rPr>
        <w:t>*</w:t>
      </w:r>
      <w:r w:rsidRPr="00B420F2">
        <w:rPr>
          <w:rFonts w:ascii="Arial Bold" w:hAnsi="Arial Bold" w:cs="Arial"/>
          <w:b/>
          <w:color w:val="3CA946"/>
          <w:sz w:val="28"/>
          <w:szCs w:val="20"/>
        </w:rPr>
        <w:t xml:space="preserve"> - Stakeholder Notification Guide</w:t>
      </w:r>
    </w:p>
    <w:p w14:paraId="74C95EF7" w14:textId="77777777" w:rsidR="00DD63A7" w:rsidRDefault="00DD63A7" w:rsidP="00477311">
      <w:pPr>
        <w:pStyle w:val="ListBullet"/>
        <w:numPr>
          <w:ilvl w:val="0"/>
          <w:numId w:val="0"/>
        </w:numPr>
        <w:rPr>
          <w:rFonts w:ascii="Arial Bold" w:hAnsi="Arial Bold" w:cs="Arial"/>
          <w:b/>
          <w:color w:val="3CA946"/>
          <w:sz w:val="28"/>
          <w:szCs w:val="20"/>
        </w:rPr>
      </w:pPr>
    </w:p>
    <w:tbl>
      <w:tblPr>
        <w:tblStyle w:val="TableGrid"/>
        <w:tblW w:w="21998"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36"/>
        <w:gridCol w:w="1474"/>
        <w:gridCol w:w="1474"/>
        <w:gridCol w:w="1474"/>
        <w:gridCol w:w="1474"/>
        <w:gridCol w:w="1474"/>
        <w:gridCol w:w="1474"/>
        <w:gridCol w:w="1474"/>
        <w:gridCol w:w="1474"/>
        <w:gridCol w:w="1474"/>
        <w:gridCol w:w="1474"/>
        <w:gridCol w:w="1474"/>
        <w:gridCol w:w="1474"/>
        <w:gridCol w:w="1474"/>
      </w:tblGrid>
      <w:tr w:rsidR="003E1F08" w:rsidRPr="00B62612" w14:paraId="516E44E6" w14:textId="37B48CB5" w:rsidTr="003E1F08">
        <w:trPr>
          <w:trHeight w:val="315"/>
        </w:trPr>
        <w:tc>
          <w:tcPr>
            <w:tcW w:w="2836" w:type="dxa"/>
            <w:shd w:val="clear" w:color="auto" w:fill="005A70"/>
            <w:noWrap/>
            <w:vAlign w:val="center"/>
            <w:hideMark/>
          </w:tcPr>
          <w:p w14:paraId="39BC9E52" w14:textId="2D4920DA" w:rsidR="003E1F08" w:rsidRPr="0007548A" w:rsidRDefault="003E1F08">
            <w:pPr>
              <w:rPr>
                <w:lang w:val="en-US"/>
              </w:rPr>
            </w:pPr>
            <w:r w:rsidRPr="0007548A">
              <w:rPr>
                <w:b/>
                <w:color w:val="FFFFFF" w:themeColor="background1"/>
                <w:lang w:val="en-US"/>
              </w:rPr>
              <w:t>Stakeholder impacted</w:t>
            </w:r>
          </w:p>
        </w:tc>
        <w:tc>
          <w:tcPr>
            <w:tcW w:w="1474" w:type="dxa"/>
            <w:shd w:val="clear" w:color="auto" w:fill="005A70"/>
            <w:noWrap/>
            <w:vAlign w:val="center"/>
            <w:hideMark/>
          </w:tcPr>
          <w:p w14:paraId="14128882" w14:textId="77777777" w:rsidR="003E1F08" w:rsidRPr="0007548A" w:rsidRDefault="003E1F08" w:rsidP="0007548A">
            <w:pPr>
              <w:jc w:val="center"/>
              <w:rPr>
                <w:b/>
                <w:color w:val="FFFFFF" w:themeColor="background1"/>
                <w:lang w:val="en-US"/>
              </w:rPr>
            </w:pPr>
            <w:r w:rsidRPr="0007548A">
              <w:rPr>
                <w:b/>
                <w:color w:val="FFFFFF" w:themeColor="background1"/>
                <w:lang w:val="en-US"/>
              </w:rPr>
              <w:t>Power supply</w:t>
            </w:r>
          </w:p>
        </w:tc>
        <w:tc>
          <w:tcPr>
            <w:tcW w:w="1474" w:type="dxa"/>
            <w:shd w:val="clear" w:color="auto" w:fill="005A70"/>
            <w:noWrap/>
            <w:vAlign w:val="center"/>
            <w:hideMark/>
          </w:tcPr>
          <w:p w14:paraId="260B991A" w14:textId="77777777" w:rsidR="003E1F08" w:rsidRPr="0007548A" w:rsidRDefault="003E1F08" w:rsidP="0007548A">
            <w:pPr>
              <w:jc w:val="center"/>
              <w:rPr>
                <w:b/>
                <w:color w:val="FFFFFF" w:themeColor="background1"/>
                <w:lang w:val="en-US"/>
              </w:rPr>
            </w:pPr>
            <w:r w:rsidRPr="0007548A">
              <w:rPr>
                <w:b/>
                <w:color w:val="FFFFFF" w:themeColor="background1"/>
                <w:lang w:val="en-US"/>
              </w:rPr>
              <w:t>IT network</w:t>
            </w:r>
          </w:p>
        </w:tc>
        <w:tc>
          <w:tcPr>
            <w:tcW w:w="1474" w:type="dxa"/>
            <w:shd w:val="clear" w:color="auto" w:fill="005A70"/>
            <w:noWrap/>
            <w:vAlign w:val="center"/>
            <w:hideMark/>
          </w:tcPr>
          <w:p w14:paraId="25FD44ED" w14:textId="77777777" w:rsidR="003E1F08" w:rsidRPr="0007548A" w:rsidRDefault="003E1F08" w:rsidP="0007548A">
            <w:pPr>
              <w:jc w:val="center"/>
              <w:rPr>
                <w:b/>
                <w:color w:val="FFFFFF" w:themeColor="background1"/>
                <w:lang w:val="en-US"/>
              </w:rPr>
            </w:pPr>
            <w:r w:rsidRPr="0007548A">
              <w:rPr>
                <w:b/>
                <w:color w:val="FFFFFF" w:themeColor="background1"/>
                <w:lang w:val="en-US"/>
              </w:rPr>
              <w:t>Potable water</w:t>
            </w:r>
          </w:p>
        </w:tc>
        <w:tc>
          <w:tcPr>
            <w:tcW w:w="1474" w:type="dxa"/>
            <w:shd w:val="clear" w:color="auto" w:fill="005A70"/>
            <w:noWrap/>
            <w:vAlign w:val="center"/>
            <w:hideMark/>
          </w:tcPr>
          <w:p w14:paraId="004A00B5" w14:textId="77777777" w:rsidR="003E1F08" w:rsidRPr="0007548A" w:rsidRDefault="003E1F08" w:rsidP="0007548A">
            <w:pPr>
              <w:jc w:val="center"/>
              <w:rPr>
                <w:b/>
                <w:color w:val="FFFFFF" w:themeColor="background1"/>
                <w:lang w:val="en-US"/>
              </w:rPr>
            </w:pPr>
            <w:r w:rsidRPr="0007548A">
              <w:rPr>
                <w:b/>
                <w:color w:val="FFFFFF" w:themeColor="background1"/>
                <w:lang w:val="en-US"/>
              </w:rPr>
              <w:t>Recycle water</w:t>
            </w:r>
          </w:p>
        </w:tc>
        <w:tc>
          <w:tcPr>
            <w:tcW w:w="1474" w:type="dxa"/>
            <w:shd w:val="clear" w:color="auto" w:fill="005A70"/>
            <w:noWrap/>
            <w:vAlign w:val="center"/>
            <w:hideMark/>
          </w:tcPr>
          <w:p w14:paraId="3209D39B" w14:textId="77777777" w:rsidR="003E1F08" w:rsidRPr="0007548A" w:rsidRDefault="003E1F08">
            <w:pPr>
              <w:jc w:val="center"/>
              <w:rPr>
                <w:b/>
                <w:color w:val="FFFFFF" w:themeColor="background1"/>
                <w:lang w:val="en-US"/>
              </w:rPr>
            </w:pPr>
            <w:r w:rsidRPr="0007548A">
              <w:rPr>
                <w:b/>
                <w:color w:val="FFFFFF" w:themeColor="background1"/>
                <w:lang w:val="en-US"/>
              </w:rPr>
              <w:t>Fire panel</w:t>
            </w:r>
          </w:p>
        </w:tc>
        <w:tc>
          <w:tcPr>
            <w:tcW w:w="1474" w:type="dxa"/>
            <w:shd w:val="clear" w:color="auto" w:fill="005A70"/>
            <w:noWrap/>
            <w:vAlign w:val="center"/>
            <w:hideMark/>
          </w:tcPr>
          <w:p w14:paraId="3E07AF76" w14:textId="77777777" w:rsidR="003E1F08" w:rsidRPr="0007548A" w:rsidRDefault="003E1F08">
            <w:pPr>
              <w:jc w:val="center"/>
              <w:rPr>
                <w:b/>
                <w:color w:val="FFFFFF" w:themeColor="background1"/>
                <w:lang w:val="en-US"/>
              </w:rPr>
            </w:pPr>
            <w:r w:rsidRPr="0007548A">
              <w:rPr>
                <w:b/>
                <w:color w:val="FFFFFF" w:themeColor="background1"/>
                <w:lang w:val="en-US"/>
              </w:rPr>
              <w:t>EWIS panel</w:t>
            </w:r>
          </w:p>
        </w:tc>
        <w:tc>
          <w:tcPr>
            <w:tcW w:w="1474" w:type="dxa"/>
            <w:shd w:val="clear" w:color="auto" w:fill="005A70"/>
            <w:noWrap/>
            <w:vAlign w:val="center"/>
            <w:hideMark/>
          </w:tcPr>
          <w:p w14:paraId="47E3150A" w14:textId="77777777" w:rsidR="003E1F08" w:rsidRPr="0007548A" w:rsidRDefault="003E1F08">
            <w:pPr>
              <w:jc w:val="center"/>
              <w:rPr>
                <w:b/>
                <w:color w:val="FFFFFF" w:themeColor="background1"/>
                <w:lang w:val="en-US"/>
              </w:rPr>
            </w:pPr>
            <w:r w:rsidRPr="0007548A">
              <w:rPr>
                <w:b/>
                <w:color w:val="FFFFFF" w:themeColor="background1"/>
                <w:lang w:val="en-US"/>
              </w:rPr>
              <w:t>Fire water</w:t>
            </w:r>
          </w:p>
        </w:tc>
        <w:tc>
          <w:tcPr>
            <w:tcW w:w="1474" w:type="dxa"/>
            <w:shd w:val="clear" w:color="auto" w:fill="005A70"/>
            <w:noWrap/>
            <w:vAlign w:val="center"/>
            <w:hideMark/>
          </w:tcPr>
          <w:p w14:paraId="6DAAEBEF" w14:textId="77777777" w:rsidR="003E1F08" w:rsidRPr="0007548A" w:rsidRDefault="003E1F08">
            <w:pPr>
              <w:jc w:val="center"/>
              <w:rPr>
                <w:b/>
                <w:color w:val="FFFFFF" w:themeColor="background1"/>
                <w:lang w:val="en-US"/>
              </w:rPr>
            </w:pPr>
            <w:r w:rsidRPr="0007548A">
              <w:rPr>
                <w:b/>
                <w:color w:val="FFFFFF" w:themeColor="background1"/>
                <w:lang w:val="en-US"/>
              </w:rPr>
              <w:t>ACFT water</w:t>
            </w:r>
          </w:p>
        </w:tc>
        <w:tc>
          <w:tcPr>
            <w:tcW w:w="1474" w:type="dxa"/>
            <w:shd w:val="clear" w:color="auto" w:fill="005A70"/>
            <w:noWrap/>
            <w:vAlign w:val="center"/>
            <w:hideMark/>
          </w:tcPr>
          <w:p w14:paraId="512A1EB8" w14:textId="77777777" w:rsidR="003E1F08" w:rsidRPr="0007548A" w:rsidRDefault="003E1F08">
            <w:pPr>
              <w:jc w:val="center"/>
              <w:rPr>
                <w:b/>
                <w:color w:val="FFFFFF" w:themeColor="background1"/>
                <w:lang w:val="en-US"/>
              </w:rPr>
            </w:pPr>
            <w:r w:rsidRPr="0007548A">
              <w:rPr>
                <w:b/>
                <w:color w:val="FFFFFF" w:themeColor="background1"/>
                <w:lang w:val="en-US"/>
              </w:rPr>
              <w:t>PBB's</w:t>
            </w:r>
          </w:p>
        </w:tc>
        <w:tc>
          <w:tcPr>
            <w:tcW w:w="1474" w:type="dxa"/>
            <w:shd w:val="clear" w:color="auto" w:fill="005A70"/>
            <w:noWrap/>
            <w:vAlign w:val="center"/>
            <w:hideMark/>
          </w:tcPr>
          <w:p w14:paraId="57E94C17" w14:textId="77777777" w:rsidR="003E1F08" w:rsidRPr="0007548A" w:rsidRDefault="003E1F08">
            <w:pPr>
              <w:jc w:val="center"/>
              <w:rPr>
                <w:b/>
                <w:color w:val="FFFFFF" w:themeColor="background1"/>
                <w:lang w:val="en-US"/>
              </w:rPr>
            </w:pPr>
            <w:r w:rsidRPr="0007548A">
              <w:rPr>
                <w:b/>
                <w:color w:val="FFFFFF" w:themeColor="background1"/>
                <w:lang w:val="en-US"/>
              </w:rPr>
              <w:t>Apron Flood lights</w:t>
            </w:r>
          </w:p>
        </w:tc>
        <w:tc>
          <w:tcPr>
            <w:tcW w:w="1474" w:type="dxa"/>
            <w:shd w:val="clear" w:color="auto" w:fill="005A70"/>
            <w:noWrap/>
            <w:vAlign w:val="center"/>
            <w:hideMark/>
          </w:tcPr>
          <w:p w14:paraId="2C18E0A1" w14:textId="77777777" w:rsidR="003E1F08" w:rsidRPr="0007548A" w:rsidRDefault="003E1F08">
            <w:pPr>
              <w:jc w:val="center"/>
              <w:rPr>
                <w:b/>
                <w:color w:val="FFFFFF" w:themeColor="background1"/>
                <w:lang w:val="en-US"/>
              </w:rPr>
            </w:pPr>
            <w:r w:rsidRPr="0007548A">
              <w:rPr>
                <w:b/>
                <w:color w:val="FFFFFF" w:themeColor="background1"/>
                <w:lang w:val="en-US"/>
              </w:rPr>
              <w:t>Lifts</w:t>
            </w:r>
          </w:p>
        </w:tc>
        <w:tc>
          <w:tcPr>
            <w:tcW w:w="1474" w:type="dxa"/>
            <w:shd w:val="clear" w:color="auto" w:fill="005A70"/>
            <w:vAlign w:val="center"/>
          </w:tcPr>
          <w:p w14:paraId="73C08122" w14:textId="3358060B" w:rsidR="003E1F08" w:rsidRPr="0007548A" w:rsidRDefault="003E1F08" w:rsidP="003E1F08">
            <w:pPr>
              <w:jc w:val="center"/>
              <w:rPr>
                <w:b/>
                <w:color w:val="FFFFFF" w:themeColor="background1"/>
                <w:lang w:val="en-US"/>
              </w:rPr>
            </w:pPr>
            <w:r>
              <w:rPr>
                <w:b/>
                <w:color w:val="FFFFFF" w:themeColor="background1"/>
                <w:lang w:val="en-US"/>
              </w:rPr>
              <w:t>CCTV</w:t>
            </w:r>
          </w:p>
        </w:tc>
        <w:tc>
          <w:tcPr>
            <w:tcW w:w="1474" w:type="dxa"/>
            <w:shd w:val="clear" w:color="auto" w:fill="005A70"/>
          </w:tcPr>
          <w:p w14:paraId="2486C02A" w14:textId="585F0C7A" w:rsidR="003E1F08" w:rsidRDefault="003E1F08" w:rsidP="003E1F08">
            <w:pPr>
              <w:jc w:val="center"/>
              <w:rPr>
                <w:b/>
                <w:color w:val="FFFFFF" w:themeColor="background1"/>
                <w:lang w:val="en-US"/>
              </w:rPr>
            </w:pPr>
            <w:r>
              <w:rPr>
                <w:b/>
                <w:color w:val="FFFFFF" w:themeColor="background1"/>
                <w:lang w:val="en-US"/>
              </w:rPr>
              <w:t>Access Request</w:t>
            </w:r>
          </w:p>
        </w:tc>
      </w:tr>
      <w:tr w:rsidR="003E1F08" w:rsidRPr="00B62612" w14:paraId="02B3EE56" w14:textId="60B48D93" w:rsidTr="003E1F08">
        <w:trPr>
          <w:trHeight w:val="454"/>
        </w:trPr>
        <w:tc>
          <w:tcPr>
            <w:tcW w:w="2836" w:type="dxa"/>
            <w:shd w:val="clear" w:color="auto" w:fill="005A70"/>
            <w:noWrap/>
            <w:vAlign w:val="center"/>
            <w:hideMark/>
          </w:tcPr>
          <w:p w14:paraId="0E55FF2E" w14:textId="77777777" w:rsidR="003E1F08" w:rsidRPr="00B62612" w:rsidRDefault="003E1F08" w:rsidP="003E1F08">
            <w:pPr>
              <w:rPr>
                <w:b/>
                <w:color w:val="FFFFFF" w:themeColor="background1"/>
                <w:lang w:val="en-US"/>
              </w:rPr>
            </w:pPr>
            <w:r w:rsidRPr="00B62612">
              <w:rPr>
                <w:b/>
                <w:color w:val="FFFFFF" w:themeColor="background1"/>
                <w:lang w:val="en-US"/>
              </w:rPr>
              <w:t>Qantas</w:t>
            </w:r>
          </w:p>
        </w:tc>
        <w:tc>
          <w:tcPr>
            <w:tcW w:w="1474" w:type="dxa"/>
            <w:noWrap/>
            <w:vAlign w:val="center"/>
            <w:hideMark/>
          </w:tcPr>
          <w:p w14:paraId="142B301A"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21 days</w:t>
            </w:r>
          </w:p>
        </w:tc>
        <w:tc>
          <w:tcPr>
            <w:tcW w:w="1474" w:type="dxa"/>
            <w:noWrap/>
            <w:vAlign w:val="center"/>
            <w:hideMark/>
          </w:tcPr>
          <w:p w14:paraId="57E10540"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21 days</w:t>
            </w:r>
          </w:p>
        </w:tc>
        <w:tc>
          <w:tcPr>
            <w:tcW w:w="1474" w:type="dxa"/>
            <w:noWrap/>
            <w:vAlign w:val="center"/>
            <w:hideMark/>
          </w:tcPr>
          <w:p w14:paraId="6E933DBE"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21 days</w:t>
            </w:r>
          </w:p>
        </w:tc>
        <w:tc>
          <w:tcPr>
            <w:tcW w:w="1474" w:type="dxa"/>
            <w:noWrap/>
            <w:vAlign w:val="center"/>
            <w:hideMark/>
          </w:tcPr>
          <w:p w14:paraId="21B48588"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21 days</w:t>
            </w:r>
          </w:p>
        </w:tc>
        <w:tc>
          <w:tcPr>
            <w:tcW w:w="1474" w:type="dxa"/>
            <w:noWrap/>
            <w:vAlign w:val="center"/>
            <w:hideMark/>
          </w:tcPr>
          <w:p w14:paraId="25736E47"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585A524A"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1C13B913"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21 days</w:t>
            </w:r>
          </w:p>
        </w:tc>
        <w:tc>
          <w:tcPr>
            <w:tcW w:w="1474" w:type="dxa"/>
            <w:noWrap/>
            <w:vAlign w:val="center"/>
            <w:hideMark/>
          </w:tcPr>
          <w:p w14:paraId="3BAFDFBA"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21 days</w:t>
            </w:r>
          </w:p>
        </w:tc>
        <w:tc>
          <w:tcPr>
            <w:tcW w:w="1474" w:type="dxa"/>
            <w:noWrap/>
            <w:vAlign w:val="center"/>
            <w:hideMark/>
          </w:tcPr>
          <w:p w14:paraId="6526A388"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21 days</w:t>
            </w:r>
          </w:p>
        </w:tc>
        <w:tc>
          <w:tcPr>
            <w:tcW w:w="1474" w:type="dxa"/>
            <w:noWrap/>
            <w:vAlign w:val="center"/>
            <w:hideMark/>
          </w:tcPr>
          <w:p w14:paraId="165C84C1"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21 days</w:t>
            </w:r>
          </w:p>
        </w:tc>
        <w:tc>
          <w:tcPr>
            <w:tcW w:w="1474" w:type="dxa"/>
            <w:noWrap/>
            <w:vAlign w:val="center"/>
            <w:hideMark/>
          </w:tcPr>
          <w:p w14:paraId="765DAC9D"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21 days</w:t>
            </w:r>
          </w:p>
        </w:tc>
        <w:tc>
          <w:tcPr>
            <w:tcW w:w="1474" w:type="dxa"/>
          </w:tcPr>
          <w:p w14:paraId="178433EC" w14:textId="1D1DAD6C" w:rsidR="003E1F08" w:rsidRPr="00B420F2" w:rsidRDefault="003E1F08" w:rsidP="003E1F08">
            <w:pPr>
              <w:jc w:val="center"/>
              <w:rPr>
                <w:color w:val="404040" w:themeColor="text1" w:themeTint="BF"/>
                <w:sz w:val="20"/>
                <w:szCs w:val="20"/>
                <w:lang w:val="en-US"/>
              </w:rPr>
            </w:pPr>
          </w:p>
        </w:tc>
        <w:tc>
          <w:tcPr>
            <w:tcW w:w="1474" w:type="dxa"/>
          </w:tcPr>
          <w:p w14:paraId="09A83C43" w14:textId="692720AE" w:rsidR="003E1F08" w:rsidRPr="00B420F2" w:rsidRDefault="003E1F08" w:rsidP="003E1F08">
            <w:pPr>
              <w:jc w:val="center"/>
              <w:rPr>
                <w:color w:val="404040" w:themeColor="text1" w:themeTint="BF"/>
                <w:sz w:val="20"/>
                <w:szCs w:val="20"/>
                <w:lang w:val="en-US"/>
              </w:rPr>
            </w:pPr>
          </w:p>
        </w:tc>
      </w:tr>
      <w:tr w:rsidR="003E1F08" w:rsidRPr="00B62612" w14:paraId="4F92F69B" w14:textId="3D666ADE" w:rsidTr="003E1F08">
        <w:trPr>
          <w:trHeight w:val="454"/>
        </w:trPr>
        <w:tc>
          <w:tcPr>
            <w:tcW w:w="2836" w:type="dxa"/>
            <w:shd w:val="clear" w:color="auto" w:fill="005A70"/>
            <w:noWrap/>
            <w:vAlign w:val="center"/>
            <w:hideMark/>
          </w:tcPr>
          <w:p w14:paraId="4BCB10EA" w14:textId="77777777" w:rsidR="003E1F08" w:rsidRPr="00B62612" w:rsidRDefault="003E1F08" w:rsidP="003E1F08">
            <w:pPr>
              <w:rPr>
                <w:b/>
                <w:color w:val="FFFFFF" w:themeColor="background1"/>
                <w:lang w:val="en-US"/>
              </w:rPr>
            </w:pPr>
            <w:r w:rsidRPr="00B62612">
              <w:rPr>
                <w:b/>
                <w:color w:val="FFFFFF" w:themeColor="background1"/>
                <w:lang w:val="en-US"/>
              </w:rPr>
              <w:t>Virgin</w:t>
            </w:r>
          </w:p>
        </w:tc>
        <w:tc>
          <w:tcPr>
            <w:tcW w:w="1474" w:type="dxa"/>
            <w:noWrap/>
            <w:vAlign w:val="center"/>
            <w:hideMark/>
          </w:tcPr>
          <w:p w14:paraId="4854B947"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7554A238"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4AE03ED8"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17D7D217"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4DA38C3B"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16477F0A"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4FE160AC"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14468F9D"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72002770"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0AF5F6BE"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19077EAA"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tcPr>
          <w:p w14:paraId="33A00923" w14:textId="17B095DA" w:rsidR="003E1F08" w:rsidRPr="00B420F2" w:rsidRDefault="003E1F08" w:rsidP="003E1F08">
            <w:pPr>
              <w:jc w:val="center"/>
              <w:rPr>
                <w:color w:val="404040" w:themeColor="text1" w:themeTint="BF"/>
                <w:sz w:val="20"/>
                <w:szCs w:val="20"/>
                <w:lang w:val="en-US"/>
              </w:rPr>
            </w:pPr>
          </w:p>
        </w:tc>
        <w:tc>
          <w:tcPr>
            <w:tcW w:w="1474" w:type="dxa"/>
          </w:tcPr>
          <w:p w14:paraId="1D1E9ED7" w14:textId="1692C587" w:rsidR="003E1F08" w:rsidRPr="00B420F2" w:rsidRDefault="003E1F08" w:rsidP="003E1F08">
            <w:pPr>
              <w:jc w:val="center"/>
              <w:rPr>
                <w:color w:val="404040" w:themeColor="text1" w:themeTint="BF"/>
                <w:sz w:val="20"/>
                <w:szCs w:val="20"/>
                <w:lang w:val="en-US"/>
              </w:rPr>
            </w:pPr>
          </w:p>
        </w:tc>
      </w:tr>
      <w:tr w:rsidR="003E1F08" w:rsidRPr="00B62612" w14:paraId="090D99F7" w14:textId="2FA02195" w:rsidTr="003E1F08">
        <w:trPr>
          <w:trHeight w:val="454"/>
        </w:trPr>
        <w:tc>
          <w:tcPr>
            <w:tcW w:w="2836" w:type="dxa"/>
            <w:shd w:val="clear" w:color="auto" w:fill="005A70"/>
            <w:noWrap/>
            <w:vAlign w:val="center"/>
            <w:hideMark/>
          </w:tcPr>
          <w:p w14:paraId="55D027B2" w14:textId="77777777" w:rsidR="003E1F08" w:rsidRPr="00B62612" w:rsidRDefault="003E1F08" w:rsidP="003E1F08">
            <w:pPr>
              <w:rPr>
                <w:b/>
                <w:color w:val="FFFFFF" w:themeColor="background1"/>
                <w:lang w:val="en-US"/>
              </w:rPr>
            </w:pPr>
            <w:r w:rsidRPr="00B62612">
              <w:rPr>
                <w:b/>
                <w:color w:val="FFFFFF" w:themeColor="background1"/>
                <w:lang w:val="en-US"/>
              </w:rPr>
              <w:t>Jetstar</w:t>
            </w:r>
          </w:p>
        </w:tc>
        <w:tc>
          <w:tcPr>
            <w:tcW w:w="1474" w:type="dxa"/>
            <w:noWrap/>
            <w:vAlign w:val="center"/>
            <w:hideMark/>
          </w:tcPr>
          <w:p w14:paraId="2D8FBA0C"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7DE124CA"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414D4FB2"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4DF7324F"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1F51E7F4"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243C3AA8"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35A30FA8"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4B9C6497"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49CBD669"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2BED6704"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4D95DB5F"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tcPr>
          <w:p w14:paraId="588C8D12" w14:textId="58C020B7" w:rsidR="003E1F08" w:rsidRPr="00B420F2" w:rsidRDefault="003E1F08" w:rsidP="003E1F08">
            <w:pPr>
              <w:jc w:val="center"/>
              <w:rPr>
                <w:color w:val="404040" w:themeColor="text1" w:themeTint="BF"/>
                <w:sz w:val="20"/>
                <w:szCs w:val="20"/>
                <w:lang w:val="en-US"/>
              </w:rPr>
            </w:pPr>
          </w:p>
        </w:tc>
        <w:tc>
          <w:tcPr>
            <w:tcW w:w="1474" w:type="dxa"/>
          </w:tcPr>
          <w:p w14:paraId="2D351DA2" w14:textId="6C717C72" w:rsidR="003E1F08" w:rsidRPr="00B420F2" w:rsidRDefault="003E1F08" w:rsidP="003E1F08">
            <w:pPr>
              <w:jc w:val="center"/>
              <w:rPr>
                <w:color w:val="404040" w:themeColor="text1" w:themeTint="BF"/>
                <w:sz w:val="20"/>
                <w:szCs w:val="20"/>
                <w:lang w:val="en-US"/>
              </w:rPr>
            </w:pPr>
          </w:p>
        </w:tc>
      </w:tr>
      <w:tr w:rsidR="003E1F08" w:rsidRPr="00B62612" w14:paraId="7A6A3B78" w14:textId="01210E5B" w:rsidTr="003E1F08">
        <w:trPr>
          <w:trHeight w:val="454"/>
        </w:trPr>
        <w:tc>
          <w:tcPr>
            <w:tcW w:w="2836" w:type="dxa"/>
            <w:shd w:val="clear" w:color="auto" w:fill="005A70"/>
            <w:noWrap/>
            <w:vAlign w:val="center"/>
            <w:hideMark/>
          </w:tcPr>
          <w:p w14:paraId="69D85306" w14:textId="77777777" w:rsidR="003E1F08" w:rsidRPr="00B62612" w:rsidRDefault="003E1F08" w:rsidP="003E1F08">
            <w:pPr>
              <w:rPr>
                <w:b/>
                <w:color w:val="FFFFFF" w:themeColor="background1"/>
                <w:lang w:val="en-US"/>
              </w:rPr>
            </w:pPr>
            <w:r w:rsidRPr="00B62612">
              <w:rPr>
                <w:b/>
                <w:color w:val="FFFFFF" w:themeColor="background1"/>
                <w:lang w:val="en-US"/>
              </w:rPr>
              <w:t>Alliance</w:t>
            </w:r>
          </w:p>
        </w:tc>
        <w:tc>
          <w:tcPr>
            <w:tcW w:w="1474" w:type="dxa"/>
            <w:noWrap/>
            <w:vAlign w:val="center"/>
            <w:hideMark/>
          </w:tcPr>
          <w:p w14:paraId="2AF5F329"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387E278A"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5ABFA316"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04E0678D"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2FF1368F"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53C6D77A"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0E4540C2"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11D2195D"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4423B1D1"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28697F23"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723F1DE1"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tcPr>
          <w:p w14:paraId="60BBF872" w14:textId="5D18811C" w:rsidR="003E1F08" w:rsidRPr="00B420F2" w:rsidRDefault="003E1F08" w:rsidP="003E1F08">
            <w:pPr>
              <w:jc w:val="center"/>
              <w:rPr>
                <w:color w:val="404040" w:themeColor="text1" w:themeTint="BF"/>
                <w:sz w:val="20"/>
                <w:szCs w:val="20"/>
                <w:lang w:val="en-US"/>
              </w:rPr>
            </w:pPr>
          </w:p>
        </w:tc>
        <w:tc>
          <w:tcPr>
            <w:tcW w:w="1474" w:type="dxa"/>
          </w:tcPr>
          <w:p w14:paraId="6C306B7C" w14:textId="5DB3FDB2" w:rsidR="003E1F08" w:rsidRPr="00B420F2" w:rsidRDefault="003E1F08" w:rsidP="003E1F08">
            <w:pPr>
              <w:jc w:val="center"/>
              <w:rPr>
                <w:color w:val="404040" w:themeColor="text1" w:themeTint="BF"/>
                <w:sz w:val="20"/>
                <w:szCs w:val="20"/>
                <w:lang w:val="en-US"/>
              </w:rPr>
            </w:pPr>
          </w:p>
        </w:tc>
      </w:tr>
      <w:tr w:rsidR="003E1F08" w:rsidRPr="00B62612" w14:paraId="71D10BDA" w14:textId="7C63AB85" w:rsidTr="003E1F08">
        <w:trPr>
          <w:trHeight w:val="454"/>
        </w:trPr>
        <w:tc>
          <w:tcPr>
            <w:tcW w:w="2836" w:type="dxa"/>
            <w:shd w:val="clear" w:color="auto" w:fill="005A70"/>
            <w:noWrap/>
            <w:vAlign w:val="center"/>
            <w:hideMark/>
          </w:tcPr>
          <w:p w14:paraId="587858D0" w14:textId="77777777" w:rsidR="003E1F08" w:rsidRPr="00B62612" w:rsidRDefault="003E1F08" w:rsidP="003E1F08">
            <w:pPr>
              <w:rPr>
                <w:b/>
                <w:color w:val="FFFFFF" w:themeColor="background1"/>
                <w:lang w:val="en-US"/>
              </w:rPr>
            </w:pPr>
            <w:r w:rsidRPr="00B62612">
              <w:rPr>
                <w:b/>
                <w:color w:val="FFFFFF" w:themeColor="background1"/>
                <w:lang w:val="en-US"/>
              </w:rPr>
              <w:t>Singapore</w:t>
            </w:r>
          </w:p>
        </w:tc>
        <w:tc>
          <w:tcPr>
            <w:tcW w:w="1474" w:type="dxa"/>
            <w:noWrap/>
            <w:vAlign w:val="center"/>
            <w:hideMark/>
          </w:tcPr>
          <w:p w14:paraId="1BF404E6"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7B6C9D27"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10D5EAD0"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799DFAF6"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3CB1A18F"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058FBDE6"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7674D6F3"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7B672388"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3ECB10F7"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0F56B79D"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0CCEBA62"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tcPr>
          <w:p w14:paraId="6C3BC385" w14:textId="69388A76" w:rsidR="003E1F08" w:rsidRPr="00B420F2" w:rsidRDefault="003E1F08" w:rsidP="003E1F08">
            <w:pPr>
              <w:jc w:val="center"/>
              <w:rPr>
                <w:color w:val="404040" w:themeColor="text1" w:themeTint="BF"/>
                <w:sz w:val="20"/>
                <w:szCs w:val="20"/>
                <w:lang w:val="en-US"/>
              </w:rPr>
            </w:pPr>
          </w:p>
        </w:tc>
        <w:tc>
          <w:tcPr>
            <w:tcW w:w="1474" w:type="dxa"/>
          </w:tcPr>
          <w:p w14:paraId="16B7F58B" w14:textId="101DFB26" w:rsidR="003E1F08" w:rsidRPr="00B420F2" w:rsidRDefault="003E1F08" w:rsidP="003E1F08">
            <w:pPr>
              <w:jc w:val="center"/>
              <w:rPr>
                <w:color w:val="404040" w:themeColor="text1" w:themeTint="BF"/>
                <w:sz w:val="20"/>
                <w:szCs w:val="20"/>
                <w:lang w:val="en-US"/>
              </w:rPr>
            </w:pPr>
          </w:p>
        </w:tc>
      </w:tr>
      <w:tr w:rsidR="003E1F08" w:rsidRPr="00B62612" w14:paraId="1694BE56" w14:textId="41D69034" w:rsidTr="003E1F08">
        <w:trPr>
          <w:trHeight w:val="454"/>
        </w:trPr>
        <w:tc>
          <w:tcPr>
            <w:tcW w:w="2836" w:type="dxa"/>
            <w:shd w:val="clear" w:color="auto" w:fill="005A70"/>
            <w:noWrap/>
            <w:vAlign w:val="center"/>
            <w:hideMark/>
          </w:tcPr>
          <w:p w14:paraId="7BC0AA9E" w14:textId="77777777" w:rsidR="003E1F08" w:rsidRPr="00B62612" w:rsidRDefault="003E1F08" w:rsidP="003E1F08">
            <w:pPr>
              <w:rPr>
                <w:b/>
                <w:color w:val="FFFFFF" w:themeColor="background1"/>
                <w:lang w:val="en-US"/>
              </w:rPr>
            </w:pPr>
            <w:r w:rsidRPr="00B62612">
              <w:rPr>
                <w:b/>
                <w:color w:val="FFFFFF" w:themeColor="background1"/>
                <w:lang w:val="en-US"/>
              </w:rPr>
              <w:t>Malaysia</w:t>
            </w:r>
          </w:p>
        </w:tc>
        <w:tc>
          <w:tcPr>
            <w:tcW w:w="1474" w:type="dxa"/>
            <w:noWrap/>
            <w:vAlign w:val="center"/>
            <w:hideMark/>
          </w:tcPr>
          <w:p w14:paraId="295E7C7D"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28DAA273"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6696E3DA"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45B00660"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0CF16519"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23C029DB"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1E126BC3"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43BCC9F8"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3C9CF66D"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6CA68A70"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4C19D888"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tcPr>
          <w:p w14:paraId="77249005" w14:textId="5469F1BA" w:rsidR="003E1F08" w:rsidRPr="00B420F2" w:rsidRDefault="003E1F08" w:rsidP="003E1F08">
            <w:pPr>
              <w:jc w:val="center"/>
              <w:rPr>
                <w:color w:val="404040" w:themeColor="text1" w:themeTint="BF"/>
                <w:sz w:val="20"/>
                <w:szCs w:val="20"/>
                <w:lang w:val="en-US"/>
              </w:rPr>
            </w:pPr>
          </w:p>
        </w:tc>
        <w:tc>
          <w:tcPr>
            <w:tcW w:w="1474" w:type="dxa"/>
          </w:tcPr>
          <w:p w14:paraId="5F66F567" w14:textId="3924D0C5" w:rsidR="003E1F08" w:rsidRPr="00B420F2" w:rsidRDefault="003E1F08" w:rsidP="003E1F08">
            <w:pPr>
              <w:jc w:val="center"/>
              <w:rPr>
                <w:color w:val="404040" w:themeColor="text1" w:themeTint="BF"/>
                <w:sz w:val="20"/>
                <w:szCs w:val="20"/>
                <w:lang w:val="en-US"/>
              </w:rPr>
            </w:pPr>
          </w:p>
        </w:tc>
      </w:tr>
      <w:tr w:rsidR="003E1F08" w:rsidRPr="00B62612" w14:paraId="7C1E2C52" w14:textId="3A31ED14" w:rsidTr="003E1F08">
        <w:trPr>
          <w:trHeight w:val="454"/>
        </w:trPr>
        <w:tc>
          <w:tcPr>
            <w:tcW w:w="2836" w:type="dxa"/>
            <w:shd w:val="clear" w:color="auto" w:fill="005A70"/>
            <w:noWrap/>
            <w:vAlign w:val="center"/>
            <w:hideMark/>
          </w:tcPr>
          <w:p w14:paraId="6356B66B" w14:textId="77777777" w:rsidR="003E1F08" w:rsidRPr="00B62612" w:rsidRDefault="003E1F08" w:rsidP="003E1F08">
            <w:pPr>
              <w:rPr>
                <w:b/>
                <w:color w:val="FFFFFF" w:themeColor="background1"/>
                <w:lang w:val="en-US"/>
              </w:rPr>
            </w:pPr>
            <w:r w:rsidRPr="00B62612">
              <w:rPr>
                <w:b/>
                <w:color w:val="FFFFFF" w:themeColor="background1"/>
                <w:lang w:val="en-US"/>
              </w:rPr>
              <w:t>Emirates</w:t>
            </w:r>
          </w:p>
        </w:tc>
        <w:tc>
          <w:tcPr>
            <w:tcW w:w="1474" w:type="dxa"/>
            <w:noWrap/>
            <w:vAlign w:val="center"/>
            <w:hideMark/>
          </w:tcPr>
          <w:p w14:paraId="10A10429"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0C2951D8"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283580BF"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2798D87C"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2DB5D042"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33034B32"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20688120"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642E78CC"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65DD1195"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6CF87B69"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13A355C5"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tcPr>
          <w:p w14:paraId="0CD45F4A" w14:textId="53E02024" w:rsidR="003E1F08" w:rsidRPr="00B420F2" w:rsidRDefault="003E1F08" w:rsidP="003E1F08">
            <w:pPr>
              <w:jc w:val="center"/>
              <w:rPr>
                <w:color w:val="404040" w:themeColor="text1" w:themeTint="BF"/>
                <w:sz w:val="20"/>
                <w:szCs w:val="20"/>
                <w:lang w:val="en-US"/>
              </w:rPr>
            </w:pPr>
          </w:p>
        </w:tc>
        <w:tc>
          <w:tcPr>
            <w:tcW w:w="1474" w:type="dxa"/>
          </w:tcPr>
          <w:p w14:paraId="2860EAB0" w14:textId="7F6B5671" w:rsidR="003E1F08" w:rsidRPr="00B420F2" w:rsidRDefault="003E1F08" w:rsidP="003E1F08">
            <w:pPr>
              <w:jc w:val="center"/>
              <w:rPr>
                <w:color w:val="404040" w:themeColor="text1" w:themeTint="BF"/>
                <w:sz w:val="20"/>
                <w:szCs w:val="20"/>
                <w:lang w:val="en-US"/>
              </w:rPr>
            </w:pPr>
          </w:p>
        </w:tc>
      </w:tr>
      <w:tr w:rsidR="003E1F08" w:rsidRPr="00B62612" w14:paraId="01FA51B2" w14:textId="66F50A0D" w:rsidTr="003E1F08">
        <w:trPr>
          <w:trHeight w:val="454"/>
        </w:trPr>
        <w:tc>
          <w:tcPr>
            <w:tcW w:w="2836" w:type="dxa"/>
            <w:shd w:val="clear" w:color="auto" w:fill="005A70"/>
            <w:noWrap/>
            <w:vAlign w:val="center"/>
            <w:hideMark/>
          </w:tcPr>
          <w:p w14:paraId="2C974A1D" w14:textId="77777777" w:rsidR="003E1F08" w:rsidRPr="00B62612" w:rsidRDefault="003E1F08" w:rsidP="003E1F08">
            <w:pPr>
              <w:rPr>
                <w:b/>
                <w:color w:val="FFFFFF" w:themeColor="background1"/>
                <w:lang w:val="en-US"/>
              </w:rPr>
            </w:pPr>
            <w:r w:rsidRPr="00B62612">
              <w:rPr>
                <w:b/>
                <w:color w:val="FFFFFF" w:themeColor="background1"/>
                <w:lang w:val="en-US"/>
              </w:rPr>
              <w:t>Qatar</w:t>
            </w:r>
          </w:p>
        </w:tc>
        <w:tc>
          <w:tcPr>
            <w:tcW w:w="1474" w:type="dxa"/>
            <w:noWrap/>
            <w:vAlign w:val="center"/>
            <w:hideMark/>
          </w:tcPr>
          <w:p w14:paraId="43030BFB"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66EF8707"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0E1C187F"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66E48AC3"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68AC57BE"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36AF0C5C"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7479F452"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059ED1E6"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38E70B71"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12AED24F"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57C6D586"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tcPr>
          <w:p w14:paraId="3417BB99" w14:textId="589DAF0B" w:rsidR="003E1F08" w:rsidRPr="00B420F2" w:rsidRDefault="003E1F08" w:rsidP="003E1F08">
            <w:pPr>
              <w:jc w:val="center"/>
              <w:rPr>
                <w:color w:val="404040" w:themeColor="text1" w:themeTint="BF"/>
                <w:sz w:val="20"/>
                <w:szCs w:val="20"/>
                <w:lang w:val="en-US"/>
              </w:rPr>
            </w:pPr>
          </w:p>
        </w:tc>
        <w:tc>
          <w:tcPr>
            <w:tcW w:w="1474" w:type="dxa"/>
          </w:tcPr>
          <w:p w14:paraId="618F8A35" w14:textId="583DDEEA" w:rsidR="003E1F08" w:rsidRPr="00B420F2" w:rsidRDefault="003E1F08" w:rsidP="003E1F08">
            <w:pPr>
              <w:jc w:val="center"/>
              <w:rPr>
                <w:color w:val="404040" w:themeColor="text1" w:themeTint="BF"/>
                <w:sz w:val="20"/>
                <w:szCs w:val="20"/>
                <w:lang w:val="en-US"/>
              </w:rPr>
            </w:pPr>
          </w:p>
        </w:tc>
      </w:tr>
      <w:tr w:rsidR="003E1F08" w:rsidRPr="00B62612" w14:paraId="36435B87" w14:textId="6E0A7F3B" w:rsidTr="003E1F08">
        <w:trPr>
          <w:trHeight w:val="454"/>
        </w:trPr>
        <w:tc>
          <w:tcPr>
            <w:tcW w:w="2836" w:type="dxa"/>
            <w:shd w:val="clear" w:color="auto" w:fill="005A70"/>
            <w:noWrap/>
            <w:vAlign w:val="center"/>
            <w:hideMark/>
          </w:tcPr>
          <w:p w14:paraId="7B1CCF3C" w14:textId="77777777" w:rsidR="003E1F08" w:rsidRPr="00B62612" w:rsidRDefault="003E1F08" w:rsidP="003E1F08">
            <w:pPr>
              <w:rPr>
                <w:b/>
                <w:color w:val="FFFFFF" w:themeColor="background1"/>
                <w:lang w:val="en-US"/>
              </w:rPr>
            </w:pPr>
            <w:r w:rsidRPr="00B62612">
              <w:rPr>
                <w:b/>
                <w:color w:val="FFFFFF" w:themeColor="background1"/>
                <w:lang w:val="en-US"/>
              </w:rPr>
              <w:t>Dnata</w:t>
            </w:r>
          </w:p>
        </w:tc>
        <w:tc>
          <w:tcPr>
            <w:tcW w:w="1474" w:type="dxa"/>
            <w:noWrap/>
            <w:vAlign w:val="center"/>
            <w:hideMark/>
          </w:tcPr>
          <w:p w14:paraId="1B472C22"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1474DE29"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627B7B26"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363039BF"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73241F2A"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4BCC72BC"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7D5A8676"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14E559DA"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3DB4B2C6"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583B20B5"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6F62A43B"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tcPr>
          <w:p w14:paraId="55DF2EE1" w14:textId="253B2E31" w:rsidR="003E1F08" w:rsidRPr="00B420F2" w:rsidRDefault="003E1F08" w:rsidP="003E1F08">
            <w:pPr>
              <w:jc w:val="center"/>
              <w:rPr>
                <w:color w:val="404040" w:themeColor="text1" w:themeTint="BF"/>
                <w:sz w:val="20"/>
                <w:szCs w:val="20"/>
                <w:lang w:val="en-US"/>
              </w:rPr>
            </w:pPr>
          </w:p>
        </w:tc>
        <w:tc>
          <w:tcPr>
            <w:tcW w:w="1474" w:type="dxa"/>
          </w:tcPr>
          <w:p w14:paraId="23BFF16C" w14:textId="34511263" w:rsidR="003E1F08" w:rsidRPr="00B420F2" w:rsidRDefault="003E1F08" w:rsidP="003E1F08">
            <w:pPr>
              <w:jc w:val="center"/>
              <w:rPr>
                <w:color w:val="404040" w:themeColor="text1" w:themeTint="BF"/>
                <w:sz w:val="20"/>
                <w:szCs w:val="20"/>
                <w:lang w:val="en-US"/>
              </w:rPr>
            </w:pPr>
          </w:p>
        </w:tc>
      </w:tr>
      <w:tr w:rsidR="003E1F08" w:rsidRPr="00B62612" w14:paraId="71539632" w14:textId="276AEFD8" w:rsidTr="003E1F08">
        <w:trPr>
          <w:trHeight w:val="454"/>
        </w:trPr>
        <w:tc>
          <w:tcPr>
            <w:tcW w:w="2836" w:type="dxa"/>
            <w:shd w:val="clear" w:color="auto" w:fill="005A70"/>
            <w:noWrap/>
            <w:vAlign w:val="center"/>
            <w:hideMark/>
          </w:tcPr>
          <w:p w14:paraId="511B19B1" w14:textId="77777777" w:rsidR="003E1F08" w:rsidRPr="00B62612" w:rsidRDefault="003E1F08" w:rsidP="003E1F08">
            <w:pPr>
              <w:rPr>
                <w:b/>
                <w:color w:val="FFFFFF" w:themeColor="background1"/>
                <w:lang w:val="en-US"/>
              </w:rPr>
            </w:pPr>
            <w:r w:rsidRPr="00B62612">
              <w:rPr>
                <w:b/>
                <w:color w:val="FFFFFF" w:themeColor="background1"/>
                <w:lang w:val="en-US"/>
              </w:rPr>
              <w:t>AFP</w:t>
            </w:r>
          </w:p>
        </w:tc>
        <w:tc>
          <w:tcPr>
            <w:tcW w:w="1474" w:type="dxa"/>
            <w:noWrap/>
            <w:vAlign w:val="center"/>
            <w:hideMark/>
          </w:tcPr>
          <w:p w14:paraId="17B5785D" w14:textId="1ED82F7F"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to 21</w:t>
            </w:r>
            <w:r>
              <w:rPr>
                <w:color w:val="404040" w:themeColor="text1" w:themeTint="BF"/>
                <w:sz w:val="20"/>
                <w:szCs w:val="20"/>
                <w:lang w:val="en-US"/>
              </w:rPr>
              <w:t xml:space="preserve"> days</w:t>
            </w:r>
          </w:p>
        </w:tc>
        <w:tc>
          <w:tcPr>
            <w:tcW w:w="1474" w:type="dxa"/>
            <w:noWrap/>
            <w:vAlign w:val="center"/>
            <w:hideMark/>
          </w:tcPr>
          <w:p w14:paraId="27D75231" w14:textId="7F63A680"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to 21</w:t>
            </w:r>
            <w:r>
              <w:rPr>
                <w:color w:val="404040" w:themeColor="text1" w:themeTint="BF"/>
                <w:sz w:val="20"/>
                <w:szCs w:val="20"/>
                <w:lang w:val="en-US"/>
              </w:rPr>
              <w:t xml:space="preserve"> days</w:t>
            </w:r>
          </w:p>
        </w:tc>
        <w:tc>
          <w:tcPr>
            <w:tcW w:w="1474" w:type="dxa"/>
            <w:noWrap/>
            <w:vAlign w:val="center"/>
            <w:hideMark/>
          </w:tcPr>
          <w:p w14:paraId="0A78E371"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5ABA1E05"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311E99F5"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7E05144E"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23E8FF68"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3C9AF10E"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1F1E6960"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6CBD3FB2"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334175DE" w14:textId="77777777" w:rsidR="003E1F08" w:rsidRPr="00B420F2" w:rsidRDefault="003E1F08" w:rsidP="003E1F08">
            <w:pPr>
              <w:jc w:val="center"/>
              <w:rPr>
                <w:color w:val="404040" w:themeColor="text1" w:themeTint="BF"/>
                <w:sz w:val="20"/>
                <w:szCs w:val="20"/>
                <w:lang w:val="en-US"/>
              </w:rPr>
            </w:pPr>
          </w:p>
        </w:tc>
        <w:tc>
          <w:tcPr>
            <w:tcW w:w="1474" w:type="dxa"/>
          </w:tcPr>
          <w:p w14:paraId="75C59313" w14:textId="2D11E891" w:rsidR="003E1F08" w:rsidRPr="00B420F2" w:rsidRDefault="003E1F08" w:rsidP="003E1F08">
            <w:pPr>
              <w:jc w:val="center"/>
              <w:rPr>
                <w:color w:val="404040" w:themeColor="text1" w:themeTint="BF"/>
                <w:sz w:val="20"/>
                <w:szCs w:val="20"/>
                <w:lang w:val="en-US"/>
              </w:rPr>
            </w:pPr>
          </w:p>
        </w:tc>
        <w:tc>
          <w:tcPr>
            <w:tcW w:w="1474" w:type="dxa"/>
          </w:tcPr>
          <w:p w14:paraId="4C800863" w14:textId="6A67D98D" w:rsidR="003E1F08" w:rsidRPr="00B420F2" w:rsidRDefault="003E1F08" w:rsidP="003E1F08">
            <w:pPr>
              <w:jc w:val="center"/>
              <w:rPr>
                <w:color w:val="404040" w:themeColor="text1" w:themeTint="BF"/>
                <w:sz w:val="20"/>
                <w:szCs w:val="20"/>
                <w:lang w:val="en-US"/>
              </w:rPr>
            </w:pPr>
          </w:p>
        </w:tc>
      </w:tr>
      <w:tr w:rsidR="003E1F08" w:rsidRPr="00B62612" w14:paraId="44D135D2" w14:textId="62FFF43C" w:rsidTr="003E1F08">
        <w:trPr>
          <w:trHeight w:val="454"/>
        </w:trPr>
        <w:tc>
          <w:tcPr>
            <w:tcW w:w="2836" w:type="dxa"/>
            <w:shd w:val="clear" w:color="auto" w:fill="005A70"/>
            <w:noWrap/>
            <w:vAlign w:val="center"/>
            <w:hideMark/>
          </w:tcPr>
          <w:p w14:paraId="2EB5E01F" w14:textId="77777777" w:rsidR="003E1F08" w:rsidRPr="00B62612" w:rsidRDefault="003E1F08" w:rsidP="003E1F08">
            <w:pPr>
              <w:rPr>
                <w:b/>
                <w:color w:val="FFFFFF" w:themeColor="background1"/>
                <w:lang w:val="en-US"/>
              </w:rPr>
            </w:pPr>
            <w:r w:rsidRPr="00B62612">
              <w:rPr>
                <w:b/>
                <w:color w:val="FFFFFF" w:themeColor="background1"/>
                <w:lang w:val="en-US"/>
              </w:rPr>
              <w:t>ABF / DHA</w:t>
            </w:r>
          </w:p>
        </w:tc>
        <w:tc>
          <w:tcPr>
            <w:tcW w:w="1474" w:type="dxa"/>
            <w:noWrap/>
            <w:vAlign w:val="center"/>
            <w:hideMark/>
          </w:tcPr>
          <w:p w14:paraId="1263C4BB"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187EE7A5"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578950C6"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49EC9FBC"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15B8C70A"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6CB89901"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00D2BB6B"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noWrap/>
            <w:vAlign w:val="center"/>
            <w:hideMark/>
          </w:tcPr>
          <w:p w14:paraId="2F6CBBAF"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w:t>
            </w:r>
          </w:p>
        </w:tc>
        <w:tc>
          <w:tcPr>
            <w:tcW w:w="1474" w:type="dxa"/>
            <w:noWrap/>
            <w:vAlign w:val="center"/>
            <w:hideMark/>
          </w:tcPr>
          <w:p w14:paraId="7968EACF"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w:t>
            </w:r>
          </w:p>
        </w:tc>
        <w:tc>
          <w:tcPr>
            <w:tcW w:w="1474" w:type="dxa"/>
            <w:noWrap/>
            <w:vAlign w:val="center"/>
            <w:hideMark/>
          </w:tcPr>
          <w:p w14:paraId="4905026B"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w:t>
            </w:r>
          </w:p>
        </w:tc>
        <w:tc>
          <w:tcPr>
            <w:tcW w:w="1474" w:type="dxa"/>
            <w:noWrap/>
            <w:vAlign w:val="center"/>
            <w:hideMark/>
          </w:tcPr>
          <w:p w14:paraId="603AA4CD"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14 days</w:t>
            </w:r>
          </w:p>
        </w:tc>
        <w:tc>
          <w:tcPr>
            <w:tcW w:w="1474" w:type="dxa"/>
          </w:tcPr>
          <w:p w14:paraId="12E9B9E4" w14:textId="474DFBAF" w:rsidR="003E1F08" w:rsidRPr="00B420F2" w:rsidRDefault="003E1F08" w:rsidP="003E1F08">
            <w:pPr>
              <w:jc w:val="center"/>
              <w:rPr>
                <w:color w:val="404040" w:themeColor="text1" w:themeTint="BF"/>
                <w:sz w:val="20"/>
                <w:szCs w:val="20"/>
                <w:lang w:val="en-US"/>
              </w:rPr>
            </w:pPr>
          </w:p>
        </w:tc>
        <w:tc>
          <w:tcPr>
            <w:tcW w:w="1474" w:type="dxa"/>
          </w:tcPr>
          <w:p w14:paraId="104983CE" w14:textId="2313BD32" w:rsidR="003E1F08" w:rsidRPr="00B420F2" w:rsidRDefault="003E1F08" w:rsidP="003E1F08">
            <w:pPr>
              <w:jc w:val="center"/>
              <w:rPr>
                <w:color w:val="404040" w:themeColor="text1" w:themeTint="BF"/>
                <w:sz w:val="20"/>
                <w:szCs w:val="20"/>
                <w:lang w:val="en-US"/>
              </w:rPr>
            </w:pPr>
          </w:p>
        </w:tc>
      </w:tr>
      <w:tr w:rsidR="003E1F08" w:rsidRPr="00B62612" w14:paraId="218BD467" w14:textId="030B240A" w:rsidTr="003E1F08">
        <w:trPr>
          <w:trHeight w:val="454"/>
        </w:trPr>
        <w:tc>
          <w:tcPr>
            <w:tcW w:w="2836" w:type="dxa"/>
            <w:shd w:val="clear" w:color="auto" w:fill="005A70"/>
            <w:noWrap/>
            <w:vAlign w:val="center"/>
            <w:hideMark/>
          </w:tcPr>
          <w:p w14:paraId="290AA1F7" w14:textId="77777777" w:rsidR="003E1F08" w:rsidRPr="00B62612" w:rsidRDefault="003E1F08" w:rsidP="003E1F08">
            <w:pPr>
              <w:rPr>
                <w:b/>
                <w:color w:val="FFFFFF" w:themeColor="background1"/>
                <w:lang w:val="en-US"/>
              </w:rPr>
            </w:pPr>
            <w:r w:rsidRPr="00B62612">
              <w:rPr>
                <w:b/>
                <w:color w:val="FFFFFF" w:themeColor="background1"/>
                <w:lang w:val="en-US"/>
              </w:rPr>
              <w:t>DAWR</w:t>
            </w:r>
          </w:p>
        </w:tc>
        <w:tc>
          <w:tcPr>
            <w:tcW w:w="1474" w:type="dxa"/>
            <w:noWrap/>
            <w:vAlign w:val="center"/>
            <w:hideMark/>
          </w:tcPr>
          <w:p w14:paraId="17F4510E"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21 days</w:t>
            </w:r>
          </w:p>
        </w:tc>
        <w:tc>
          <w:tcPr>
            <w:tcW w:w="1474" w:type="dxa"/>
            <w:noWrap/>
            <w:vAlign w:val="center"/>
            <w:hideMark/>
          </w:tcPr>
          <w:p w14:paraId="12D65523"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21 days</w:t>
            </w:r>
          </w:p>
        </w:tc>
        <w:tc>
          <w:tcPr>
            <w:tcW w:w="1474" w:type="dxa"/>
            <w:noWrap/>
            <w:vAlign w:val="center"/>
            <w:hideMark/>
          </w:tcPr>
          <w:p w14:paraId="438CEB64"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3 days</w:t>
            </w:r>
          </w:p>
        </w:tc>
        <w:tc>
          <w:tcPr>
            <w:tcW w:w="1474" w:type="dxa"/>
            <w:noWrap/>
            <w:vAlign w:val="center"/>
            <w:hideMark/>
          </w:tcPr>
          <w:p w14:paraId="102F46B4"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00B82609"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3397D50D"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62D52CE3"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2727EBA7"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w:t>
            </w:r>
          </w:p>
        </w:tc>
        <w:tc>
          <w:tcPr>
            <w:tcW w:w="1474" w:type="dxa"/>
            <w:noWrap/>
            <w:vAlign w:val="center"/>
            <w:hideMark/>
          </w:tcPr>
          <w:p w14:paraId="4188261B"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w:t>
            </w:r>
          </w:p>
        </w:tc>
        <w:tc>
          <w:tcPr>
            <w:tcW w:w="1474" w:type="dxa"/>
            <w:noWrap/>
            <w:vAlign w:val="center"/>
            <w:hideMark/>
          </w:tcPr>
          <w:p w14:paraId="1F2ABBBE"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w:t>
            </w:r>
          </w:p>
        </w:tc>
        <w:tc>
          <w:tcPr>
            <w:tcW w:w="1474" w:type="dxa"/>
            <w:noWrap/>
            <w:vAlign w:val="center"/>
            <w:hideMark/>
          </w:tcPr>
          <w:p w14:paraId="45712B02"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2 days</w:t>
            </w:r>
          </w:p>
        </w:tc>
        <w:tc>
          <w:tcPr>
            <w:tcW w:w="1474" w:type="dxa"/>
          </w:tcPr>
          <w:p w14:paraId="2D878E9D" w14:textId="1808B56D" w:rsidR="003E1F08" w:rsidRPr="00B420F2" w:rsidRDefault="003E1F08" w:rsidP="003E1F08">
            <w:pPr>
              <w:jc w:val="center"/>
              <w:rPr>
                <w:color w:val="404040" w:themeColor="text1" w:themeTint="BF"/>
                <w:sz w:val="20"/>
                <w:szCs w:val="20"/>
                <w:lang w:val="en-US"/>
              </w:rPr>
            </w:pPr>
          </w:p>
        </w:tc>
        <w:tc>
          <w:tcPr>
            <w:tcW w:w="1474" w:type="dxa"/>
          </w:tcPr>
          <w:p w14:paraId="5D7246BC" w14:textId="15BD3E38" w:rsidR="003E1F08" w:rsidRPr="00B420F2" w:rsidRDefault="003E1F08" w:rsidP="003E1F08">
            <w:pPr>
              <w:jc w:val="center"/>
              <w:rPr>
                <w:color w:val="404040" w:themeColor="text1" w:themeTint="BF"/>
                <w:sz w:val="20"/>
                <w:szCs w:val="20"/>
                <w:lang w:val="en-US"/>
              </w:rPr>
            </w:pPr>
          </w:p>
        </w:tc>
      </w:tr>
      <w:tr w:rsidR="003E1F08" w:rsidRPr="00B62612" w14:paraId="1E5839AF" w14:textId="4FFF666E" w:rsidTr="003E1F08">
        <w:trPr>
          <w:trHeight w:val="454"/>
        </w:trPr>
        <w:tc>
          <w:tcPr>
            <w:tcW w:w="2836" w:type="dxa"/>
            <w:shd w:val="clear" w:color="auto" w:fill="005A70"/>
            <w:noWrap/>
            <w:vAlign w:val="center"/>
            <w:hideMark/>
          </w:tcPr>
          <w:p w14:paraId="0C6043BF" w14:textId="77777777" w:rsidR="003E1F08" w:rsidRPr="00B62612" w:rsidRDefault="003E1F08" w:rsidP="00DD63A7">
            <w:pPr>
              <w:rPr>
                <w:b/>
                <w:color w:val="FFFFFF" w:themeColor="background1"/>
                <w:lang w:val="en-US"/>
              </w:rPr>
            </w:pPr>
            <w:r w:rsidRPr="00B62612">
              <w:rPr>
                <w:b/>
                <w:color w:val="FFFFFF" w:themeColor="background1"/>
                <w:lang w:val="en-US"/>
              </w:rPr>
              <w:t>AAL Insurers</w:t>
            </w:r>
          </w:p>
        </w:tc>
        <w:tc>
          <w:tcPr>
            <w:tcW w:w="1474" w:type="dxa"/>
            <w:noWrap/>
            <w:vAlign w:val="center"/>
            <w:hideMark/>
          </w:tcPr>
          <w:p w14:paraId="64139F12" w14:textId="77777777" w:rsidR="003E1F08" w:rsidRPr="00B420F2" w:rsidRDefault="003E1F08" w:rsidP="00DD63A7">
            <w:pPr>
              <w:jc w:val="center"/>
              <w:rPr>
                <w:color w:val="404040" w:themeColor="text1" w:themeTint="BF"/>
                <w:sz w:val="20"/>
                <w:szCs w:val="20"/>
                <w:lang w:val="en-US"/>
              </w:rPr>
            </w:pPr>
            <w:r w:rsidRPr="00B420F2">
              <w:rPr>
                <w:color w:val="404040" w:themeColor="text1" w:themeTint="BF"/>
                <w:sz w:val="20"/>
                <w:szCs w:val="20"/>
                <w:lang w:val="en-US"/>
              </w:rPr>
              <w:t>24 hrs</w:t>
            </w:r>
          </w:p>
        </w:tc>
        <w:tc>
          <w:tcPr>
            <w:tcW w:w="1474" w:type="dxa"/>
            <w:noWrap/>
            <w:vAlign w:val="center"/>
            <w:hideMark/>
          </w:tcPr>
          <w:p w14:paraId="5FCA6794" w14:textId="77777777" w:rsidR="003E1F08" w:rsidRPr="00B420F2" w:rsidRDefault="003E1F08" w:rsidP="00DD63A7">
            <w:pPr>
              <w:jc w:val="center"/>
              <w:rPr>
                <w:color w:val="404040" w:themeColor="text1" w:themeTint="BF"/>
                <w:sz w:val="20"/>
                <w:szCs w:val="20"/>
                <w:lang w:val="en-US"/>
              </w:rPr>
            </w:pPr>
            <w:r w:rsidRPr="00B420F2">
              <w:rPr>
                <w:color w:val="404040" w:themeColor="text1" w:themeTint="BF"/>
                <w:sz w:val="20"/>
                <w:szCs w:val="20"/>
                <w:lang w:val="en-US"/>
              </w:rPr>
              <w:t>-</w:t>
            </w:r>
          </w:p>
        </w:tc>
        <w:tc>
          <w:tcPr>
            <w:tcW w:w="1474" w:type="dxa"/>
            <w:noWrap/>
            <w:vAlign w:val="center"/>
            <w:hideMark/>
          </w:tcPr>
          <w:p w14:paraId="72F48423" w14:textId="77777777" w:rsidR="003E1F08" w:rsidRPr="00B420F2" w:rsidRDefault="003E1F08" w:rsidP="00DD63A7">
            <w:pPr>
              <w:jc w:val="center"/>
              <w:rPr>
                <w:color w:val="404040" w:themeColor="text1" w:themeTint="BF"/>
                <w:sz w:val="20"/>
                <w:szCs w:val="20"/>
                <w:lang w:val="en-US"/>
              </w:rPr>
            </w:pPr>
            <w:r w:rsidRPr="00B420F2">
              <w:rPr>
                <w:color w:val="404040" w:themeColor="text1" w:themeTint="BF"/>
                <w:sz w:val="20"/>
                <w:szCs w:val="20"/>
                <w:lang w:val="en-US"/>
              </w:rPr>
              <w:t>-</w:t>
            </w:r>
          </w:p>
        </w:tc>
        <w:tc>
          <w:tcPr>
            <w:tcW w:w="1474" w:type="dxa"/>
            <w:noWrap/>
            <w:vAlign w:val="center"/>
            <w:hideMark/>
          </w:tcPr>
          <w:p w14:paraId="297E17B8" w14:textId="77777777" w:rsidR="003E1F08" w:rsidRPr="00B420F2" w:rsidRDefault="003E1F08" w:rsidP="00DD63A7">
            <w:pPr>
              <w:jc w:val="center"/>
              <w:rPr>
                <w:color w:val="404040" w:themeColor="text1" w:themeTint="BF"/>
                <w:sz w:val="20"/>
                <w:szCs w:val="20"/>
                <w:lang w:val="en-US"/>
              </w:rPr>
            </w:pPr>
            <w:r w:rsidRPr="00B420F2">
              <w:rPr>
                <w:color w:val="404040" w:themeColor="text1" w:themeTint="BF"/>
                <w:sz w:val="20"/>
                <w:szCs w:val="20"/>
                <w:lang w:val="en-US"/>
              </w:rPr>
              <w:t>-</w:t>
            </w:r>
          </w:p>
        </w:tc>
        <w:tc>
          <w:tcPr>
            <w:tcW w:w="1474" w:type="dxa"/>
            <w:noWrap/>
            <w:vAlign w:val="center"/>
            <w:hideMark/>
          </w:tcPr>
          <w:p w14:paraId="6560C1FC" w14:textId="77777777" w:rsidR="003E1F08" w:rsidRPr="00B420F2" w:rsidRDefault="003E1F08" w:rsidP="00DD63A7">
            <w:pPr>
              <w:jc w:val="center"/>
              <w:rPr>
                <w:color w:val="404040" w:themeColor="text1" w:themeTint="BF"/>
                <w:sz w:val="20"/>
                <w:szCs w:val="20"/>
                <w:lang w:val="en-US"/>
              </w:rPr>
            </w:pPr>
            <w:r w:rsidRPr="00B420F2">
              <w:rPr>
                <w:color w:val="404040" w:themeColor="text1" w:themeTint="BF"/>
                <w:sz w:val="20"/>
                <w:szCs w:val="20"/>
                <w:lang w:val="en-US"/>
              </w:rPr>
              <w:t>24 hrs</w:t>
            </w:r>
          </w:p>
        </w:tc>
        <w:tc>
          <w:tcPr>
            <w:tcW w:w="1474" w:type="dxa"/>
            <w:noWrap/>
            <w:vAlign w:val="center"/>
            <w:hideMark/>
          </w:tcPr>
          <w:p w14:paraId="4BFEE013" w14:textId="77777777" w:rsidR="003E1F08" w:rsidRPr="00B420F2" w:rsidRDefault="003E1F08" w:rsidP="00DD63A7">
            <w:pPr>
              <w:jc w:val="center"/>
              <w:rPr>
                <w:color w:val="404040" w:themeColor="text1" w:themeTint="BF"/>
                <w:sz w:val="20"/>
                <w:szCs w:val="20"/>
                <w:lang w:val="en-US"/>
              </w:rPr>
            </w:pPr>
            <w:r w:rsidRPr="00B420F2">
              <w:rPr>
                <w:color w:val="404040" w:themeColor="text1" w:themeTint="BF"/>
                <w:sz w:val="20"/>
                <w:szCs w:val="20"/>
                <w:lang w:val="en-US"/>
              </w:rPr>
              <w:t>24 hrs</w:t>
            </w:r>
          </w:p>
        </w:tc>
        <w:tc>
          <w:tcPr>
            <w:tcW w:w="1474" w:type="dxa"/>
            <w:noWrap/>
            <w:vAlign w:val="center"/>
            <w:hideMark/>
          </w:tcPr>
          <w:p w14:paraId="0BE71897" w14:textId="77777777" w:rsidR="003E1F08" w:rsidRPr="00B420F2" w:rsidRDefault="003E1F08" w:rsidP="00DD63A7">
            <w:pPr>
              <w:jc w:val="center"/>
              <w:rPr>
                <w:color w:val="404040" w:themeColor="text1" w:themeTint="BF"/>
                <w:sz w:val="20"/>
                <w:szCs w:val="20"/>
                <w:lang w:val="en-US"/>
              </w:rPr>
            </w:pPr>
            <w:r w:rsidRPr="00B420F2">
              <w:rPr>
                <w:color w:val="404040" w:themeColor="text1" w:themeTint="BF"/>
                <w:sz w:val="20"/>
                <w:szCs w:val="20"/>
                <w:lang w:val="en-US"/>
              </w:rPr>
              <w:t>24 hrs</w:t>
            </w:r>
          </w:p>
        </w:tc>
        <w:tc>
          <w:tcPr>
            <w:tcW w:w="1474" w:type="dxa"/>
            <w:noWrap/>
            <w:vAlign w:val="center"/>
            <w:hideMark/>
          </w:tcPr>
          <w:p w14:paraId="3BA70A9C" w14:textId="77777777" w:rsidR="003E1F08" w:rsidRPr="00B420F2" w:rsidRDefault="003E1F08" w:rsidP="00DD63A7">
            <w:pPr>
              <w:jc w:val="center"/>
              <w:rPr>
                <w:color w:val="404040" w:themeColor="text1" w:themeTint="BF"/>
                <w:sz w:val="20"/>
                <w:szCs w:val="20"/>
                <w:lang w:val="en-US"/>
              </w:rPr>
            </w:pPr>
            <w:r w:rsidRPr="00B420F2">
              <w:rPr>
                <w:color w:val="404040" w:themeColor="text1" w:themeTint="BF"/>
                <w:sz w:val="20"/>
                <w:szCs w:val="20"/>
                <w:lang w:val="en-US"/>
              </w:rPr>
              <w:t>-</w:t>
            </w:r>
          </w:p>
        </w:tc>
        <w:tc>
          <w:tcPr>
            <w:tcW w:w="1474" w:type="dxa"/>
            <w:noWrap/>
            <w:vAlign w:val="center"/>
            <w:hideMark/>
          </w:tcPr>
          <w:p w14:paraId="124ECD87" w14:textId="77777777" w:rsidR="003E1F08" w:rsidRPr="00B420F2" w:rsidRDefault="003E1F08" w:rsidP="00DD63A7">
            <w:pPr>
              <w:jc w:val="center"/>
              <w:rPr>
                <w:color w:val="404040" w:themeColor="text1" w:themeTint="BF"/>
                <w:sz w:val="20"/>
                <w:szCs w:val="20"/>
                <w:lang w:val="en-US"/>
              </w:rPr>
            </w:pPr>
            <w:r w:rsidRPr="00B420F2">
              <w:rPr>
                <w:color w:val="404040" w:themeColor="text1" w:themeTint="BF"/>
                <w:sz w:val="20"/>
                <w:szCs w:val="20"/>
                <w:lang w:val="en-US"/>
              </w:rPr>
              <w:t>-</w:t>
            </w:r>
          </w:p>
        </w:tc>
        <w:tc>
          <w:tcPr>
            <w:tcW w:w="1474" w:type="dxa"/>
            <w:noWrap/>
            <w:vAlign w:val="center"/>
            <w:hideMark/>
          </w:tcPr>
          <w:p w14:paraId="742F7920" w14:textId="77777777" w:rsidR="003E1F08" w:rsidRPr="00B420F2" w:rsidRDefault="003E1F08" w:rsidP="00DD63A7">
            <w:pPr>
              <w:jc w:val="center"/>
              <w:rPr>
                <w:color w:val="404040" w:themeColor="text1" w:themeTint="BF"/>
                <w:sz w:val="20"/>
                <w:szCs w:val="20"/>
                <w:lang w:val="en-US"/>
              </w:rPr>
            </w:pPr>
            <w:r w:rsidRPr="00B420F2">
              <w:rPr>
                <w:color w:val="404040" w:themeColor="text1" w:themeTint="BF"/>
                <w:sz w:val="20"/>
                <w:szCs w:val="20"/>
                <w:lang w:val="en-US"/>
              </w:rPr>
              <w:t>-</w:t>
            </w:r>
          </w:p>
        </w:tc>
        <w:tc>
          <w:tcPr>
            <w:tcW w:w="1474" w:type="dxa"/>
            <w:noWrap/>
            <w:vAlign w:val="center"/>
            <w:hideMark/>
          </w:tcPr>
          <w:p w14:paraId="5C46AC98" w14:textId="77777777" w:rsidR="003E1F08" w:rsidRPr="00B420F2" w:rsidRDefault="003E1F08" w:rsidP="00DD63A7">
            <w:pPr>
              <w:jc w:val="center"/>
              <w:rPr>
                <w:color w:val="404040" w:themeColor="text1" w:themeTint="BF"/>
                <w:sz w:val="20"/>
                <w:szCs w:val="20"/>
                <w:lang w:val="en-US"/>
              </w:rPr>
            </w:pPr>
            <w:r w:rsidRPr="00B420F2">
              <w:rPr>
                <w:color w:val="404040" w:themeColor="text1" w:themeTint="BF"/>
                <w:sz w:val="20"/>
                <w:szCs w:val="20"/>
                <w:lang w:val="en-US"/>
              </w:rPr>
              <w:t>-</w:t>
            </w:r>
          </w:p>
        </w:tc>
        <w:tc>
          <w:tcPr>
            <w:tcW w:w="1474" w:type="dxa"/>
            <w:vAlign w:val="center"/>
          </w:tcPr>
          <w:p w14:paraId="1CB706A9" w14:textId="1B6ECC51" w:rsidR="003E1F08" w:rsidRPr="00B420F2" w:rsidRDefault="003E1F08" w:rsidP="003E1F08">
            <w:pPr>
              <w:jc w:val="center"/>
              <w:rPr>
                <w:color w:val="404040" w:themeColor="text1" w:themeTint="BF"/>
                <w:sz w:val="20"/>
                <w:szCs w:val="20"/>
                <w:lang w:val="en-US"/>
              </w:rPr>
            </w:pPr>
          </w:p>
        </w:tc>
        <w:tc>
          <w:tcPr>
            <w:tcW w:w="1474" w:type="dxa"/>
            <w:vAlign w:val="center"/>
          </w:tcPr>
          <w:p w14:paraId="14096826" w14:textId="2124CA3A" w:rsidR="003E1F08" w:rsidRPr="00B420F2" w:rsidRDefault="003E1F08" w:rsidP="003E1F08">
            <w:pPr>
              <w:jc w:val="center"/>
              <w:rPr>
                <w:color w:val="404040" w:themeColor="text1" w:themeTint="BF"/>
                <w:sz w:val="20"/>
                <w:szCs w:val="20"/>
                <w:lang w:val="en-US"/>
              </w:rPr>
            </w:pPr>
          </w:p>
        </w:tc>
      </w:tr>
      <w:tr w:rsidR="003E1F08" w:rsidRPr="00B62612" w14:paraId="57D63259" w14:textId="2D95825E" w:rsidTr="003E1F08">
        <w:trPr>
          <w:trHeight w:val="454"/>
        </w:trPr>
        <w:tc>
          <w:tcPr>
            <w:tcW w:w="2836" w:type="dxa"/>
            <w:shd w:val="clear" w:color="auto" w:fill="005A70"/>
            <w:noWrap/>
            <w:vAlign w:val="center"/>
            <w:hideMark/>
          </w:tcPr>
          <w:p w14:paraId="39A9A8B8" w14:textId="77777777" w:rsidR="003E1F08" w:rsidRPr="00B62612" w:rsidRDefault="003E1F08" w:rsidP="00DD63A7">
            <w:pPr>
              <w:rPr>
                <w:b/>
                <w:color w:val="FFFFFF" w:themeColor="background1"/>
                <w:lang w:val="en-US"/>
              </w:rPr>
            </w:pPr>
            <w:r w:rsidRPr="00B62612">
              <w:rPr>
                <w:b/>
                <w:color w:val="FFFFFF" w:themeColor="background1"/>
                <w:lang w:val="en-US"/>
              </w:rPr>
              <w:t>AAL Terminal Ops</w:t>
            </w:r>
          </w:p>
        </w:tc>
        <w:tc>
          <w:tcPr>
            <w:tcW w:w="16214" w:type="dxa"/>
            <w:gridSpan w:val="11"/>
            <w:noWrap/>
            <w:vAlign w:val="center"/>
          </w:tcPr>
          <w:p w14:paraId="6075A901" w14:textId="268E2449" w:rsidR="003E1F08" w:rsidRPr="00B420F2" w:rsidRDefault="003E1F08" w:rsidP="00DD63A7">
            <w:pPr>
              <w:jc w:val="center"/>
              <w:rPr>
                <w:color w:val="404040" w:themeColor="text1" w:themeTint="BF"/>
                <w:sz w:val="20"/>
                <w:szCs w:val="20"/>
                <w:lang w:val="en-US"/>
              </w:rPr>
            </w:pPr>
            <w:r w:rsidRPr="00B420F2">
              <w:rPr>
                <w:color w:val="404040" w:themeColor="text1" w:themeTint="BF"/>
                <w:sz w:val="20"/>
                <w:szCs w:val="20"/>
                <w:lang w:val="en-US"/>
              </w:rPr>
              <w:t xml:space="preserve">5 days earlier than the above timeframes so Terminal </w:t>
            </w:r>
            <w:r>
              <w:rPr>
                <w:color w:val="404040" w:themeColor="text1" w:themeTint="BF"/>
                <w:sz w:val="20"/>
                <w:szCs w:val="20"/>
                <w:lang w:val="en-US"/>
              </w:rPr>
              <w:t>O</w:t>
            </w:r>
            <w:r w:rsidRPr="00B420F2">
              <w:rPr>
                <w:color w:val="404040" w:themeColor="text1" w:themeTint="BF"/>
                <w:sz w:val="20"/>
                <w:szCs w:val="20"/>
                <w:lang w:val="en-US"/>
              </w:rPr>
              <w:t>ps has the opportunity to consult with impacted stakeholders</w:t>
            </w:r>
          </w:p>
        </w:tc>
        <w:tc>
          <w:tcPr>
            <w:tcW w:w="1474" w:type="dxa"/>
            <w:vAlign w:val="center"/>
          </w:tcPr>
          <w:p w14:paraId="1CE17D42" w14:textId="3205A661" w:rsidR="003E1F08" w:rsidRPr="00B420F2" w:rsidRDefault="003E1F08" w:rsidP="003E1F08">
            <w:pPr>
              <w:jc w:val="center"/>
              <w:rPr>
                <w:color w:val="404040" w:themeColor="text1" w:themeTint="BF"/>
                <w:sz w:val="20"/>
                <w:szCs w:val="20"/>
                <w:lang w:val="en-US"/>
              </w:rPr>
            </w:pPr>
          </w:p>
        </w:tc>
        <w:tc>
          <w:tcPr>
            <w:tcW w:w="1474" w:type="dxa"/>
            <w:vAlign w:val="center"/>
          </w:tcPr>
          <w:p w14:paraId="5BB70F9D" w14:textId="04A11094" w:rsidR="003E1F08" w:rsidRPr="00B420F2" w:rsidRDefault="003E1F08" w:rsidP="003E1F08">
            <w:pPr>
              <w:jc w:val="center"/>
              <w:rPr>
                <w:color w:val="404040" w:themeColor="text1" w:themeTint="BF"/>
                <w:sz w:val="20"/>
                <w:szCs w:val="20"/>
                <w:lang w:val="en-US"/>
              </w:rPr>
            </w:pPr>
          </w:p>
        </w:tc>
      </w:tr>
      <w:tr w:rsidR="003E1F08" w:rsidRPr="00B62612" w14:paraId="3BCDC5A9" w14:textId="28276E2B" w:rsidTr="00CC4D86">
        <w:trPr>
          <w:trHeight w:val="454"/>
        </w:trPr>
        <w:tc>
          <w:tcPr>
            <w:tcW w:w="2836" w:type="dxa"/>
            <w:shd w:val="clear" w:color="auto" w:fill="005A70"/>
            <w:noWrap/>
            <w:vAlign w:val="center"/>
            <w:hideMark/>
          </w:tcPr>
          <w:p w14:paraId="4F566FE6" w14:textId="77777777" w:rsidR="003E1F08" w:rsidRPr="00B62612" w:rsidRDefault="003E1F08" w:rsidP="00DD63A7">
            <w:pPr>
              <w:rPr>
                <w:b/>
                <w:color w:val="FFFFFF" w:themeColor="background1"/>
                <w:lang w:val="en-US"/>
              </w:rPr>
            </w:pPr>
            <w:r w:rsidRPr="00B62612">
              <w:rPr>
                <w:b/>
                <w:color w:val="FFFFFF" w:themeColor="background1"/>
                <w:lang w:val="en-US"/>
              </w:rPr>
              <w:t>AAL Security</w:t>
            </w:r>
          </w:p>
        </w:tc>
        <w:tc>
          <w:tcPr>
            <w:tcW w:w="1474" w:type="dxa"/>
            <w:noWrap/>
            <w:vAlign w:val="center"/>
            <w:hideMark/>
          </w:tcPr>
          <w:p w14:paraId="420FB627" w14:textId="77777777" w:rsidR="003E1F08" w:rsidRPr="00B420F2" w:rsidRDefault="003E1F08" w:rsidP="00DD63A7">
            <w:pPr>
              <w:jc w:val="center"/>
              <w:rPr>
                <w:color w:val="404040" w:themeColor="text1" w:themeTint="BF"/>
                <w:sz w:val="20"/>
                <w:szCs w:val="20"/>
                <w:lang w:val="en-US"/>
              </w:rPr>
            </w:pPr>
          </w:p>
        </w:tc>
        <w:tc>
          <w:tcPr>
            <w:tcW w:w="1474" w:type="dxa"/>
            <w:noWrap/>
            <w:vAlign w:val="center"/>
            <w:hideMark/>
          </w:tcPr>
          <w:p w14:paraId="6FCBC9B6" w14:textId="77777777" w:rsidR="003E1F08" w:rsidRPr="00B420F2" w:rsidRDefault="003E1F08" w:rsidP="00DD63A7">
            <w:pPr>
              <w:jc w:val="center"/>
              <w:rPr>
                <w:color w:val="404040" w:themeColor="text1" w:themeTint="BF"/>
                <w:sz w:val="20"/>
                <w:szCs w:val="20"/>
                <w:lang w:val="en-US"/>
              </w:rPr>
            </w:pPr>
          </w:p>
        </w:tc>
        <w:tc>
          <w:tcPr>
            <w:tcW w:w="1474" w:type="dxa"/>
            <w:noWrap/>
            <w:vAlign w:val="center"/>
            <w:hideMark/>
          </w:tcPr>
          <w:p w14:paraId="78063942" w14:textId="77777777" w:rsidR="003E1F08" w:rsidRPr="00B420F2" w:rsidRDefault="003E1F08" w:rsidP="00DD63A7">
            <w:pPr>
              <w:jc w:val="center"/>
              <w:rPr>
                <w:color w:val="404040" w:themeColor="text1" w:themeTint="BF"/>
                <w:sz w:val="20"/>
                <w:szCs w:val="20"/>
                <w:lang w:val="en-US"/>
              </w:rPr>
            </w:pPr>
          </w:p>
        </w:tc>
        <w:tc>
          <w:tcPr>
            <w:tcW w:w="1474" w:type="dxa"/>
            <w:noWrap/>
            <w:vAlign w:val="center"/>
            <w:hideMark/>
          </w:tcPr>
          <w:p w14:paraId="21CF99C8" w14:textId="77777777" w:rsidR="003E1F08" w:rsidRPr="00B420F2" w:rsidRDefault="003E1F08" w:rsidP="00DD63A7">
            <w:pPr>
              <w:jc w:val="center"/>
              <w:rPr>
                <w:color w:val="404040" w:themeColor="text1" w:themeTint="BF"/>
                <w:sz w:val="20"/>
                <w:szCs w:val="20"/>
                <w:lang w:val="en-US"/>
              </w:rPr>
            </w:pPr>
          </w:p>
        </w:tc>
        <w:tc>
          <w:tcPr>
            <w:tcW w:w="1474" w:type="dxa"/>
            <w:noWrap/>
            <w:vAlign w:val="center"/>
            <w:hideMark/>
          </w:tcPr>
          <w:p w14:paraId="344B4A6D" w14:textId="77777777" w:rsidR="003E1F08" w:rsidRPr="00B420F2" w:rsidRDefault="003E1F08" w:rsidP="00DD63A7">
            <w:pPr>
              <w:jc w:val="center"/>
              <w:rPr>
                <w:color w:val="404040" w:themeColor="text1" w:themeTint="BF"/>
                <w:sz w:val="20"/>
                <w:szCs w:val="20"/>
                <w:lang w:val="en-US"/>
              </w:rPr>
            </w:pPr>
          </w:p>
        </w:tc>
        <w:tc>
          <w:tcPr>
            <w:tcW w:w="1474" w:type="dxa"/>
            <w:noWrap/>
            <w:vAlign w:val="center"/>
            <w:hideMark/>
          </w:tcPr>
          <w:p w14:paraId="4772F6FD" w14:textId="77777777" w:rsidR="003E1F08" w:rsidRPr="00B420F2" w:rsidRDefault="003E1F08" w:rsidP="00DD63A7">
            <w:pPr>
              <w:jc w:val="center"/>
              <w:rPr>
                <w:color w:val="404040" w:themeColor="text1" w:themeTint="BF"/>
                <w:sz w:val="20"/>
                <w:szCs w:val="20"/>
                <w:lang w:val="en-US"/>
              </w:rPr>
            </w:pPr>
          </w:p>
        </w:tc>
        <w:tc>
          <w:tcPr>
            <w:tcW w:w="1474" w:type="dxa"/>
            <w:noWrap/>
            <w:vAlign w:val="center"/>
            <w:hideMark/>
          </w:tcPr>
          <w:p w14:paraId="207A1503" w14:textId="77777777" w:rsidR="003E1F08" w:rsidRPr="00B420F2" w:rsidRDefault="003E1F08" w:rsidP="00DD63A7">
            <w:pPr>
              <w:jc w:val="center"/>
              <w:rPr>
                <w:color w:val="404040" w:themeColor="text1" w:themeTint="BF"/>
                <w:sz w:val="20"/>
                <w:szCs w:val="20"/>
                <w:lang w:val="en-US"/>
              </w:rPr>
            </w:pPr>
          </w:p>
        </w:tc>
        <w:tc>
          <w:tcPr>
            <w:tcW w:w="1474" w:type="dxa"/>
            <w:noWrap/>
            <w:vAlign w:val="center"/>
            <w:hideMark/>
          </w:tcPr>
          <w:p w14:paraId="0684EA69" w14:textId="77777777" w:rsidR="003E1F08" w:rsidRPr="00B420F2" w:rsidRDefault="003E1F08" w:rsidP="00DD63A7">
            <w:pPr>
              <w:jc w:val="center"/>
              <w:rPr>
                <w:color w:val="404040" w:themeColor="text1" w:themeTint="BF"/>
                <w:sz w:val="20"/>
                <w:szCs w:val="20"/>
                <w:lang w:val="en-US"/>
              </w:rPr>
            </w:pPr>
          </w:p>
        </w:tc>
        <w:tc>
          <w:tcPr>
            <w:tcW w:w="1474" w:type="dxa"/>
            <w:noWrap/>
            <w:vAlign w:val="center"/>
            <w:hideMark/>
          </w:tcPr>
          <w:p w14:paraId="34217B36" w14:textId="77777777" w:rsidR="003E1F08" w:rsidRPr="00B420F2" w:rsidRDefault="003E1F08" w:rsidP="00DD63A7">
            <w:pPr>
              <w:jc w:val="center"/>
              <w:rPr>
                <w:color w:val="404040" w:themeColor="text1" w:themeTint="BF"/>
                <w:sz w:val="20"/>
                <w:szCs w:val="20"/>
                <w:lang w:val="en-US"/>
              </w:rPr>
            </w:pPr>
          </w:p>
        </w:tc>
        <w:tc>
          <w:tcPr>
            <w:tcW w:w="1474" w:type="dxa"/>
            <w:noWrap/>
            <w:vAlign w:val="center"/>
            <w:hideMark/>
          </w:tcPr>
          <w:p w14:paraId="0380A1E2" w14:textId="77777777" w:rsidR="003E1F08" w:rsidRPr="00B420F2" w:rsidRDefault="003E1F08" w:rsidP="00DD63A7">
            <w:pPr>
              <w:jc w:val="center"/>
              <w:rPr>
                <w:color w:val="404040" w:themeColor="text1" w:themeTint="BF"/>
                <w:sz w:val="20"/>
                <w:szCs w:val="20"/>
                <w:lang w:val="en-US"/>
              </w:rPr>
            </w:pPr>
          </w:p>
        </w:tc>
        <w:tc>
          <w:tcPr>
            <w:tcW w:w="1474" w:type="dxa"/>
            <w:noWrap/>
            <w:vAlign w:val="center"/>
            <w:hideMark/>
          </w:tcPr>
          <w:p w14:paraId="78CF17B7" w14:textId="77777777" w:rsidR="003E1F08" w:rsidRPr="00B420F2" w:rsidRDefault="003E1F08" w:rsidP="00DD63A7">
            <w:pPr>
              <w:jc w:val="center"/>
              <w:rPr>
                <w:color w:val="404040" w:themeColor="text1" w:themeTint="BF"/>
                <w:sz w:val="20"/>
                <w:szCs w:val="20"/>
                <w:lang w:val="en-US"/>
              </w:rPr>
            </w:pPr>
          </w:p>
        </w:tc>
        <w:tc>
          <w:tcPr>
            <w:tcW w:w="1474" w:type="dxa"/>
            <w:shd w:val="clear" w:color="auto" w:fill="FFFFFF" w:themeFill="background1"/>
            <w:vAlign w:val="center"/>
          </w:tcPr>
          <w:p w14:paraId="7AB625A8" w14:textId="4CA8F7B5" w:rsidR="003E1F08" w:rsidRDefault="00CC4D86" w:rsidP="003E1F08">
            <w:pPr>
              <w:jc w:val="center"/>
              <w:rPr>
                <w:color w:val="404040" w:themeColor="text1" w:themeTint="BF"/>
                <w:sz w:val="20"/>
                <w:szCs w:val="20"/>
                <w:lang w:val="en-US"/>
              </w:rPr>
            </w:pPr>
            <w:r>
              <w:rPr>
                <w:color w:val="404040" w:themeColor="text1" w:themeTint="BF"/>
                <w:sz w:val="20"/>
                <w:szCs w:val="20"/>
                <w:lang w:val="en-US"/>
              </w:rPr>
              <w:t>7 days (ext)</w:t>
            </w:r>
          </w:p>
          <w:p w14:paraId="44D8872A" w14:textId="1E6F3D9A" w:rsidR="00CC4D86" w:rsidRPr="00B420F2" w:rsidRDefault="00CC4D86" w:rsidP="003E1F08">
            <w:pPr>
              <w:jc w:val="center"/>
              <w:rPr>
                <w:color w:val="404040" w:themeColor="text1" w:themeTint="BF"/>
                <w:sz w:val="20"/>
                <w:szCs w:val="20"/>
                <w:lang w:val="en-US"/>
              </w:rPr>
            </w:pPr>
            <w:r>
              <w:rPr>
                <w:color w:val="404040" w:themeColor="text1" w:themeTint="BF"/>
                <w:sz w:val="20"/>
                <w:szCs w:val="20"/>
                <w:lang w:val="en-US"/>
              </w:rPr>
              <w:t>2 days (int)</w:t>
            </w:r>
          </w:p>
        </w:tc>
        <w:tc>
          <w:tcPr>
            <w:tcW w:w="1474" w:type="dxa"/>
            <w:shd w:val="clear" w:color="auto" w:fill="FFFFFF" w:themeFill="background1"/>
            <w:vAlign w:val="center"/>
          </w:tcPr>
          <w:p w14:paraId="2DAD6C91" w14:textId="5E3C4FA0" w:rsidR="003E1F08" w:rsidRDefault="00CC4D86" w:rsidP="003E1F08">
            <w:pPr>
              <w:jc w:val="center"/>
              <w:rPr>
                <w:color w:val="404040" w:themeColor="text1" w:themeTint="BF"/>
                <w:sz w:val="20"/>
                <w:szCs w:val="20"/>
                <w:lang w:val="en-US"/>
              </w:rPr>
            </w:pPr>
            <w:r>
              <w:rPr>
                <w:color w:val="404040" w:themeColor="text1" w:themeTint="BF"/>
                <w:sz w:val="20"/>
                <w:szCs w:val="20"/>
                <w:lang w:val="en-US"/>
              </w:rPr>
              <w:t>7 days (ext)</w:t>
            </w:r>
          </w:p>
          <w:p w14:paraId="0BBA3F5E" w14:textId="06465511" w:rsidR="00CC4D86" w:rsidRPr="00B420F2" w:rsidRDefault="00CC4D86" w:rsidP="003E1F08">
            <w:pPr>
              <w:jc w:val="center"/>
              <w:rPr>
                <w:color w:val="404040" w:themeColor="text1" w:themeTint="BF"/>
                <w:sz w:val="20"/>
                <w:szCs w:val="20"/>
                <w:lang w:val="en-US"/>
              </w:rPr>
            </w:pPr>
            <w:r>
              <w:rPr>
                <w:color w:val="404040" w:themeColor="text1" w:themeTint="BF"/>
                <w:sz w:val="20"/>
                <w:szCs w:val="20"/>
                <w:lang w:val="en-US"/>
              </w:rPr>
              <w:t>2 days (int)</w:t>
            </w:r>
          </w:p>
        </w:tc>
      </w:tr>
      <w:tr w:rsidR="003E1F08" w:rsidRPr="00B62612" w14:paraId="0EC1DC3F" w14:textId="33DDED3B" w:rsidTr="003E1F08">
        <w:trPr>
          <w:trHeight w:val="454"/>
        </w:trPr>
        <w:tc>
          <w:tcPr>
            <w:tcW w:w="2836" w:type="dxa"/>
            <w:shd w:val="clear" w:color="auto" w:fill="005A70"/>
            <w:noWrap/>
            <w:vAlign w:val="center"/>
            <w:hideMark/>
          </w:tcPr>
          <w:p w14:paraId="6024B9BC" w14:textId="606EF652" w:rsidR="003E1F08" w:rsidRPr="00B62612" w:rsidRDefault="003E1F08" w:rsidP="00DD63A7">
            <w:pPr>
              <w:rPr>
                <w:b/>
                <w:color w:val="FFFFFF" w:themeColor="background1"/>
                <w:lang w:val="en-US"/>
              </w:rPr>
            </w:pPr>
            <w:r w:rsidRPr="00B62612">
              <w:rPr>
                <w:b/>
                <w:color w:val="FFFFFF" w:themeColor="background1"/>
                <w:lang w:val="en-US"/>
              </w:rPr>
              <w:t xml:space="preserve">AAL </w:t>
            </w:r>
            <w:r>
              <w:rPr>
                <w:b/>
                <w:color w:val="FFFFFF" w:themeColor="background1"/>
                <w:lang w:val="en-US"/>
              </w:rPr>
              <w:t>Secure IT</w:t>
            </w:r>
          </w:p>
        </w:tc>
        <w:tc>
          <w:tcPr>
            <w:tcW w:w="1474" w:type="dxa"/>
            <w:noWrap/>
            <w:vAlign w:val="center"/>
            <w:hideMark/>
          </w:tcPr>
          <w:p w14:paraId="7BF65D3A" w14:textId="77777777" w:rsidR="003E1F08" w:rsidRPr="00B420F2" w:rsidRDefault="003E1F08" w:rsidP="00DD63A7">
            <w:pPr>
              <w:jc w:val="center"/>
              <w:rPr>
                <w:color w:val="404040" w:themeColor="text1" w:themeTint="BF"/>
                <w:sz w:val="20"/>
                <w:szCs w:val="20"/>
                <w:lang w:val="en-US"/>
              </w:rPr>
            </w:pPr>
          </w:p>
        </w:tc>
        <w:tc>
          <w:tcPr>
            <w:tcW w:w="1474" w:type="dxa"/>
            <w:noWrap/>
            <w:vAlign w:val="center"/>
            <w:hideMark/>
          </w:tcPr>
          <w:p w14:paraId="3563648B" w14:textId="77777777" w:rsidR="003E1F08" w:rsidRPr="00B420F2" w:rsidRDefault="003E1F08" w:rsidP="00DD63A7">
            <w:pPr>
              <w:jc w:val="center"/>
              <w:rPr>
                <w:color w:val="404040" w:themeColor="text1" w:themeTint="BF"/>
                <w:sz w:val="20"/>
                <w:szCs w:val="20"/>
                <w:lang w:val="en-US"/>
              </w:rPr>
            </w:pPr>
          </w:p>
        </w:tc>
        <w:tc>
          <w:tcPr>
            <w:tcW w:w="1474" w:type="dxa"/>
            <w:noWrap/>
            <w:vAlign w:val="center"/>
            <w:hideMark/>
          </w:tcPr>
          <w:p w14:paraId="411506AE" w14:textId="77777777" w:rsidR="003E1F08" w:rsidRPr="00B420F2" w:rsidRDefault="003E1F08" w:rsidP="00DD63A7">
            <w:pPr>
              <w:jc w:val="center"/>
              <w:rPr>
                <w:color w:val="404040" w:themeColor="text1" w:themeTint="BF"/>
                <w:sz w:val="20"/>
                <w:szCs w:val="20"/>
                <w:lang w:val="en-US"/>
              </w:rPr>
            </w:pPr>
          </w:p>
        </w:tc>
        <w:tc>
          <w:tcPr>
            <w:tcW w:w="1474" w:type="dxa"/>
            <w:noWrap/>
            <w:vAlign w:val="center"/>
            <w:hideMark/>
          </w:tcPr>
          <w:p w14:paraId="5EAE2769" w14:textId="77777777" w:rsidR="003E1F08" w:rsidRPr="00B420F2" w:rsidRDefault="003E1F08" w:rsidP="00DD63A7">
            <w:pPr>
              <w:jc w:val="center"/>
              <w:rPr>
                <w:color w:val="404040" w:themeColor="text1" w:themeTint="BF"/>
                <w:sz w:val="20"/>
                <w:szCs w:val="20"/>
                <w:lang w:val="en-US"/>
              </w:rPr>
            </w:pPr>
          </w:p>
        </w:tc>
        <w:tc>
          <w:tcPr>
            <w:tcW w:w="1474" w:type="dxa"/>
            <w:noWrap/>
            <w:vAlign w:val="center"/>
            <w:hideMark/>
          </w:tcPr>
          <w:p w14:paraId="5A2ADE0E" w14:textId="77777777" w:rsidR="003E1F08" w:rsidRPr="00B420F2" w:rsidRDefault="003E1F08" w:rsidP="00DD63A7">
            <w:pPr>
              <w:jc w:val="center"/>
              <w:rPr>
                <w:color w:val="404040" w:themeColor="text1" w:themeTint="BF"/>
                <w:sz w:val="20"/>
                <w:szCs w:val="20"/>
                <w:lang w:val="en-US"/>
              </w:rPr>
            </w:pPr>
          </w:p>
        </w:tc>
        <w:tc>
          <w:tcPr>
            <w:tcW w:w="1474" w:type="dxa"/>
            <w:noWrap/>
            <w:vAlign w:val="center"/>
            <w:hideMark/>
          </w:tcPr>
          <w:p w14:paraId="3995A30A" w14:textId="77777777" w:rsidR="003E1F08" w:rsidRPr="00B420F2" w:rsidRDefault="003E1F08" w:rsidP="00DD63A7">
            <w:pPr>
              <w:jc w:val="center"/>
              <w:rPr>
                <w:color w:val="404040" w:themeColor="text1" w:themeTint="BF"/>
                <w:sz w:val="20"/>
                <w:szCs w:val="20"/>
                <w:lang w:val="en-US"/>
              </w:rPr>
            </w:pPr>
          </w:p>
        </w:tc>
        <w:tc>
          <w:tcPr>
            <w:tcW w:w="1474" w:type="dxa"/>
            <w:noWrap/>
            <w:vAlign w:val="center"/>
            <w:hideMark/>
          </w:tcPr>
          <w:p w14:paraId="3C9C9C50" w14:textId="77777777" w:rsidR="003E1F08" w:rsidRPr="00B420F2" w:rsidRDefault="003E1F08" w:rsidP="00DD63A7">
            <w:pPr>
              <w:jc w:val="center"/>
              <w:rPr>
                <w:color w:val="404040" w:themeColor="text1" w:themeTint="BF"/>
                <w:sz w:val="20"/>
                <w:szCs w:val="20"/>
                <w:lang w:val="en-US"/>
              </w:rPr>
            </w:pPr>
          </w:p>
        </w:tc>
        <w:tc>
          <w:tcPr>
            <w:tcW w:w="1474" w:type="dxa"/>
            <w:noWrap/>
            <w:vAlign w:val="center"/>
            <w:hideMark/>
          </w:tcPr>
          <w:p w14:paraId="5F256F32" w14:textId="77777777" w:rsidR="003E1F08" w:rsidRPr="00B420F2" w:rsidRDefault="003E1F08" w:rsidP="00DD63A7">
            <w:pPr>
              <w:jc w:val="center"/>
              <w:rPr>
                <w:color w:val="404040" w:themeColor="text1" w:themeTint="BF"/>
                <w:sz w:val="20"/>
                <w:szCs w:val="20"/>
                <w:lang w:val="en-US"/>
              </w:rPr>
            </w:pPr>
          </w:p>
        </w:tc>
        <w:tc>
          <w:tcPr>
            <w:tcW w:w="1474" w:type="dxa"/>
            <w:noWrap/>
            <w:vAlign w:val="center"/>
            <w:hideMark/>
          </w:tcPr>
          <w:p w14:paraId="3A27AB9A" w14:textId="77777777" w:rsidR="003E1F08" w:rsidRPr="00B420F2" w:rsidRDefault="003E1F08" w:rsidP="00DD63A7">
            <w:pPr>
              <w:jc w:val="center"/>
              <w:rPr>
                <w:color w:val="404040" w:themeColor="text1" w:themeTint="BF"/>
                <w:sz w:val="20"/>
                <w:szCs w:val="20"/>
                <w:lang w:val="en-US"/>
              </w:rPr>
            </w:pPr>
          </w:p>
        </w:tc>
        <w:tc>
          <w:tcPr>
            <w:tcW w:w="1474" w:type="dxa"/>
            <w:noWrap/>
            <w:vAlign w:val="center"/>
            <w:hideMark/>
          </w:tcPr>
          <w:p w14:paraId="1EEF1601" w14:textId="77777777" w:rsidR="003E1F08" w:rsidRPr="00B420F2" w:rsidRDefault="003E1F08" w:rsidP="00DD63A7">
            <w:pPr>
              <w:jc w:val="center"/>
              <w:rPr>
                <w:color w:val="404040" w:themeColor="text1" w:themeTint="BF"/>
                <w:sz w:val="20"/>
                <w:szCs w:val="20"/>
                <w:lang w:val="en-US"/>
              </w:rPr>
            </w:pPr>
          </w:p>
        </w:tc>
        <w:tc>
          <w:tcPr>
            <w:tcW w:w="1474" w:type="dxa"/>
            <w:noWrap/>
            <w:vAlign w:val="center"/>
            <w:hideMark/>
          </w:tcPr>
          <w:p w14:paraId="552BDCC9" w14:textId="77777777" w:rsidR="003E1F08" w:rsidRPr="00B420F2" w:rsidRDefault="003E1F08" w:rsidP="00DD63A7">
            <w:pPr>
              <w:jc w:val="center"/>
              <w:rPr>
                <w:color w:val="404040" w:themeColor="text1" w:themeTint="BF"/>
                <w:sz w:val="20"/>
                <w:szCs w:val="20"/>
                <w:lang w:val="en-US"/>
              </w:rPr>
            </w:pPr>
          </w:p>
        </w:tc>
        <w:tc>
          <w:tcPr>
            <w:tcW w:w="1474" w:type="dxa"/>
            <w:vAlign w:val="center"/>
          </w:tcPr>
          <w:p w14:paraId="5D1C5614" w14:textId="2B944239" w:rsidR="003E1F08" w:rsidRPr="00B420F2" w:rsidRDefault="003E1F08" w:rsidP="003E1F08">
            <w:pPr>
              <w:jc w:val="center"/>
              <w:rPr>
                <w:color w:val="404040" w:themeColor="text1" w:themeTint="BF"/>
                <w:sz w:val="20"/>
                <w:szCs w:val="20"/>
                <w:lang w:val="en-US"/>
              </w:rPr>
            </w:pPr>
          </w:p>
        </w:tc>
        <w:tc>
          <w:tcPr>
            <w:tcW w:w="1474" w:type="dxa"/>
            <w:vAlign w:val="center"/>
          </w:tcPr>
          <w:p w14:paraId="63E2C2B4" w14:textId="040E16FB" w:rsidR="003E1F08" w:rsidRPr="00B420F2" w:rsidRDefault="003E1F08" w:rsidP="003E1F08">
            <w:pPr>
              <w:jc w:val="center"/>
              <w:rPr>
                <w:color w:val="404040" w:themeColor="text1" w:themeTint="BF"/>
                <w:sz w:val="20"/>
                <w:szCs w:val="20"/>
                <w:lang w:val="en-US"/>
              </w:rPr>
            </w:pPr>
          </w:p>
        </w:tc>
      </w:tr>
      <w:tr w:rsidR="003E1F08" w:rsidRPr="00B62612" w14:paraId="6F8A0503" w14:textId="2A383A7D" w:rsidTr="007577E2">
        <w:trPr>
          <w:trHeight w:val="454"/>
        </w:trPr>
        <w:tc>
          <w:tcPr>
            <w:tcW w:w="2836" w:type="dxa"/>
            <w:shd w:val="clear" w:color="auto" w:fill="005A70"/>
            <w:noWrap/>
            <w:vAlign w:val="center"/>
            <w:hideMark/>
          </w:tcPr>
          <w:p w14:paraId="3E2B0C77" w14:textId="77777777" w:rsidR="003E1F08" w:rsidRPr="00B62612" w:rsidRDefault="003E1F08" w:rsidP="003E1F08">
            <w:pPr>
              <w:rPr>
                <w:b/>
                <w:color w:val="FFFFFF" w:themeColor="background1"/>
                <w:lang w:val="en-US"/>
              </w:rPr>
            </w:pPr>
            <w:r w:rsidRPr="00B62612">
              <w:rPr>
                <w:b/>
                <w:color w:val="FFFFFF" w:themeColor="background1"/>
                <w:lang w:val="en-US"/>
              </w:rPr>
              <w:t>AAL Airside Ops</w:t>
            </w:r>
          </w:p>
        </w:tc>
        <w:tc>
          <w:tcPr>
            <w:tcW w:w="1474" w:type="dxa"/>
            <w:noWrap/>
            <w:vAlign w:val="center"/>
            <w:hideMark/>
          </w:tcPr>
          <w:p w14:paraId="148A182F"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10CE8C95"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w:t>
            </w:r>
          </w:p>
        </w:tc>
        <w:tc>
          <w:tcPr>
            <w:tcW w:w="1474" w:type="dxa"/>
            <w:noWrap/>
            <w:vAlign w:val="center"/>
            <w:hideMark/>
          </w:tcPr>
          <w:p w14:paraId="5EF3EADF"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w:t>
            </w:r>
          </w:p>
        </w:tc>
        <w:tc>
          <w:tcPr>
            <w:tcW w:w="1474" w:type="dxa"/>
            <w:noWrap/>
            <w:vAlign w:val="center"/>
            <w:hideMark/>
          </w:tcPr>
          <w:p w14:paraId="4E86566F"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w:t>
            </w:r>
          </w:p>
        </w:tc>
        <w:tc>
          <w:tcPr>
            <w:tcW w:w="1474" w:type="dxa"/>
            <w:noWrap/>
            <w:vAlign w:val="center"/>
            <w:hideMark/>
          </w:tcPr>
          <w:p w14:paraId="12AECFF8"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w:t>
            </w:r>
          </w:p>
        </w:tc>
        <w:tc>
          <w:tcPr>
            <w:tcW w:w="1474" w:type="dxa"/>
            <w:noWrap/>
            <w:vAlign w:val="center"/>
            <w:hideMark/>
          </w:tcPr>
          <w:p w14:paraId="576D294B"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w:t>
            </w:r>
          </w:p>
        </w:tc>
        <w:tc>
          <w:tcPr>
            <w:tcW w:w="1474" w:type="dxa"/>
            <w:noWrap/>
            <w:vAlign w:val="center"/>
            <w:hideMark/>
          </w:tcPr>
          <w:p w14:paraId="11D61809"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w:t>
            </w:r>
          </w:p>
        </w:tc>
        <w:tc>
          <w:tcPr>
            <w:tcW w:w="1474" w:type="dxa"/>
            <w:noWrap/>
            <w:vAlign w:val="center"/>
            <w:hideMark/>
          </w:tcPr>
          <w:p w14:paraId="5D64D96D"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00F6015E"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789F33A9"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0E8DC34C"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w:t>
            </w:r>
          </w:p>
        </w:tc>
        <w:tc>
          <w:tcPr>
            <w:tcW w:w="1474" w:type="dxa"/>
          </w:tcPr>
          <w:p w14:paraId="1079DDEA" w14:textId="06C76AB8" w:rsidR="003E1F08" w:rsidRPr="00B420F2" w:rsidRDefault="003E1F08" w:rsidP="003E1F08">
            <w:pPr>
              <w:jc w:val="center"/>
              <w:rPr>
                <w:color w:val="404040" w:themeColor="text1" w:themeTint="BF"/>
                <w:sz w:val="20"/>
                <w:szCs w:val="20"/>
                <w:lang w:val="en-US"/>
              </w:rPr>
            </w:pPr>
          </w:p>
        </w:tc>
        <w:tc>
          <w:tcPr>
            <w:tcW w:w="1474" w:type="dxa"/>
          </w:tcPr>
          <w:p w14:paraId="4A28A3A7" w14:textId="71BD5088" w:rsidR="003E1F08" w:rsidRPr="00B420F2" w:rsidRDefault="003E1F08" w:rsidP="003E1F08">
            <w:pPr>
              <w:jc w:val="center"/>
              <w:rPr>
                <w:color w:val="404040" w:themeColor="text1" w:themeTint="BF"/>
                <w:sz w:val="20"/>
                <w:szCs w:val="20"/>
                <w:lang w:val="en-US"/>
              </w:rPr>
            </w:pPr>
          </w:p>
        </w:tc>
      </w:tr>
      <w:tr w:rsidR="003E1F08" w:rsidRPr="00B62612" w14:paraId="25DC1ABE" w14:textId="4713761E" w:rsidTr="007577E2">
        <w:trPr>
          <w:trHeight w:val="454"/>
        </w:trPr>
        <w:tc>
          <w:tcPr>
            <w:tcW w:w="2836" w:type="dxa"/>
            <w:shd w:val="clear" w:color="auto" w:fill="005A70"/>
            <w:noWrap/>
            <w:vAlign w:val="center"/>
            <w:hideMark/>
          </w:tcPr>
          <w:p w14:paraId="1CEF2C18" w14:textId="77777777" w:rsidR="003E1F08" w:rsidRPr="00B62612" w:rsidRDefault="003E1F08" w:rsidP="003E1F08">
            <w:pPr>
              <w:rPr>
                <w:b/>
                <w:color w:val="FFFFFF" w:themeColor="background1"/>
                <w:lang w:val="en-US"/>
              </w:rPr>
            </w:pPr>
            <w:r w:rsidRPr="00B62612">
              <w:rPr>
                <w:b/>
                <w:color w:val="FFFFFF" w:themeColor="background1"/>
                <w:lang w:val="en-US"/>
              </w:rPr>
              <w:t>AAL Property</w:t>
            </w:r>
          </w:p>
        </w:tc>
        <w:tc>
          <w:tcPr>
            <w:tcW w:w="1474" w:type="dxa"/>
            <w:noWrap/>
            <w:vAlign w:val="center"/>
            <w:hideMark/>
          </w:tcPr>
          <w:p w14:paraId="1E7B4CB1"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7B39F013"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78BBF791"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5E1580D1"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79FBB79A"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48BF7B71"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74EF787C"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21EE3678"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4AAC522A"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4FD8F46B" w14:textId="77777777" w:rsidR="003E1F08" w:rsidRPr="00B420F2" w:rsidRDefault="003E1F08" w:rsidP="003E1F08">
            <w:pPr>
              <w:jc w:val="center"/>
              <w:rPr>
                <w:color w:val="404040" w:themeColor="text1" w:themeTint="BF"/>
                <w:sz w:val="20"/>
                <w:szCs w:val="20"/>
                <w:lang w:val="en-US"/>
              </w:rPr>
            </w:pPr>
          </w:p>
        </w:tc>
        <w:tc>
          <w:tcPr>
            <w:tcW w:w="1474" w:type="dxa"/>
            <w:noWrap/>
            <w:vAlign w:val="center"/>
            <w:hideMark/>
          </w:tcPr>
          <w:p w14:paraId="51257A92" w14:textId="77777777" w:rsidR="003E1F08" w:rsidRPr="00B420F2" w:rsidRDefault="003E1F08" w:rsidP="003E1F08">
            <w:pPr>
              <w:jc w:val="center"/>
              <w:rPr>
                <w:color w:val="404040" w:themeColor="text1" w:themeTint="BF"/>
                <w:sz w:val="20"/>
                <w:szCs w:val="20"/>
                <w:lang w:val="en-US"/>
              </w:rPr>
            </w:pPr>
          </w:p>
        </w:tc>
        <w:tc>
          <w:tcPr>
            <w:tcW w:w="1474" w:type="dxa"/>
          </w:tcPr>
          <w:p w14:paraId="119AE661" w14:textId="1565BE4A" w:rsidR="003E1F08" w:rsidRPr="00B420F2" w:rsidRDefault="003E1F08" w:rsidP="003E1F08">
            <w:pPr>
              <w:jc w:val="center"/>
              <w:rPr>
                <w:color w:val="404040" w:themeColor="text1" w:themeTint="BF"/>
                <w:sz w:val="20"/>
                <w:szCs w:val="20"/>
                <w:lang w:val="en-US"/>
              </w:rPr>
            </w:pPr>
          </w:p>
        </w:tc>
        <w:tc>
          <w:tcPr>
            <w:tcW w:w="1474" w:type="dxa"/>
          </w:tcPr>
          <w:p w14:paraId="50A7383C" w14:textId="2B55CB51" w:rsidR="003E1F08" w:rsidRPr="00B420F2" w:rsidRDefault="003E1F08" w:rsidP="003E1F08">
            <w:pPr>
              <w:jc w:val="center"/>
              <w:rPr>
                <w:color w:val="404040" w:themeColor="text1" w:themeTint="BF"/>
                <w:sz w:val="20"/>
                <w:szCs w:val="20"/>
                <w:lang w:val="en-US"/>
              </w:rPr>
            </w:pPr>
          </w:p>
        </w:tc>
      </w:tr>
      <w:tr w:rsidR="003E1F08" w:rsidRPr="00B62612" w14:paraId="5B069F66" w14:textId="47F23959" w:rsidTr="007577E2">
        <w:trPr>
          <w:trHeight w:val="454"/>
        </w:trPr>
        <w:tc>
          <w:tcPr>
            <w:tcW w:w="2836" w:type="dxa"/>
            <w:shd w:val="clear" w:color="auto" w:fill="005A70"/>
            <w:noWrap/>
            <w:vAlign w:val="center"/>
            <w:hideMark/>
          </w:tcPr>
          <w:p w14:paraId="07FAAD7D" w14:textId="77777777" w:rsidR="003E1F08" w:rsidRPr="00B62612" w:rsidRDefault="003E1F08" w:rsidP="003E1F08">
            <w:pPr>
              <w:rPr>
                <w:b/>
                <w:color w:val="FFFFFF" w:themeColor="background1"/>
                <w:lang w:val="en-US"/>
              </w:rPr>
            </w:pPr>
            <w:r w:rsidRPr="00B62612">
              <w:rPr>
                <w:b/>
                <w:color w:val="FFFFFF" w:themeColor="background1"/>
                <w:lang w:val="en-US"/>
              </w:rPr>
              <w:t>AAL FM</w:t>
            </w:r>
          </w:p>
        </w:tc>
        <w:tc>
          <w:tcPr>
            <w:tcW w:w="1474" w:type="dxa"/>
            <w:noWrap/>
            <w:vAlign w:val="center"/>
            <w:hideMark/>
          </w:tcPr>
          <w:p w14:paraId="36DE4C4F"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09223983"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0104FCA8"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375D76FF"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17AAF6CC"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14CAAD1B"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3E5F92BD"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738D43C2"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0D6D6749"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39200E19"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noWrap/>
            <w:vAlign w:val="center"/>
            <w:hideMark/>
          </w:tcPr>
          <w:p w14:paraId="1DC99FDD" w14:textId="77777777" w:rsidR="003E1F08" w:rsidRPr="00B420F2" w:rsidRDefault="003E1F08" w:rsidP="003E1F08">
            <w:pPr>
              <w:jc w:val="center"/>
              <w:rPr>
                <w:color w:val="404040" w:themeColor="text1" w:themeTint="BF"/>
                <w:sz w:val="20"/>
                <w:szCs w:val="20"/>
                <w:lang w:val="en-US"/>
              </w:rPr>
            </w:pPr>
            <w:r w:rsidRPr="00B420F2">
              <w:rPr>
                <w:color w:val="404040" w:themeColor="text1" w:themeTint="BF"/>
                <w:sz w:val="20"/>
                <w:szCs w:val="20"/>
                <w:lang w:val="en-US"/>
              </w:rPr>
              <w:t>7 days</w:t>
            </w:r>
          </w:p>
        </w:tc>
        <w:tc>
          <w:tcPr>
            <w:tcW w:w="1474" w:type="dxa"/>
          </w:tcPr>
          <w:p w14:paraId="0E828FC4" w14:textId="2ADCBD50" w:rsidR="003E1F08" w:rsidRPr="00B420F2" w:rsidRDefault="003E1F08" w:rsidP="003E1F08">
            <w:pPr>
              <w:jc w:val="center"/>
              <w:rPr>
                <w:color w:val="404040" w:themeColor="text1" w:themeTint="BF"/>
                <w:sz w:val="20"/>
                <w:szCs w:val="20"/>
                <w:lang w:val="en-US"/>
              </w:rPr>
            </w:pPr>
          </w:p>
        </w:tc>
        <w:tc>
          <w:tcPr>
            <w:tcW w:w="1474" w:type="dxa"/>
          </w:tcPr>
          <w:p w14:paraId="328EDD61" w14:textId="7B41EAE1" w:rsidR="003E1F08" w:rsidRPr="00B420F2" w:rsidRDefault="003E1F08" w:rsidP="003E1F08">
            <w:pPr>
              <w:jc w:val="center"/>
              <w:rPr>
                <w:color w:val="404040" w:themeColor="text1" w:themeTint="BF"/>
                <w:sz w:val="20"/>
                <w:szCs w:val="20"/>
                <w:lang w:val="en-US"/>
              </w:rPr>
            </w:pPr>
          </w:p>
        </w:tc>
      </w:tr>
    </w:tbl>
    <w:p w14:paraId="40525140" w14:textId="77777777" w:rsidR="0007548A" w:rsidRDefault="0007548A" w:rsidP="00477311">
      <w:pPr>
        <w:pStyle w:val="ListBullet"/>
        <w:numPr>
          <w:ilvl w:val="0"/>
          <w:numId w:val="0"/>
        </w:numPr>
        <w:rPr>
          <w:b/>
          <w:i/>
          <w:color w:val="FF0000"/>
          <w:sz w:val="20"/>
          <w:szCs w:val="20"/>
          <w:lang w:val="en-US"/>
        </w:rPr>
      </w:pPr>
    </w:p>
    <w:p w14:paraId="795BA663" w14:textId="0DBE142D" w:rsidR="00DD63A7" w:rsidRDefault="0007548A" w:rsidP="00477311">
      <w:pPr>
        <w:pStyle w:val="ListBullet"/>
        <w:numPr>
          <w:ilvl w:val="0"/>
          <w:numId w:val="0"/>
        </w:numPr>
        <w:rPr>
          <w:rFonts w:ascii="Arial Bold" w:hAnsi="Arial Bold" w:cs="Arial"/>
          <w:b/>
          <w:color w:val="3CA946"/>
          <w:sz w:val="28"/>
          <w:szCs w:val="20"/>
        </w:rPr>
      </w:pPr>
      <w:r>
        <w:rPr>
          <w:b/>
          <w:i/>
          <w:color w:val="FF0000"/>
          <w:sz w:val="20"/>
          <w:szCs w:val="20"/>
          <w:lang w:val="en-US"/>
        </w:rPr>
        <w:t>**</w:t>
      </w:r>
      <w:r w:rsidRPr="009D3B5B">
        <w:rPr>
          <w:b/>
          <w:i/>
          <w:color w:val="FF0000"/>
          <w:sz w:val="20"/>
          <w:szCs w:val="20"/>
          <w:lang w:val="en-US"/>
        </w:rPr>
        <w:t>Mains service isolations – The above timeframes may not always</w:t>
      </w:r>
      <w:r>
        <w:rPr>
          <w:b/>
          <w:i/>
          <w:color w:val="FF0000"/>
          <w:sz w:val="20"/>
          <w:szCs w:val="20"/>
          <w:lang w:val="en-US"/>
        </w:rPr>
        <w:t xml:space="preserve"> be possible to achieve due to the</w:t>
      </w:r>
      <w:r w:rsidRPr="009D3B5B">
        <w:rPr>
          <w:b/>
          <w:i/>
          <w:color w:val="FF0000"/>
          <w:sz w:val="20"/>
          <w:szCs w:val="20"/>
          <w:lang w:val="en-US"/>
        </w:rPr>
        <w:t xml:space="preserve"> reactive nature of project activity. However Project Manager</w:t>
      </w:r>
      <w:r>
        <w:rPr>
          <w:b/>
          <w:i/>
          <w:color w:val="FF0000"/>
          <w:sz w:val="20"/>
          <w:szCs w:val="20"/>
          <w:lang w:val="en-US"/>
        </w:rPr>
        <w:t>s</w:t>
      </w:r>
      <w:r w:rsidR="00FE60D7">
        <w:rPr>
          <w:b/>
          <w:i/>
          <w:color w:val="FF0000"/>
          <w:sz w:val="20"/>
          <w:szCs w:val="20"/>
          <w:lang w:val="en-US"/>
        </w:rPr>
        <w:t>/Team Leaders</w:t>
      </w:r>
      <w:r w:rsidRPr="009D3B5B">
        <w:rPr>
          <w:b/>
          <w:i/>
          <w:color w:val="FF0000"/>
          <w:sz w:val="20"/>
          <w:szCs w:val="20"/>
          <w:lang w:val="en-US"/>
        </w:rPr>
        <w:t xml:space="preserve"> must work with impacted stakeholders</w:t>
      </w:r>
      <w:r>
        <w:rPr>
          <w:b/>
          <w:i/>
          <w:color w:val="FF0000"/>
          <w:sz w:val="20"/>
          <w:szCs w:val="20"/>
          <w:lang w:val="en-US"/>
        </w:rPr>
        <w:t xml:space="preserve"> to minim</w:t>
      </w:r>
      <w:r w:rsidRPr="009D3B5B">
        <w:rPr>
          <w:b/>
          <w:i/>
          <w:color w:val="FF0000"/>
          <w:sz w:val="20"/>
          <w:szCs w:val="20"/>
          <w:lang w:val="en-US"/>
        </w:rPr>
        <w:t xml:space="preserve">ise operational impacts. For MSB </w:t>
      </w:r>
      <w:r>
        <w:rPr>
          <w:b/>
          <w:i/>
          <w:color w:val="FF0000"/>
          <w:sz w:val="20"/>
          <w:szCs w:val="20"/>
          <w:lang w:val="en-US"/>
        </w:rPr>
        <w:t>1</w:t>
      </w:r>
      <w:r w:rsidRPr="009D3B5B">
        <w:rPr>
          <w:b/>
          <w:i/>
          <w:color w:val="FF0000"/>
          <w:sz w:val="20"/>
          <w:szCs w:val="20"/>
          <w:lang w:val="en-US"/>
        </w:rPr>
        <w:t xml:space="preserve"> &amp; 3 </w:t>
      </w:r>
      <w:r>
        <w:rPr>
          <w:b/>
          <w:i/>
          <w:color w:val="FF0000"/>
          <w:sz w:val="20"/>
          <w:szCs w:val="20"/>
          <w:lang w:val="en-US"/>
        </w:rPr>
        <w:t xml:space="preserve">shut downs </w:t>
      </w:r>
      <w:r w:rsidRPr="009D3B5B">
        <w:rPr>
          <w:b/>
          <w:i/>
          <w:color w:val="FF0000"/>
          <w:sz w:val="20"/>
          <w:szCs w:val="20"/>
          <w:lang w:val="en-US"/>
        </w:rPr>
        <w:t>1 month</w:t>
      </w:r>
      <w:r>
        <w:rPr>
          <w:b/>
          <w:i/>
          <w:color w:val="FF0000"/>
          <w:sz w:val="20"/>
          <w:szCs w:val="20"/>
          <w:lang w:val="en-US"/>
        </w:rPr>
        <w:t>s</w:t>
      </w:r>
      <w:r w:rsidRPr="009D3B5B">
        <w:rPr>
          <w:b/>
          <w:i/>
          <w:color w:val="FF0000"/>
          <w:sz w:val="20"/>
          <w:szCs w:val="20"/>
          <w:lang w:val="en-US"/>
        </w:rPr>
        <w:t>’ notice must be adhered to.</w:t>
      </w:r>
    </w:p>
    <w:p w14:paraId="143BECE8" w14:textId="77777777" w:rsidR="00DD63A7" w:rsidRPr="00B420F2" w:rsidRDefault="00DD63A7" w:rsidP="00477311">
      <w:pPr>
        <w:pStyle w:val="ListBullet"/>
        <w:numPr>
          <w:ilvl w:val="0"/>
          <w:numId w:val="0"/>
        </w:numPr>
        <w:rPr>
          <w:rFonts w:ascii="Arial Bold" w:hAnsi="Arial Bold" w:cs="Arial"/>
          <w:b/>
          <w:color w:val="3CA946"/>
          <w:sz w:val="28"/>
          <w:szCs w:val="20"/>
        </w:rPr>
      </w:pPr>
    </w:p>
    <w:sectPr w:rsidR="00DD63A7" w:rsidRPr="00B420F2" w:rsidSect="0007548A">
      <w:type w:val="continuous"/>
      <w:pgSz w:w="23814" w:h="16839" w:orient="landscape" w:code="8"/>
      <w:pgMar w:top="1021" w:right="1440" w:bottom="1021" w:left="1440"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7649DF" w14:textId="77777777" w:rsidR="00A84C45" w:rsidRDefault="00A84C45">
      <w:r>
        <w:separator/>
      </w:r>
    </w:p>
  </w:endnote>
  <w:endnote w:type="continuationSeparator" w:id="0">
    <w:p w14:paraId="3F8AB9D9" w14:textId="77777777" w:rsidR="00A84C45" w:rsidRDefault="00A84C45">
      <w:r>
        <w:continuationSeparator/>
      </w:r>
    </w:p>
  </w:endnote>
  <w:endnote w:type="continuationNotice" w:id="1">
    <w:p w14:paraId="0DF8E96F" w14:textId="77777777" w:rsidR="00A84C45" w:rsidRDefault="00A84C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4902" w:type="pct"/>
      <w:tblInd w:w="108" w:type="dxa"/>
      <w:tblBorders>
        <w:top w:val="single" w:sz="6" w:space="0" w:color="FFCC00"/>
        <w:left w:val="single" w:sz="6" w:space="0" w:color="FFCC00"/>
        <w:bottom w:val="single" w:sz="6" w:space="0" w:color="FFCC00"/>
        <w:right w:val="single" w:sz="6" w:space="0" w:color="FFCC00"/>
        <w:insideH w:val="single" w:sz="6" w:space="0" w:color="FFCC00"/>
        <w:insideV w:val="single" w:sz="4" w:space="0" w:color="auto"/>
      </w:tblBorders>
      <w:tblLayout w:type="fixed"/>
      <w:tblLook w:val="01E0" w:firstRow="1" w:lastRow="1" w:firstColumn="1" w:lastColumn="1" w:noHBand="0" w:noVBand="0"/>
    </w:tblPr>
    <w:tblGrid>
      <w:gridCol w:w="1160"/>
      <w:gridCol w:w="2126"/>
      <w:gridCol w:w="1418"/>
      <w:gridCol w:w="3593"/>
      <w:gridCol w:w="1359"/>
    </w:tblGrid>
    <w:tr w:rsidR="008C4DB8" w:rsidRPr="00FE5635" w14:paraId="7CEB74BA" w14:textId="77777777" w:rsidTr="006F5A9D">
      <w:trPr>
        <w:trHeight w:val="435"/>
      </w:trPr>
      <w:tc>
        <w:tcPr>
          <w:tcW w:w="1160" w:type="dxa"/>
          <w:tcBorders>
            <w:top w:val="single" w:sz="6" w:space="0" w:color="auto"/>
            <w:left w:val="single" w:sz="6" w:space="0" w:color="auto"/>
            <w:bottom w:val="single" w:sz="6" w:space="0" w:color="auto"/>
            <w:right w:val="single" w:sz="6" w:space="0" w:color="auto"/>
          </w:tcBorders>
          <w:shd w:val="clear" w:color="auto" w:fill="005A70"/>
          <w:vAlign w:val="center"/>
        </w:tcPr>
        <w:p w14:paraId="32064E3F" w14:textId="77777777" w:rsidR="008C4DB8" w:rsidRPr="00FE5635" w:rsidRDefault="008C4DB8" w:rsidP="006F5A9D">
          <w:pPr>
            <w:rPr>
              <w:color w:val="FFFFFF"/>
              <w:sz w:val="16"/>
              <w:szCs w:val="16"/>
            </w:rPr>
          </w:pPr>
          <w:r w:rsidRPr="00FE5635">
            <w:rPr>
              <w:color w:val="FFFFFF"/>
              <w:sz w:val="16"/>
              <w:szCs w:val="16"/>
            </w:rPr>
            <w:t>Document ID</w:t>
          </w:r>
        </w:p>
      </w:tc>
      <w:tc>
        <w:tcPr>
          <w:tcW w:w="2126" w:type="dxa"/>
          <w:tcBorders>
            <w:top w:val="single" w:sz="6" w:space="0" w:color="auto"/>
            <w:left w:val="single" w:sz="6" w:space="0" w:color="auto"/>
            <w:bottom w:val="single" w:sz="6" w:space="0" w:color="auto"/>
            <w:right w:val="single" w:sz="6" w:space="0" w:color="auto"/>
          </w:tcBorders>
          <w:shd w:val="clear" w:color="auto" w:fill="005A70"/>
          <w:vAlign w:val="center"/>
        </w:tcPr>
        <w:p w14:paraId="36F49CE8" w14:textId="77777777" w:rsidR="008C4DB8" w:rsidRPr="00FE5635" w:rsidRDefault="008C4DB8" w:rsidP="006F5A9D">
          <w:pPr>
            <w:rPr>
              <w:color w:val="FFFFFF"/>
              <w:sz w:val="16"/>
              <w:szCs w:val="16"/>
            </w:rPr>
          </w:pPr>
          <w:r w:rsidRPr="00FE5635">
            <w:rPr>
              <w:color w:val="FFFFFF"/>
              <w:sz w:val="16"/>
              <w:szCs w:val="16"/>
            </w:rPr>
            <w:t xml:space="preserve">Revision </w:t>
          </w:r>
          <w:r>
            <w:rPr>
              <w:color w:val="FFFFFF"/>
              <w:sz w:val="16"/>
              <w:szCs w:val="16"/>
            </w:rPr>
            <w:t>Status</w:t>
          </w:r>
        </w:p>
      </w:tc>
      <w:tc>
        <w:tcPr>
          <w:tcW w:w="1418" w:type="dxa"/>
          <w:tcBorders>
            <w:top w:val="single" w:sz="6" w:space="0" w:color="auto"/>
            <w:left w:val="single" w:sz="6" w:space="0" w:color="auto"/>
            <w:bottom w:val="single" w:sz="6" w:space="0" w:color="auto"/>
            <w:right w:val="single" w:sz="6" w:space="0" w:color="auto"/>
          </w:tcBorders>
          <w:shd w:val="clear" w:color="auto" w:fill="005A70"/>
          <w:vAlign w:val="center"/>
        </w:tcPr>
        <w:p w14:paraId="613437D6" w14:textId="4EF86993" w:rsidR="008C4DB8" w:rsidRPr="00FE5635" w:rsidRDefault="008C4DB8" w:rsidP="006F5A9D">
          <w:pPr>
            <w:rPr>
              <w:color w:val="FFFFFF"/>
              <w:sz w:val="16"/>
              <w:szCs w:val="16"/>
            </w:rPr>
          </w:pPr>
          <w:r w:rsidRPr="00FE5635">
            <w:rPr>
              <w:color w:val="FFFFFF"/>
              <w:sz w:val="16"/>
              <w:szCs w:val="16"/>
            </w:rPr>
            <w:t>Revision Date</w:t>
          </w:r>
        </w:p>
      </w:tc>
      <w:tc>
        <w:tcPr>
          <w:tcW w:w="3593" w:type="dxa"/>
          <w:tcBorders>
            <w:top w:val="single" w:sz="6" w:space="0" w:color="auto"/>
            <w:left w:val="single" w:sz="6" w:space="0" w:color="auto"/>
            <w:bottom w:val="single" w:sz="6" w:space="0" w:color="auto"/>
            <w:right w:val="single" w:sz="6" w:space="0" w:color="auto"/>
          </w:tcBorders>
          <w:shd w:val="clear" w:color="auto" w:fill="005A70"/>
          <w:vAlign w:val="center"/>
        </w:tcPr>
        <w:p w14:paraId="2B4EF87E" w14:textId="1BB7853B" w:rsidR="008C4DB8" w:rsidRPr="00FE5635" w:rsidRDefault="008C4DB8" w:rsidP="006F5A9D">
          <w:pPr>
            <w:rPr>
              <w:color w:val="FFFFFF"/>
              <w:sz w:val="16"/>
              <w:szCs w:val="16"/>
            </w:rPr>
          </w:pPr>
          <w:r w:rsidRPr="00FE5635">
            <w:rPr>
              <w:color w:val="FFFFFF"/>
              <w:sz w:val="16"/>
              <w:szCs w:val="16"/>
            </w:rPr>
            <w:t>Authorised by</w:t>
          </w:r>
        </w:p>
      </w:tc>
      <w:tc>
        <w:tcPr>
          <w:tcW w:w="1359" w:type="dxa"/>
          <w:tcBorders>
            <w:top w:val="single" w:sz="6" w:space="0" w:color="auto"/>
            <w:left w:val="single" w:sz="6" w:space="0" w:color="auto"/>
            <w:bottom w:val="single" w:sz="6" w:space="0" w:color="auto"/>
            <w:right w:val="single" w:sz="6" w:space="0" w:color="auto"/>
          </w:tcBorders>
          <w:shd w:val="clear" w:color="auto" w:fill="005A70"/>
          <w:vAlign w:val="center"/>
        </w:tcPr>
        <w:p w14:paraId="0F9FB4E5" w14:textId="77777777" w:rsidR="008C4DB8" w:rsidRPr="00FE5635" w:rsidRDefault="008C4DB8" w:rsidP="006F5A9D">
          <w:pPr>
            <w:rPr>
              <w:color w:val="FFFFFF"/>
              <w:sz w:val="16"/>
              <w:szCs w:val="16"/>
            </w:rPr>
          </w:pPr>
          <w:r w:rsidRPr="00FE5635">
            <w:rPr>
              <w:color w:val="FFFFFF"/>
              <w:sz w:val="16"/>
              <w:szCs w:val="16"/>
            </w:rPr>
            <w:t>Page</w:t>
          </w:r>
        </w:p>
      </w:tc>
    </w:tr>
    <w:tr w:rsidR="008C4DB8" w:rsidRPr="00C06601" w14:paraId="28F29B47" w14:textId="77777777" w:rsidTr="006F5A9D">
      <w:trPr>
        <w:trHeight w:val="343"/>
      </w:trPr>
      <w:sdt>
        <w:sdtPr>
          <w:alias w:val="Reference Number"/>
          <w:tag w:val="ReferenceNumber"/>
          <w:id w:val="1092436151"/>
          <w:placeholder>
            <w:docPart w:val="F0426526220F4D3589250F130E5E21A5"/>
          </w:placeholder>
          <w:showingPlcHdr/>
          <w:dataBinding w:prefixMappings="xmlns:ns0='http://schemas.microsoft.com/office/2006/metadata/properties' xmlns:ns1='http://www.w3.org/2001/XMLSchema-instance' xmlns:ns2='http://schemas.microsoft.com/office/infopath/2007/PartnerControls' xmlns:ns3='http://schemas.microsoft.com/sharepoint/v3' xmlns:ns4='061fc175-5186-4fa7-87c3-3d0219227c73' xmlns:ns5='f263386e-bdc4-4499-bb43-5c8c2bd80652' " w:xpath="/ns0:properties[1]/documentManagement[1]/ns4:ReferenceNumber[1]" w:storeItemID="{8AB4B42A-71BD-4FF5-BE2E-365F55F4955B}"/>
          <w:text/>
        </w:sdtPr>
        <w:sdtEndPr/>
        <w:sdtContent>
          <w:tc>
            <w:tcPr>
              <w:tcW w:w="1160" w:type="dxa"/>
              <w:tcBorders>
                <w:top w:val="single" w:sz="6" w:space="0" w:color="auto"/>
                <w:left w:val="single" w:sz="6" w:space="0" w:color="auto"/>
                <w:bottom w:val="single" w:sz="6" w:space="0" w:color="auto"/>
                <w:right w:val="single" w:sz="6" w:space="0" w:color="auto"/>
              </w:tcBorders>
              <w:shd w:val="clear" w:color="auto" w:fill="auto"/>
              <w:vAlign w:val="center"/>
            </w:tcPr>
            <w:p w14:paraId="6FEA04F8" w14:textId="77777777" w:rsidR="008C4DB8" w:rsidRPr="00C06601" w:rsidRDefault="008C4DB8" w:rsidP="006F5A9D">
              <w:pPr>
                <w:pStyle w:val="Footer"/>
              </w:pPr>
              <w:r w:rsidRPr="00344797">
                <w:rPr>
                  <w:rStyle w:val="PlaceholderText"/>
                </w:rPr>
                <w:t>[Reference Number]</w:t>
              </w:r>
            </w:p>
          </w:tc>
        </w:sdtContent>
      </w:sdt>
      <w:tc>
        <w:tcPr>
          <w:tcW w:w="2126" w:type="dxa"/>
          <w:tcBorders>
            <w:top w:val="single" w:sz="6" w:space="0" w:color="auto"/>
            <w:left w:val="single" w:sz="6" w:space="0" w:color="auto"/>
            <w:bottom w:val="single" w:sz="6" w:space="0" w:color="auto"/>
            <w:right w:val="single" w:sz="6" w:space="0" w:color="auto"/>
          </w:tcBorders>
          <w:shd w:val="clear" w:color="auto" w:fill="auto"/>
          <w:vAlign w:val="center"/>
        </w:tcPr>
        <w:p w14:paraId="7FCD929B" w14:textId="474480B4" w:rsidR="008C4DB8" w:rsidRPr="00C06601" w:rsidRDefault="00D00E68" w:rsidP="006F5A9D">
          <w:pPr>
            <w:pStyle w:val="Footer"/>
          </w:pPr>
          <w:sdt>
            <w:sdtPr>
              <w:alias w:val="Lifecycle"/>
              <w:tag w:val="Lifecycle"/>
              <w:id w:val="-149295471"/>
              <w:placeholder>
                <w:docPart w:val="469F855474F0422991BA965528CE80E2"/>
              </w:placeholder>
              <w:dataBinding w:prefixMappings="xmlns:ns0='http://schemas.microsoft.com/office/2006/metadata/properties' xmlns:ns1='http://www.w3.org/2001/XMLSchema-instance' xmlns:ns2='http://schemas.microsoft.com/office/infopath/2007/PartnerControls' xmlns:ns3='061fc175-5186-4fa7-87c3-3d0219227c73' xmlns:ns4='f263386e-bdc4-4499-bb43-5c8c2bd80652' xmlns:ns5='http://schemas.microsoft.com/sharepoint/v3' " w:xpath="/ns0:properties[1]/documentManagement[1]/ns3:Lifecycle[1]" w:storeItemID="{8AB4B42A-71BD-4FF5-BE2E-365F55F4955B}"/>
              <w:dropDownList w:lastValue="Draft">
                <w:listItem w:value="[Lifecycle]"/>
              </w:dropDownList>
            </w:sdtPr>
            <w:sdtEndPr/>
            <w:sdtContent>
              <w:r w:rsidR="008C4DB8">
                <w:t>Draft</w:t>
              </w:r>
            </w:sdtContent>
          </w:sdt>
          <w:r w:rsidR="008C4DB8">
            <w:t xml:space="preserve"> Revision: </w:t>
          </w:r>
          <w:sdt>
            <w:sdtPr>
              <w:alias w:val="Revision Number"/>
              <w:tag w:val="RevisionNumber"/>
              <w:id w:val="-697396052"/>
              <w:placeholder>
                <w:docPart w:val="D472967ADEDB44D0B33696266E1E6C2C"/>
              </w:placeholder>
              <w:dataBinding w:prefixMappings="xmlns:ns0='http://schemas.microsoft.com/office/2006/metadata/properties' xmlns:ns1='http://www.w3.org/2001/XMLSchema-instance' xmlns:ns2='http://schemas.microsoft.com/office/infopath/2007/PartnerControls' xmlns:ns3='061fc175-5186-4fa7-87c3-3d0219227c73' xmlns:ns4='f263386e-bdc4-4499-bb43-5c8c2bd80652' xmlns:ns5='http://schemas.microsoft.com/sharepoint/v3' " w:xpath="/ns0:properties[1]/documentManagement[1]/ns3:RevisionNumber[1]" w:storeItemID="{8AB4B42A-71BD-4FF5-BE2E-365F55F4955B}"/>
              <w:text/>
            </w:sdtPr>
            <w:sdtEndPr/>
            <w:sdtContent>
              <w:r w:rsidR="008C4DB8">
                <w:t>19.1</w:t>
              </w:r>
            </w:sdtContent>
          </w:sdt>
        </w:p>
      </w:tc>
      <w:sdt>
        <w:sdtPr>
          <w:rPr>
            <w:szCs w:val="16"/>
          </w:rPr>
          <w:alias w:val="Effective Date"/>
          <w:tag w:val="EffectiveDate"/>
          <w:id w:val="1633291402"/>
          <w:placeholder>
            <w:docPart w:val="59AA1B0BC1BF445EB5398A9727D4F3D8"/>
          </w:placeholder>
          <w:dataBinding w:prefixMappings="xmlns:ns0='http://schemas.microsoft.com/office/2006/metadata/properties' xmlns:ns1='http://www.w3.org/2001/XMLSchema-instance' xmlns:ns2='http://schemas.microsoft.com/office/infopath/2007/PartnerControls' xmlns:ns3='http://schemas.microsoft.com/sharepoint/v3' xmlns:ns4='061fc175-5186-4fa7-87c3-3d0219227c73' xmlns:ns5='f263386e-bdc4-4499-bb43-5c8c2bd80652' " w:xpath="/ns0:properties[1]/documentManagement[1]/ns4:EffectiveDate[1]" w:storeItemID="{8AB4B42A-71BD-4FF5-BE2E-365F55F4955B}"/>
          <w:date w:fullDate="2024-09-16T00:00:00Z">
            <w:dateFormat w:val="d/MM/yyyy"/>
            <w:lid w:val="en-AU"/>
            <w:storeMappedDataAs w:val="dateTime"/>
            <w:calendar w:val="gregorian"/>
          </w:date>
        </w:sdtPr>
        <w:sdtEndPr/>
        <w:sdtContent>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0C7E2F89" w14:textId="726435C6" w:rsidR="008C4DB8" w:rsidRPr="00C06601" w:rsidRDefault="004973E4" w:rsidP="006F5A9D">
              <w:pPr>
                <w:pStyle w:val="Footer"/>
                <w:rPr>
                  <w:szCs w:val="16"/>
                </w:rPr>
              </w:pPr>
              <w:r>
                <w:rPr>
                  <w:szCs w:val="16"/>
                </w:rPr>
                <w:t>16/09/2024</w:t>
              </w:r>
            </w:p>
          </w:tc>
        </w:sdtContent>
      </w:sdt>
      <w:sdt>
        <w:sdtPr>
          <w:alias w:val="Approver role"/>
          <w:tag w:val="k106685318534771ac3cee8ed8f1146b"/>
          <w:id w:val="-1989540881"/>
          <w:lock w:val="contentLocked"/>
          <w:placeholder>
            <w:docPart w:val="A2856D7E8CF64C45BA1738FF986DFCC7"/>
          </w:placeholder>
          <w:dataBinding w:prefixMappings="xmlns:ns0='http://schemas.microsoft.com/office/2006/metadata/properties' xmlns:ns1='http://www.w3.org/2001/XMLSchema-instance' xmlns:ns2='http://schemas.microsoft.com/office/infopath/2007/PartnerControls' xmlns:ns3='http://schemas.microsoft.com/sharepoint/v3' xmlns:ns4='061fc175-5186-4fa7-87c3-3d0219227c73' xmlns:ns5='f263386e-bdc4-4499-bb43-5c8c2bd80652' " w:xpath="/ns0:properties[1]/documentManagement[1]/ns4:k106685318534771ac3cee8ed8f1146b[1]/ns2:Terms[1]" w:storeItemID="{8AB4B42A-71BD-4FF5-BE2E-365F55F4955B}"/>
          <w:text w:multiLine="1"/>
        </w:sdtPr>
        <w:sdtEndPr/>
        <w:sdtContent>
          <w:tc>
            <w:tcPr>
              <w:tcW w:w="3593" w:type="dxa"/>
              <w:tcBorders>
                <w:top w:val="single" w:sz="6" w:space="0" w:color="auto"/>
                <w:left w:val="single" w:sz="6" w:space="0" w:color="auto"/>
                <w:bottom w:val="single" w:sz="6" w:space="0" w:color="auto"/>
                <w:right w:val="single" w:sz="6" w:space="0" w:color="auto"/>
              </w:tcBorders>
              <w:shd w:val="clear" w:color="auto" w:fill="auto"/>
              <w:vAlign w:val="center"/>
            </w:tcPr>
            <w:p w14:paraId="5FF24B8C" w14:textId="57BDC7FE" w:rsidR="008C4DB8" w:rsidRPr="00A74B5C" w:rsidRDefault="008C4DB8" w:rsidP="006F5A9D">
              <w:pPr>
                <w:pStyle w:val="Footer"/>
              </w:pPr>
              <w:r>
                <w:t>EGM - Airport Operations</w:t>
              </w:r>
            </w:p>
          </w:tc>
        </w:sdtContent>
      </w:sdt>
      <w:tc>
        <w:tcPr>
          <w:tcW w:w="1359" w:type="dxa"/>
          <w:tcBorders>
            <w:top w:val="single" w:sz="6" w:space="0" w:color="auto"/>
            <w:left w:val="single" w:sz="6" w:space="0" w:color="auto"/>
            <w:bottom w:val="single" w:sz="6" w:space="0" w:color="auto"/>
            <w:right w:val="single" w:sz="6" w:space="0" w:color="auto"/>
          </w:tcBorders>
          <w:shd w:val="clear" w:color="auto" w:fill="auto"/>
          <w:vAlign w:val="center"/>
        </w:tcPr>
        <w:p w14:paraId="6D491D36" w14:textId="77777777" w:rsidR="008C4DB8" w:rsidRPr="00C06601" w:rsidRDefault="008C4DB8" w:rsidP="006F5A9D">
          <w:pPr>
            <w:pStyle w:val="Footer"/>
          </w:pPr>
          <w:r w:rsidRPr="00C06601">
            <w:t xml:space="preserve">Page </w:t>
          </w:r>
          <w:r w:rsidRPr="00C06601">
            <w:fldChar w:fldCharType="begin"/>
          </w:r>
          <w:r w:rsidRPr="00C06601">
            <w:instrText xml:space="preserve"> PAGE </w:instrText>
          </w:r>
          <w:r w:rsidRPr="00C06601">
            <w:fldChar w:fldCharType="separate"/>
          </w:r>
          <w:r>
            <w:t>1</w:t>
          </w:r>
          <w:r w:rsidRPr="00C06601">
            <w:fldChar w:fldCharType="end"/>
          </w:r>
          <w:r w:rsidRPr="00C06601">
            <w:t xml:space="preserve"> of </w:t>
          </w:r>
          <w:r>
            <w:fldChar w:fldCharType="begin"/>
          </w:r>
          <w:r>
            <w:instrText>NUMPAGES</w:instrText>
          </w:r>
          <w:r>
            <w:fldChar w:fldCharType="separate"/>
          </w:r>
          <w:r>
            <w:t>2</w:t>
          </w:r>
          <w:r>
            <w:fldChar w:fldCharType="end"/>
          </w:r>
        </w:p>
      </w:tc>
    </w:tr>
  </w:tbl>
  <w:p w14:paraId="544FCFA5" w14:textId="6A7EE007" w:rsidR="00B6038B" w:rsidRPr="008C4DB8" w:rsidRDefault="008C4DB8" w:rsidP="008C4DB8">
    <w:pPr>
      <w:pStyle w:val="Footer"/>
    </w:pPr>
    <w:r>
      <w:rPr>
        <w:noProof/>
        <w:color w:val="FFFFFF"/>
        <w:szCs w:val="16"/>
      </w:rPr>
      <mc:AlternateContent>
        <mc:Choice Requires="wps">
          <w:drawing>
            <wp:anchor distT="0" distB="0" distL="0" distR="0" simplePos="0" relativeHeight="251658242" behindDoc="0" locked="0" layoutInCell="1" allowOverlap="1" wp14:anchorId="53661FB8" wp14:editId="0FDBAA97">
              <wp:simplePos x="0" y="0"/>
              <wp:positionH relativeFrom="column">
                <wp:posOffset>2720356</wp:posOffset>
              </wp:positionH>
              <wp:positionV relativeFrom="paragraph">
                <wp:posOffset>-545465</wp:posOffset>
              </wp:positionV>
              <wp:extent cx="443865" cy="443865"/>
              <wp:effectExtent l="0" t="0" r="18415" b="6350"/>
              <wp:wrapSquare wrapText="bothSides"/>
              <wp:docPr id="2"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DF71EF" w14:textId="77777777" w:rsidR="008C4DB8" w:rsidRPr="005E12EF" w:rsidRDefault="008C4DB8" w:rsidP="008C4DB8">
                          <w:pPr>
                            <w:rPr>
                              <w:rFonts w:eastAsia="Arial" w:cs="Arial"/>
                              <w:noProof/>
                              <w:color w:val="FF0000"/>
                              <w:sz w:val="20"/>
                              <w:szCs w:val="20"/>
                            </w:rPr>
                          </w:pPr>
                          <w:r w:rsidRPr="005E12EF">
                            <w:rPr>
                              <w:rFonts w:eastAsia="Arial" w:cs="Arial"/>
                              <w:noProof/>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3661FB8" id="_x0000_t202" coordsize="21600,21600" o:spt="202" path="m,l,21600r21600,l21600,xe">
              <v:stroke joinstyle="miter"/>
              <v:path gradientshapeok="t" o:connecttype="rect"/>
            </v:shapetype>
            <v:shape id="Text Box 2" o:spid="_x0000_s1026" type="#_x0000_t202" alt="OFFICIAL" style="position:absolute;margin-left:214.2pt;margin-top:-42.95pt;width:34.95pt;height:34.95pt;z-index:251658242;visibility:visible;mso-wrap-style:non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" filled="f" stroked="f">
              <v:textbox style="mso-fit-shape-to-text:t" inset="0,0,0,0">
                <w:txbxContent>
                  <w:p w14:paraId="56DF71EF" w14:textId="77777777" w:rsidR="008C4DB8" w:rsidRPr="005E12EF" w:rsidRDefault="008C4DB8" w:rsidP="008C4DB8">
                    <w:pPr>
                      <w:rPr>
                        <w:rFonts w:eastAsia="Arial" w:cs="Arial"/>
                        <w:noProof/>
                        <w:color w:val="FF0000"/>
                        <w:sz w:val="20"/>
                        <w:szCs w:val="20"/>
                      </w:rPr>
                    </w:pPr>
                    <w:r w:rsidRPr="005E12EF">
                      <w:rPr>
                        <w:rFonts w:eastAsia="Arial" w:cs="Arial"/>
                        <w:noProof/>
                        <w:color w:val="FF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Ind w:w="-8" w:type="dxa"/>
      <w:tblBorders>
        <w:top w:val="single" w:sz="6" w:space="0" w:color="FFCC00"/>
        <w:left w:val="single" w:sz="6" w:space="0" w:color="FFCC00"/>
        <w:bottom w:val="single" w:sz="6" w:space="0" w:color="FFCC00"/>
        <w:right w:val="single" w:sz="6" w:space="0" w:color="FFCC00"/>
        <w:insideH w:val="single" w:sz="6" w:space="0" w:color="FFCC00"/>
        <w:insideV w:val="single" w:sz="4" w:space="0" w:color="auto"/>
      </w:tblBorders>
      <w:tblLayout w:type="fixed"/>
      <w:tblLook w:val="01E0" w:firstRow="1" w:lastRow="1" w:firstColumn="1" w:lastColumn="1" w:noHBand="0" w:noVBand="0"/>
    </w:tblPr>
    <w:tblGrid>
      <w:gridCol w:w="2690"/>
      <w:gridCol w:w="3885"/>
      <w:gridCol w:w="3586"/>
      <w:gridCol w:w="7574"/>
      <w:gridCol w:w="3183"/>
    </w:tblGrid>
    <w:tr w:rsidR="00B6038B" w:rsidRPr="006774EE" w14:paraId="5F1C1ECC" w14:textId="77777777" w:rsidTr="00783D8F">
      <w:trPr>
        <w:trHeight w:val="435"/>
      </w:trPr>
      <w:tc>
        <w:tcPr>
          <w:tcW w:w="1276" w:type="dxa"/>
          <w:tcBorders>
            <w:top w:val="single" w:sz="6" w:space="0" w:color="auto"/>
            <w:left w:val="single" w:sz="6" w:space="0" w:color="auto"/>
            <w:bottom w:val="single" w:sz="6" w:space="0" w:color="auto"/>
            <w:right w:val="single" w:sz="6" w:space="0" w:color="auto"/>
          </w:tcBorders>
          <w:shd w:val="clear" w:color="auto" w:fill="005A70"/>
          <w:vAlign w:val="center"/>
        </w:tcPr>
        <w:p w14:paraId="3C739CB4" w14:textId="77777777" w:rsidR="00B6038B" w:rsidRPr="006774EE" w:rsidRDefault="00B6038B" w:rsidP="00477311">
          <w:pPr>
            <w:rPr>
              <w:color w:val="FFFFFF"/>
              <w:sz w:val="16"/>
              <w:szCs w:val="16"/>
            </w:rPr>
          </w:pPr>
          <w:r w:rsidRPr="006774EE">
            <w:rPr>
              <w:color w:val="FFFFFF"/>
              <w:sz w:val="16"/>
              <w:szCs w:val="16"/>
            </w:rPr>
            <w:t>Document ID</w:t>
          </w:r>
        </w:p>
      </w:tc>
      <w:tc>
        <w:tcPr>
          <w:tcW w:w="1843" w:type="dxa"/>
          <w:tcBorders>
            <w:top w:val="single" w:sz="6" w:space="0" w:color="auto"/>
            <w:left w:val="single" w:sz="6" w:space="0" w:color="auto"/>
            <w:bottom w:val="single" w:sz="6" w:space="0" w:color="auto"/>
            <w:right w:val="single" w:sz="6" w:space="0" w:color="auto"/>
          </w:tcBorders>
          <w:shd w:val="clear" w:color="auto" w:fill="005A70"/>
          <w:vAlign w:val="center"/>
        </w:tcPr>
        <w:p w14:paraId="3A4F6CB9" w14:textId="77777777" w:rsidR="00B6038B" w:rsidRPr="006774EE" w:rsidRDefault="00B6038B" w:rsidP="00477311">
          <w:pPr>
            <w:rPr>
              <w:color w:val="FFFFFF"/>
              <w:sz w:val="16"/>
              <w:szCs w:val="16"/>
            </w:rPr>
          </w:pPr>
          <w:r w:rsidRPr="006774EE">
            <w:rPr>
              <w:color w:val="FFFFFF"/>
              <w:sz w:val="16"/>
              <w:szCs w:val="16"/>
            </w:rPr>
            <w:t>Revision Status</w:t>
          </w:r>
        </w:p>
      </w:tc>
      <w:tc>
        <w:tcPr>
          <w:tcW w:w="1701" w:type="dxa"/>
          <w:tcBorders>
            <w:top w:val="single" w:sz="6" w:space="0" w:color="auto"/>
            <w:left w:val="single" w:sz="6" w:space="0" w:color="auto"/>
            <w:bottom w:val="single" w:sz="6" w:space="0" w:color="auto"/>
            <w:right w:val="single" w:sz="6" w:space="0" w:color="auto"/>
          </w:tcBorders>
          <w:shd w:val="clear" w:color="auto" w:fill="005A70"/>
          <w:vAlign w:val="center"/>
        </w:tcPr>
        <w:p w14:paraId="140ACC0D" w14:textId="77777777" w:rsidR="00B6038B" w:rsidRPr="006774EE" w:rsidRDefault="00B6038B" w:rsidP="00477311">
          <w:pPr>
            <w:rPr>
              <w:color w:val="FFFFFF"/>
              <w:sz w:val="16"/>
              <w:szCs w:val="16"/>
            </w:rPr>
          </w:pPr>
          <w:r w:rsidRPr="006774EE">
            <w:rPr>
              <w:color w:val="FFFFFF"/>
              <w:sz w:val="16"/>
              <w:szCs w:val="16"/>
            </w:rPr>
            <w:t>Revision Date</w:t>
          </w:r>
        </w:p>
      </w:tc>
      <w:tc>
        <w:tcPr>
          <w:tcW w:w="3593" w:type="dxa"/>
          <w:tcBorders>
            <w:top w:val="single" w:sz="6" w:space="0" w:color="auto"/>
            <w:left w:val="single" w:sz="6" w:space="0" w:color="auto"/>
            <w:bottom w:val="single" w:sz="6" w:space="0" w:color="auto"/>
            <w:right w:val="single" w:sz="6" w:space="0" w:color="auto"/>
          </w:tcBorders>
          <w:shd w:val="clear" w:color="auto" w:fill="005A70"/>
          <w:vAlign w:val="center"/>
        </w:tcPr>
        <w:p w14:paraId="7D42D633" w14:textId="77777777" w:rsidR="00B6038B" w:rsidRPr="006774EE" w:rsidRDefault="00B6038B" w:rsidP="00477311">
          <w:pPr>
            <w:rPr>
              <w:color w:val="FFFFFF"/>
              <w:sz w:val="16"/>
              <w:szCs w:val="16"/>
            </w:rPr>
          </w:pPr>
          <w:r w:rsidRPr="006774EE">
            <w:rPr>
              <w:color w:val="FFFFFF"/>
              <w:sz w:val="16"/>
              <w:szCs w:val="16"/>
            </w:rPr>
            <w:t>Authorised by</w:t>
          </w:r>
        </w:p>
      </w:tc>
      <w:tc>
        <w:tcPr>
          <w:tcW w:w="1510" w:type="dxa"/>
          <w:tcBorders>
            <w:top w:val="single" w:sz="6" w:space="0" w:color="auto"/>
            <w:left w:val="single" w:sz="6" w:space="0" w:color="auto"/>
            <w:bottom w:val="single" w:sz="6" w:space="0" w:color="auto"/>
            <w:right w:val="single" w:sz="6" w:space="0" w:color="auto"/>
          </w:tcBorders>
          <w:shd w:val="clear" w:color="auto" w:fill="005A70"/>
          <w:vAlign w:val="center"/>
        </w:tcPr>
        <w:p w14:paraId="08206DAC" w14:textId="77777777" w:rsidR="00B6038B" w:rsidRPr="006774EE" w:rsidRDefault="00B6038B" w:rsidP="00477311">
          <w:pPr>
            <w:rPr>
              <w:color w:val="FFFFFF"/>
              <w:sz w:val="16"/>
              <w:szCs w:val="16"/>
            </w:rPr>
          </w:pPr>
          <w:r w:rsidRPr="006774EE">
            <w:rPr>
              <w:color w:val="FFFFFF"/>
              <w:sz w:val="16"/>
              <w:szCs w:val="16"/>
            </w:rPr>
            <w:t>Page</w:t>
          </w:r>
        </w:p>
      </w:tc>
    </w:tr>
    <w:tr w:rsidR="00B6038B" w:rsidRPr="006774EE" w14:paraId="1D955AAD" w14:textId="77777777" w:rsidTr="00783D8F">
      <w:trPr>
        <w:trHeight w:val="343"/>
      </w:trPr>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sdt>
          <w:sdtPr>
            <w:rPr>
              <w:sz w:val="16"/>
            </w:rPr>
            <w:alias w:val="Document Number"/>
            <w:tag w:val="Document_x0020_Number"/>
            <w:id w:val="236993681"/>
            <w:dataBinding w:prefixMappings="xmlns:ns0='http://schemas.microsoft.com/office/2006/metadata/properties' xmlns:ns1='http://www.w3.org/2001/XMLSchema-instance' xmlns:ns2='http://schemas.microsoft.com/office/infopath/2007/PartnerControls' xmlns:ns3='a1b01c5e-9c9f-4cae-ac95-5030c2d40cf6' xmlns:ns4='dfa48187-b908-4b1b-9ebf-512cb5e7cd24' xmlns:ns5='db2159f9-c34d-4327-9d51-b5e7b08b6c7b' " w:xpath="/ns0:properties[1]/documentManagement[1]/ns5:Document_x0020_Number[1]" w:storeItemID="{00000000-0000-0000-0000-000000000000}"/>
            <w:text/>
          </w:sdtPr>
          <w:sdtEndPr/>
          <w:sdtContent>
            <w:p w14:paraId="54D6649B" w14:textId="77777777" w:rsidR="00B6038B" w:rsidRPr="006774EE" w:rsidRDefault="00B6038B" w:rsidP="00477311">
              <w:pPr>
                <w:tabs>
                  <w:tab w:val="center" w:pos="4320"/>
                  <w:tab w:val="right" w:pos="8640"/>
                </w:tabs>
                <w:rPr>
                  <w:sz w:val="16"/>
                </w:rPr>
              </w:pPr>
              <w:r>
                <w:rPr>
                  <w:sz w:val="16"/>
                </w:rPr>
                <w:t>1072</w:t>
              </w:r>
            </w:p>
          </w:sdtContent>
        </w:sdt>
      </w:tc>
      <w:sdt>
        <w:sdtPr>
          <w:rPr>
            <w:sz w:val="16"/>
          </w:rPr>
          <w:alias w:val="Label"/>
          <w:tag w:val="DLCPolicyLabelValue"/>
          <w:id w:val="-1578279367"/>
          <w:lock w:val="contentLocked"/>
          <w:placeholder>
            <w:docPart w:val="43A82378EF7D45F7B7C08C16D7093289"/>
          </w:placeholder>
          <w:dataBinding w:prefixMappings="xmlns:ns0='http://schemas.microsoft.com/office/2006/metadata/properties' xmlns:ns1='http://www.w3.org/2001/XMLSchema-instance' xmlns:ns2='http://schemas.microsoft.com/office/infopath/2007/PartnerControls' xmlns:ns3='a1b01c5e-9c9f-4cae-ac95-5030c2d40cf6' xmlns:ns4='db2159f9-c34d-4327-9d51-b5e7b08b6c7b' xmlns:ns5='dfa48187-b908-4b1b-9ebf-512cb5e7cd24' xmlns:ns6='06db415c-cb70-469f-a0f2-45051c0cb1bb' " w:xpath="/ns0:properties[1]/documentManagement[1]/ns5:DLCPolicyLabelValue[1]" w:storeItemID="{00000000-0000-0000-0000-000000000000}"/>
          <w:text w:multiLine="1"/>
        </w:sdtPr>
        <w:sdtEndPr/>
        <w:sdtContent>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3FDE68BF" w14:textId="4A5F45EF" w:rsidR="00B6038B" w:rsidRPr="006774EE" w:rsidRDefault="00C238F3" w:rsidP="00477311">
              <w:pPr>
                <w:tabs>
                  <w:tab w:val="center" w:pos="4320"/>
                  <w:tab w:val="right" w:pos="8640"/>
                </w:tabs>
                <w:rPr>
                  <w:sz w:val="16"/>
                </w:rPr>
              </w:pPr>
              <w:r>
                <w:rPr>
                  <w:sz w:val="16"/>
                </w:rPr>
                <w:t>Draft Revision : 18.6</w:t>
              </w:r>
            </w:p>
          </w:tc>
        </w:sdtContent>
      </w:sdt>
      <w:sdt>
        <w:sdtPr>
          <w:rPr>
            <w:sz w:val="16"/>
            <w:szCs w:val="16"/>
          </w:rPr>
          <w:alias w:val="Approved Date"/>
          <w:tag w:val="Release_x0020_Date"/>
          <w:id w:val="1536240619"/>
          <w:dataBinding w:prefixMappings="xmlns:ns0='http://schemas.microsoft.com/office/2006/metadata/properties' xmlns:ns1='http://www.w3.org/2001/XMLSchema-instance' xmlns:ns2='http://schemas.microsoft.com/office/infopath/2007/PartnerControls' xmlns:ns3='a1b01c5e-9c9f-4cae-ac95-5030c2d40cf6' xmlns:ns4='dfa48187-b908-4b1b-9ebf-512cb5e7cd24' xmlns:ns5='db2159f9-c34d-4327-9d51-b5e7b08b6c7b' " w:xpath="/ns0:properties[1]/documentManagement[1]/ns3:Release_x0020_Date[1]" w:storeItemID="{00000000-0000-0000-0000-000000000000}"/>
          <w:date w:fullDate="2022-01-13T00:00:00Z">
            <w:dateFormat w:val="dd/MM/yyyy"/>
            <w:lid w:val="en-US"/>
            <w:storeMappedDataAs w:val="dateTime"/>
            <w:calendar w:val="gregorian"/>
          </w:date>
        </w:sdtPr>
        <w:sdtEndPr/>
        <w:sdtContent>
          <w:tc>
            <w:tcPr>
              <w:tcW w:w="1701" w:type="dxa"/>
              <w:tcBorders>
                <w:top w:val="single" w:sz="6" w:space="0" w:color="auto"/>
                <w:left w:val="single" w:sz="6" w:space="0" w:color="auto"/>
                <w:bottom w:val="single" w:sz="6" w:space="0" w:color="auto"/>
                <w:right w:val="single" w:sz="6" w:space="0" w:color="auto"/>
              </w:tcBorders>
              <w:shd w:val="clear" w:color="auto" w:fill="auto"/>
              <w:vAlign w:val="center"/>
            </w:tcPr>
            <w:p w14:paraId="52654A71" w14:textId="73AED221" w:rsidR="00B6038B" w:rsidRPr="006774EE" w:rsidRDefault="005A51DA" w:rsidP="00477311">
              <w:pPr>
                <w:tabs>
                  <w:tab w:val="center" w:pos="4320"/>
                  <w:tab w:val="right" w:pos="8640"/>
                </w:tabs>
                <w:rPr>
                  <w:sz w:val="16"/>
                  <w:szCs w:val="16"/>
                </w:rPr>
              </w:pPr>
              <w:r>
                <w:rPr>
                  <w:sz w:val="16"/>
                  <w:szCs w:val="16"/>
                  <w:lang w:val="en-US"/>
                </w:rPr>
                <w:t>13/01/2022</w:t>
              </w:r>
            </w:p>
          </w:tc>
        </w:sdtContent>
      </w:sdt>
      <w:sdt>
        <w:sdtPr>
          <w:rPr>
            <w:sz w:val="16"/>
          </w:rPr>
          <w:alias w:val="Approver Title"/>
          <w:tag w:val="e06ba5036d2644d9ba4aabe15f84867b"/>
          <w:id w:val="709078555"/>
          <w:lock w:val="contentLocked"/>
          <w:dataBinding w:prefixMappings="xmlns:ns0='http://schemas.microsoft.com/office/2006/metadata/properties' xmlns:ns1='http://www.w3.org/2001/XMLSchema-instance' xmlns:ns2='http://schemas.microsoft.com/office/infopath/2007/PartnerControls' xmlns:ns3='a1b01c5e-9c9f-4cae-ac95-5030c2d40cf6' xmlns:ns4='dfa48187-b908-4b1b-9ebf-512cb5e7cd24' xmlns:ns5='db2159f9-c34d-4327-9d51-b5e7b08b6c7b' " w:xpath="/ns0:properties[1]/documentManagement[1]/ns3:e06ba5036d2644d9ba4aabe15f84867b[1]/ns2:Terms[1]" w:storeItemID="{00000000-0000-0000-0000-000000000000}"/>
          <w:text w:multiLine="1"/>
        </w:sdtPr>
        <w:sdtEndPr/>
        <w:sdtContent>
          <w:tc>
            <w:tcPr>
              <w:tcW w:w="3593" w:type="dxa"/>
              <w:tcBorders>
                <w:top w:val="single" w:sz="6" w:space="0" w:color="auto"/>
                <w:left w:val="single" w:sz="6" w:space="0" w:color="auto"/>
                <w:bottom w:val="single" w:sz="6" w:space="0" w:color="auto"/>
                <w:right w:val="single" w:sz="6" w:space="0" w:color="auto"/>
              </w:tcBorders>
              <w:shd w:val="clear" w:color="auto" w:fill="auto"/>
              <w:vAlign w:val="center"/>
            </w:tcPr>
            <w:p w14:paraId="12E5AFD7" w14:textId="3CC2D15E" w:rsidR="00B6038B" w:rsidRPr="006774EE" w:rsidRDefault="005A51DA" w:rsidP="00477311">
              <w:pPr>
                <w:tabs>
                  <w:tab w:val="center" w:pos="4320"/>
                  <w:tab w:val="right" w:pos="8640"/>
                </w:tabs>
                <w:rPr>
                  <w:sz w:val="16"/>
                </w:rPr>
              </w:pPr>
              <w:r>
                <w:rPr>
                  <w:sz w:val="16"/>
                </w:rPr>
                <w:t xml:space="preserve">Head of Security, Risk </w:t>
              </w:r>
              <w:r>
                <w:rPr>
                  <w:rFonts w:ascii="MS Gothic" w:eastAsia="MS Gothic" w:hAnsi="MS Gothic" w:cs="MS Gothic" w:hint="eastAsia"/>
                  <w:sz w:val="16"/>
                </w:rPr>
                <w:t>＆</w:t>
              </w:r>
              <w:r>
                <w:rPr>
                  <w:sz w:val="16"/>
                </w:rPr>
                <w:t xml:space="preserve"> Resilience</w:t>
              </w:r>
            </w:p>
          </w:tc>
        </w:sdtContent>
      </w:sdt>
      <w:tc>
        <w:tcPr>
          <w:tcW w:w="1510" w:type="dxa"/>
          <w:tcBorders>
            <w:top w:val="single" w:sz="6" w:space="0" w:color="auto"/>
            <w:left w:val="single" w:sz="6" w:space="0" w:color="auto"/>
            <w:bottom w:val="single" w:sz="6" w:space="0" w:color="auto"/>
            <w:right w:val="single" w:sz="6" w:space="0" w:color="auto"/>
          </w:tcBorders>
          <w:shd w:val="clear" w:color="auto" w:fill="auto"/>
          <w:vAlign w:val="center"/>
        </w:tcPr>
        <w:p w14:paraId="109775F8" w14:textId="621BACAA" w:rsidR="00B6038B" w:rsidRPr="006774EE" w:rsidRDefault="00B6038B" w:rsidP="00477311">
          <w:pPr>
            <w:tabs>
              <w:tab w:val="center" w:pos="4320"/>
              <w:tab w:val="right" w:pos="8640"/>
            </w:tabs>
            <w:rPr>
              <w:sz w:val="16"/>
            </w:rPr>
          </w:pPr>
          <w:r w:rsidRPr="006774EE">
            <w:rPr>
              <w:sz w:val="16"/>
            </w:rPr>
            <w:t xml:space="preserve">Page </w:t>
          </w:r>
          <w:r w:rsidRPr="006774EE">
            <w:rPr>
              <w:sz w:val="16"/>
            </w:rPr>
            <w:fldChar w:fldCharType="begin"/>
          </w:r>
          <w:r w:rsidRPr="006774EE">
            <w:rPr>
              <w:sz w:val="16"/>
            </w:rPr>
            <w:instrText xml:space="preserve"> PAGE </w:instrText>
          </w:r>
          <w:r w:rsidRPr="006774EE">
            <w:rPr>
              <w:sz w:val="16"/>
            </w:rPr>
            <w:fldChar w:fldCharType="separate"/>
          </w:r>
          <w:r w:rsidR="00842539">
            <w:rPr>
              <w:noProof/>
              <w:sz w:val="16"/>
            </w:rPr>
            <w:t>12</w:t>
          </w:r>
          <w:r w:rsidRPr="006774EE">
            <w:rPr>
              <w:sz w:val="16"/>
            </w:rPr>
            <w:fldChar w:fldCharType="end"/>
          </w:r>
          <w:r w:rsidRPr="006774EE">
            <w:rPr>
              <w:sz w:val="16"/>
            </w:rPr>
            <w:t xml:space="preserve"> of </w:t>
          </w:r>
          <w:r w:rsidRPr="006774EE">
            <w:rPr>
              <w:sz w:val="16"/>
            </w:rPr>
            <w:fldChar w:fldCharType="begin"/>
          </w:r>
          <w:r w:rsidRPr="006774EE">
            <w:rPr>
              <w:sz w:val="16"/>
            </w:rPr>
            <w:instrText xml:space="preserve"> NUMPAGES </w:instrText>
          </w:r>
          <w:r w:rsidRPr="006774EE">
            <w:rPr>
              <w:sz w:val="16"/>
            </w:rPr>
            <w:fldChar w:fldCharType="separate"/>
          </w:r>
          <w:r w:rsidR="00842539">
            <w:rPr>
              <w:noProof/>
              <w:sz w:val="16"/>
            </w:rPr>
            <w:t>13</w:t>
          </w:r>
          <w:r w:rsidRPr="006774EE">
            <w:rPr>
              <w:noProof/>
              <w:sz w:val="16"/>
            </w:rPr>
            <w:fldChar w:fldCharType="end"/>
          </w:r>
        </w:p>
      </w:tc>
    </w:tr>
  </w:tbl>
  <w:p w14:paraId="05C45F71" w14:textId="77777777" w:rsidR="00B6038B" w:rsidRPr="00380EAB" w:rsidRDefault="00B6038B" w:rsidP="00AC1645">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AD1393" w14:textId="77777777" w:rsidR="00A84C45" w:rsidRDefault="00A84C45">
      <w:r>
        <w:separator/>
      </w:r>
    </w:p>
  </w:footnote>
  <w:footnote w:type="continuationSeparator" w:id="0">
    <w:p w14:paraId="627B1916" w14:textId="77777777" w:rsidR="00A84C45" w:rsidRDefault="00A84C45">
      <w:r>
        <w:continuationSeparator/>
      </w:r>
    </w:p>
  </w:footnote>
  <w:footnote w:type="continuationNotice" w:id="1">
    <w:p w14:paraId="35F651C0" w14:textId="77777777" w:rsidR="00A84C45" w:rsidRDefault="00A84C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22936" w14:textId="77777777" w:rsidR="00B6038B" w:rsidRDefault="00B6038B" w:rsidP="00734C5A">
    <w:pPr>
      <w:rPr>
        <w:rFonts w:ascii="Arial Bold" w:hAnsi="Arial Bold"/>
        <w:noProof/>
        <w:color w:val="0F218B"/>
        <w:sz w:val="32"/>
        <w:szCs w:val="32"/>
        <w:lang w:val="en-US"/>
      </w:rPr>
    </w:pPr>
    <w:r>
      <w:rPr>
        <w:noProof/>
        <w:lang w:eastAsia="en-AU"/>
      </w:rPr>
      <w:drawing>
        <wp:anchor distT="0" distB="0" distL="114300" distR="114300" simplePos="0" relativeHeight="251658240" behindDoc="0" locked="0" layoutInCell="1" allowOverlap="1" wp14:anchorId="479A63E0" wp14:editId="08F668D0">
          <wp:simplePos x="0" y="0"/>
          <wp:positionH relativeFrom="column">
            <wp:posOffset>5001260</wp:posOffset>
          </wp:positionH>
          <wp:positionV relativeFrom="paragraph">
            <wp:posOffset>24130</wp:posOffset>
          </wp:positionV>
          <wp:extent cx="1279525" cy="431800"/>
          <wp:effectExtent l="0" t="0" r="0" b="6350"/>
          <wp:wrapNone/>
          <wp:docPr id="675559972" name="Picture 675559972" descr="C:\Users\dnobel\Desktop\Logos\New Logos\Adelaide Airport Logos for Templates\AAL_Corp_Horizontal_sml_Templ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nobel\Desktop\Logos\New Logos\Adelaide Airport Logos for Templates\AAL_Corp_Horizontal_sml_Templat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9525" cy="431800"/>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alias w:val="Title"/>
      <w:tag w:val=""/>
      <w:id w:val="-876308895"/>
      <w:dataBinding w:prefixMappings="xmlns:ns0='http://purl.org/dc/elements/1.1/' xmlns:ns1='http://schemas.openxmlformats.org/package/2006/metadata/core-properties' " w:xpath="/ns1:coreProperties[1]/ns0:title[1]" w:storeItemID="{6C3C8BC8-F283-45AE-878A-BAB7291924A1}"/>
      <w:text/>
    </w:sdtPr>
    <w:sdtEndPr/>
    <w:sdtContent>
      <w:p w14:paraId="2A43E1B2" w14:textId="7A4137C8" w:rsidR="00B6038B" w:rsidRPr="00DE2F8D" w:rsidRDefault="62C93E07" w:rsidP="004644EE">
        <w:pPr>
          <w:pStyle w:val="Title"/>
          <w:ind w:right="2035"/>
        </w:pPr>
        <w:r>
          <w:t>WHS Permit to Work Procedure</w:t>
        </w:r>
      </w:p>
    </w:sdtContent>
  </w:sdt>
  <w:p w14:paraId="093644C8" w14:textId="77777777" w:rsidR="00B6038B" w:rsidRPr="00DE2F8D" w:rsidRDefault="00B6038B" w:rsidP="00AC1645">
    <w:pPr>
      <w:pBdr>
        <w:bottom w:val="single" w:sz="4" w:space="1" w:color="auto"/>
      </w:pBdr>
      <w:rPr>
        <w:sz w:val="6"/>
      </w:rPr>
    </w:pPr>
  </w:p>
  <w:p w14:paraId="5631D24D" w14:textId="77777777" w:rsidR="00B6038B" w:rsidRPr="00096120" w:rsidRDefault="00B6038B" w:rsidP="00AC1645">
    <w:pPr>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4D66C" w14:textId="77777777" w:rsidR="00B6038B" w:rsidRDefault="00B6038B" w:rsidP="00734C5A">
    <w:pPr>
      <w:rPr>
        <w:rFonts w:ascii="Arial Bold" w:hAnsi="Arial Bold"/>
        <w:noProof/>
        <w:color w:val="0F218B"/>
        <w:sz w:val="32"/>
        <w:szCs w:val="32"/>
        <w:lang w:val="en-US"/>
      </w:rPr>
    </w:pPr>
    <w:r>
      <w:rPr>
        <w:noProof/>
        <w:lang w:eastAsia="en-AU"/>
      </w:rPr>
      <w:drawing>
        <wp:anchor distT="0" distB="0" distL="114300" distR="114300" simplePos="0" relativeHeight="251658241" behindDoc="0" locked="0" layoutInCell="1" allowOverlap="1" wp14:anchorId="38F67E72" wp14:editId="53963754">
          <wp:simplePos x="0" y="0"/>
          <wp:positionH relativeFrom="margin">
            <wp:align>right</wp:align>
          </wp:positionH>
          <wp:positionV relativeFrom="paragraph">
            <wp:posOffset>5080</wp:posOffset>
          </wp:positionV>
          <wp:extent cx="1279525" cy="431800"/>
          <wp:effectExtent l="0" t="0" r="0" b="6350"/>
          <wp:wrapNone/>
          <wp:docPr id="4" name="Picture 4" descr="C:\Users\dnobel\Desktop\Logos\New Logos\Adelaide Airport Logos for Templates\AAL_Corp_Horizontal_sml_Templ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nobel\Desktop\Logos\New Logos\Adelaide Airport Logos for Templates\AAL_Corp_Horizontal_sml_Templat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9525" cy="431800"/>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noProof/>
      </w:rPr>
      <w:alias w:val="Title"/>
      <w:tag w:val=""/>
      <w:id w:val="-791217612"/>
      <w:dataBinding w:prefixMappings="xmlns:ns0='http://purl.org/dc/elements/1.1/' xmlns:ns1='http://schemas.openxmlformats.org/package/2006/metadata/core-properties' " w:xpath="/ns1:coreProperties[1]/ns0:title[1]" w:storeItemID="{6C3C8BC8-F283-45AE-878A-BAB7291924A1}"/>
      <w:text/>
    </w:sdtPr>
    <w:sdtEndPr/>
    <w:sdtContent>
      <w:p w14:paraId="04C2CA60" w14:textId="63302B9E" w:rsidR="00B6038B" w:rsidRPr="00DE2F8D" w:rsidRDefault="62C93E07" w:rsidP="004644EE">
        <w:pPr>
          <w:pStyle w:val="Title"/>
          <w:ind w:right="2035"/>
        </w:pPr>
        <w:r w:rsidRPr="62C93E07">
          <w:rPr>
            <w:noProof/>
          </w:rPr>
          <w:t>WHS Permit to Work Procedure</w:t>
        </w:r>
      </w:p>
    </w:sdtContent>
  </w:sdt>
  <w:p w14:paraId="3FDA6FE2" w14:textId="77777777" w:rsidR="00B6038B" w:rsidRPr="00DE2F8D" w:rsidRDefault="00B6038B" w:rsidP="00AC1645">
    <w:pPr>
      <w:pBdr>
        <w:bottom w:val="single" w:sz="4" w:space="1" w:color="auto"/>
      </w:pBdr>
      <w:rPr>
        <w:sz w:val="6"/>
      </w:rPr>
    </w:pPr>
  </w:p>
  <w:p w14:paraId="2348BFE5" w14:textId="77777777" w:rsidR="00B6038B" w:rsidRPr="00096120" w:rsidRDefault="00B6038B" w:rsidP="00AC1645">
    <w:pP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26A84F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812AE3"/>
    <w:multiLevelType w:val="multilevel"/>
    <w:tmpl w:val="F1D8A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7A117C"/>
    <w:multiLevelType w:val="hybridMultilevel"/>
    <w:tmpl w:val="E26261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011DA8"/>
    <w:multiLevelType w:val="multilevel"/>
    <w:tmpl w:val="C90EC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A3354B"/>
    <w:multiLevelType w:val="hybridMultilevel"/>
    <w:tmpl w:val="79DC7EDC"/>
    <w:lvl w:ilvl="0" w:tplc="4678EFA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3169C"/>
    <w:multiLevelType w:val="hybridMultilevel"/>
    <w:tmpl w:val="2788DF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460CC2"/>
    <w:multiLevelType w:val="multilevel"/>
    <w:tmpl w:val="54747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0C4E86"/>
    <w:multiLevelType w:val="hybridMultilevel"/>
    <w:tmpl w:val="4D1C8298"/>
    <w:lvl w:ilvl="0" w:tplc="0C090001">
      <w:start w:val="1"/>
      <w:numFmt w:val="bullet"/>
      <w:lvlText w:val=""/>
      <w:lvlJc w:val="left"/>
      <w:pPr>
        <w:tabs>
          <w:tab w:val="num" w:pos="936"/>
        </w:tabs>
        <w:ind w:left="936" w:hanging="360"/>
      </w:pPr>
      <w:rPr>
        <w:rFonts w:ascii="Symbol" w:hAnsi="Symbol" w:hint="default"/>
      </w:rPr>
    </w:lvl>
    <w:lvl w:ilvl="1" w:tplc="0C090003" w:tentative="1">
      <w:start w:val="1"/>
      <w:numFmt w:val="bullet"/>
      <w:lvlText w:val="o"/>
      <w:lvlJc w:val="left"/>
      <w:pPr>
        <w:tabs>
          <w:tab w:val="num" w:pos="1656"/>
        </w:tabs>
        <w:ind w:left="1656" w:hanging="360"/>
      </w:pPr>
      <w:rPr>
        <w:rFonts w:ascii="Courier New" w:hAnsi="Courier New" w:cs="Courier New" w:hint="default"/>
      </w:rPr>
    </w:lvl>
    <w:lvl w:ilvl="2" w:tplc="0C090005" w:tentative="1">
      <w:start w:val="1"/>
      <w:numFmt w:val="bullet"/>
      <w:lvlText w:val=""/>
      <w:lvlJc w:val="left"/>
      <w:pPr>
        <w:tabs>
          <w:tab w:val="num" w:pos="2376"/>
        </w:tabs>
        <w:ind w:left="2376" w:hanging="360"/>
      </w:pPr>
      <w:rPr>
        <w:rFonts w:ascii="Wingdings" w:hAnsi="Wingdings" w:hint="default"/>
      </w:rPr>
    </w:lvl>
    <w:lvl w:ilvl="3" w:tplc="0C090001" w:tentative="1">
      <w:start w:val="1"/>
      <w:numFmt w:val="bullet"/>
      <w:lvlText w:val=""/>
      <w:lvlJc w:val="left"/>
      <w:pPr>
        <w:tabs>
          <w:tab w:val="num" w:pos="3096"/>
        </w:tabs>
        <w:ind w:left="3096" w:hanging="360"/>
      </w:pPr>
      <w:rPr>
        <w:rFonts w:ascii="Symbol" w:hAnsi="Symbol" w:hint="default"/>
      </w:rPr>
    </w:lvl>
    <w:lvl w:ilvl="4" w:tplc="0C090003" w:tentative="1">
      <w:start w:val="1"/>
      <w:numFmt w:val="bullet"/>
      <w:lvlText w:val="o"/>
      <w:lvlJc w:val="left"/>
      <w:pPr>
        <w:tabs>
          <w:tab w:val="num" w:pos="3816"/>
        </w:tabs>
        <w:ind w:left="3816" w:hanging="360"/>
      </w:pPr>
      <w:rPr>
        <w:rFonts w:ascii="Courier New" w:hAnsi="Courier New" w:cs="Courier New" w:hint="default"/>
      </w:rPr>
    </w:lvl>
    <w:lvl w:ilvl="5" w:tplc="0C090005" w:tentative="1">
      <w:start w:val="1"/>
      <w:numFmt w:val="bullet"/>
      <w:lvlText w:val=""/>
      <w:lvlJc w:val="left"/>
      <w:pPr>
        <w:tabs>
          <w:tab w:val="num" w:pos="4536"/>
        </w:tabs>
        <w:ind w:left="4536" w:hanging="360"/>
      </w:pPr>
      <w:rPr>
        <w:rFonts w:ascii="Wingdings" w:hAnsi="Wingdings" w:hint="default"/>
      </w:rPr>
    </w:lvl>
    <w:lvl w:ilvl="6" w:tplc="0C090001" w:tentative="1">
      <w:start w:val="1"/>
      <w:numFmt w:val="bullet"/>
      <w:lvlText w:val=""/>
      <w:lvlJc w:val="left"/>
      <w:pPr>
        <w:tabs>
          <w:tab w:val="num" w:pos="5256"/>
        </w:tabs>
        <w:ind w:left="5256" w:hanging="360"/>
      </w:pPr>
      <w:rPr>
        <w:rFonts w:ascii="Symbol" w:hAnsi="Symbol" w:hint="default"/>
      </w:rPr>
    </w:lvl>
    <w:lvl w:ilvl="7" w:tplc="0C090003" w:tentative="1">
      <w:start w:val="1"/>
      <w:numFmt w:val="bullet"/>
      <w:lvlText w:val="o"/>
      <w:lvlJc w:val="left"/>
      <w:pPr>
        <w:tabs>
          <w:tab w:val="num" w:pos="5976"/>
        </w:tabs>
        <w:ind w:left="5976" w:hanging="360"/>
      </w:pPr>
      <w:rPr>
        <w:rFonts w:ascii="Courier New" w:hAnsi="Courier New" w:cs="Courier New" w:hint="default"/>
      </w:rPr>
    </w:lvl>
    <w:lvl w:ilvl="8" w:tplc="0C090005" w:tentative="1">
      <w:start w:val="1"/>
      <w:numFmt w:val="bullet"/>
      <w:lvlText w:val=""/>
      <w:lvlJc w:val="left"/>
      <w:pPr>
        <w:tabs>
          <w:tab w:val="num" w:pos="6696"/>
        </w:tabs>
        <w:ind w:left="6696" w:hanging="360"/>
      </w:pPr>
      <w:rPr>
        <w:rFonts w:ascii="Wingdings" w:hAnsi="Wingdings" w:hint="default"/>
      </w:rPr>
    </w:lvl>
  </w:abstractNum>
  <w:abstractNum w:abstractNumId="8" w15:restartNumberingAfterBreak="0">
    <w:nsid w:val="2D6423F6"/>
    <w:multiLevelType w:val="multilevel"/>
    <w:tmpl w:val="32A8DC8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15:restartNumberingAfterBreak="0">
    <w:nsid w:val="39303712"/>
    <w:multiLevelType w:val="hybridMultilevel"/>
    <w:tmpl w:val="40B4BB8E"/>
    <w:lvl w:ilvl="0" w:tplc="950A3ADA">
      <w:numFmt w:val="bullet"/>
      <w:lvlText w:val="-"/>
      <w:lvlJc w:val="left"/>
      <w:pPr>
        <w:ind w:left="405" w:hanging="360"/>
      </w:pPr>
      <w:rPr>
        <w:rFonts w:ascii="Arial" w:eastAsia="Times New Roman" w:hAnsi="Arial" w:cs="Arial"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10" w15:restartNumberingAfterBreak="0">
    <w:nsid w:val="3BE3314C"/>
    <w:multiLevelType w:val="hybridMultilevel"/>
    <w:tmpl w:val="EC2E32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38C1F8E"/>
    <w:multiLevelType w:val="multilevel"/>
    <w:tmpl w:val="7FF43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966D98"/>
    <w:multiLevelType w:val="hybridMultilevel"/>
    <w:tmpl w:val="46C687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A433824"/>
    <w:multiLevelType w:val="multilevel"/>
    <w:tmpl w:val="00F8A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CB02FF8"/>
    <w:multiLevelType w:val="hybridMultilevel"/>
    <w:tmpl w:val="E2744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DD539B1"/>
    <w:multiLevelType w:val="multilevel"/>
    <w:tmpl w:val="0434958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E3222E1"/>
    <w:multiLevelType w:val="hybridMultilevel"/>
    <w:tmpl w:val="85D2540C"/>
    <w:lvl w:ilvl="0" w:tplc="F096308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55AE4466"/>
    <w:multiLevelType w:val="multilevel"/>
    <w:tmpl w:val="6A9EA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8661B5B"/>
    <w:multiLevelType w:val="hybridMultilevel"/>
    <w:tmpl w:val="3E022E8A"/>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9" w15:restartNumberingAfterBreak="0">
    <w:nsid w:val="5EBF15B1"/>
    <w:multiLevelType w:val="hybridMultilevel"/>
    <w:tmpl w:val="01EABA00"/>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0" w15:restartNumberingAfterBreak="0">
    <w:nsid w:val="5F545878"/>
    <w:multiLevelType w:val="hybridMultilevel"/>
    <w:tmpl w:val="75ACAD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AE0680A"/>
    <w:multiLevelType w:val="multilevel"/>
    <w:tmpl w:val="43B00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11F7522"/>
    <w:multiLevelType w:val="multilevel"/>
    <w:tmpl w:val="E6F03EDA"/>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2DD49D1"/>
    <w:multiLevelType w:val="hybridMultilevel"/>
    <w:tmpl w:val="75A81AB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5C26851"/>
    <w:multiLevelType w:val="hybridMultilevel"/>
    <w:tmpl w:val="5A2844F4"/>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5" w15:restartNumberingAfterBreak="0">
    <w:nsid w:val="7DE80C40"/>
    <w:multiLevelType w:val="hybridMultilevel"/>
    <w:tmpl w:val="31A037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72332603">
    <w:abstractNumId w:val="0"/>
  </w:num>
  <w:num w:numId="2" w16cid:durableId="747578123">
    <w:abstractNumId w:val="8"/>
  </w:num>
  <w:num w:numId="3" w16cid:durableId="1570338509">
    <w:abstractNumId w:val="15"/>
  </w:num>
  <w:num w:numId="4" w16cid:durableId="1685588433">
    <w:abstractNumId w:val="7"/>
  </w:num>
  <w:num w:numId="5" w16cid:durableId="1268342625">
    <w:abstractNumId w:val="16"/>
  </w:num>
  <w:num w:numId="6" w16cid:durableId="367534384">
    <w:abstractNumId w:val="4"/>
  </w:num>
  <w:num w:numId="7" w16cid:durableId="1407341556">
    <w:abstractNumId w:val="24"/>
  </w:num>
  <w:num w:numId="8" w16cid:durableId="29259032">
    <w:abstractNumId w:val="18"/>
  </w:num>
  <w:num w:numId="9" w16cid:durableId="952638339">
    <w:abstractNumId w:val="19"/>
  </w:num>
  <w:num w:numId="10" w16cid:durableId="1137920669">
    <w:abstractNumId w:val="23"/>
  </w:num>
  <w:num w:numId="11" w16cid:durableId="1808626537">
    <w:abstractNumId w:val="25"/>
  </w:num>
  <w:num w:numId="12" w16cid:durableId="776563302">
    <w:abstractNumId w:val="2"/>
  </w:num>
  <w:num w:numId="13" w16cid:durableId="535822479">
    <w:abstractNumId w:val="10"/>
  </w:num>
  <w:num w:numId="14" w16cid:durableId="1331526078">
    <w:abstractNumId w:val="20"/>
  </w:num>
  <w:num w:numId="15" w16cid:durableId="1369646110">
    <w:abstractNumId w:val="12"/>
  </w:num>
  <w:num w:numId="16" w16cid:durableId="35812239">
    <w:abstractNumId w:val="14"/>
  </w:num>
  <w:num w:numId="17" w16cid:durableId="640312580">
    <w:abstractNumId w:val="22"/>
  </w:num>
  <w:num w:numId="18" w16cid:durableId="1613046804">
    <w:abstractNumId w:val="5"/>
  </w:num>
  <w:num w:numId="19" w16cid:durableId="2001808025">
    <w:abstractNumId w:val="9"/>
  </w:num>
  <w:num w:numId="20" w16cid:durableId="1469392480">
    <w:abstractNumId w:val="21"/>
  </w:num>
  <w:num w:numId="21" w16cid:durableId="1277907159">
    <w:abstractNumId w:val="6"/>
  </w:num>
  <w:num w:numId="22" w16cid:durableId="362947065">
    <w:abstractNumId w:val="1"/>
  </w:num>
  <w:num w:numId="23" w16cid:durableId="1973243709">
    <w:abstractNumId w:val="3"/>
  </w:num>
  <w:num w:numId="24" w16cid:durableId="1413966223">
    <w:abstractNumId w:val="11"/>
  </w:num>
  <w:num w:numId="25" w16cid:durableId="1193303042">
    <w:abstractNumId w:val="17"/>
  </w:num>
  <w:num w:numId="26" w16cid:durableId="1724671152">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0" w:nlCheck="1" w:checkStyle="0"/>
  <w:activeWritingStyle w:appName="MSWord" w:lang="en-AU" w:vendorID="64" w:dllVersion="0" w:nlCheck="1" w:checkStyle="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7F4"/>
    <w:rsid w:val="00003CDA"/>
    <w:rsid w:val="000055F8"/>
    <w:rsid w:val="000124F2"/>
    <w:rsid w:val="00013520"/>
    <w:rsid w:val="000275B9"/>
    <w:rsid w:val="00033497"/>
    <w:rsid w:val="000334BA"/>
    <w:rsid w:val="00044FA1"/>
    <w:rsid w:val="0005024D"/>
    <w:rsid w:val="00057ABE"/>
    <w:rsid w:val="00060AC3"/>
    <w:rsid w:val="0006351F"/>
    <w:rsid w:val="0007230E"/>
    <w:rsid w:val="00073643"/>
    <w:rsid w:val="0007548A"/>
    <w:rsid w:val="00081316"/>
    <w:rsid w:val="00081C3D"/>
    <w:rsid w:val="00081C59"/>
    <w:rsid w:val="00096120"/>
    <w:rsid w:val="00097571"/>
    <w:rsid w:val="000B7DE2"/>
    <w:rsid w:val="000C0DCA"/>
    <w:rsid w:val="000C4883"/>
    <w:rsid w:val="000D2CCB"/>
    <w:rsid w:val="000E04AA"/>
    <w:rsid w:val="000F1D49"/>
    <w:rsid w:val="000F39D5"/>
    <w:rsid w:val="000F4861"/>
    <w:rsid w:val="00137173"/>
    <w:rsid w:val="00143DB8"/>
    <w:rsid w:val="00144691"/>
    <w:rsid w:val="00160F50"/>
    <w:rsid w:val="0016700D"/>
    <w:rsid w:val="00171807"/>
    <w:rsid w:val="001720A2"/>
    <w:rsid w:val="00182402"/>
    <w:rsid w:val="00190396"/>
    <w:rsid w:val="001938AC"/>
    <w:rsid w:val="0019708C"/>
    <w:rsid w:val="001A6C22"/>
    <w:rsid w:val="001B3642"/>
    <w:rsid w:val="001B3FE3"/>
    <w:rsid w:val="001C5B44"/>
    <w:rsid w:val="001D6BFF"/>
    <w:rsid w:val="001E1215"/>
    <w:rsid w:val="001E6928"/>
    <w:rsid w:val="00203A43"/>
    <w:rsid w:val="00216B14"/>
    <w:rsid w:val="00231FA9"/>
    <w:rsid w:val="002328A2"/>
    <w:rsid w:val="00234AFB"/>
    <w:rsid w:val="00236CE9"/>
    <w:rsid w:val="0025414B"/>
    <w:rsid w:val="00266E21"/>
    <w:rsid w:val="002754EA"/>
    <w:rsid w:val="00284810"/>
    <w:rsid w:val="0029295A"/>
    <w:rsid w:val="002A0A9E"/>
    <w:rsid w:val="002B4202"/>
    <w:rsid w:val="002B434F"/>
    <w:rsid w:val="002B57C3"/>
    <w:rsid w:val="002C37AD"/>
    <w:rsid w:val="002C4083"/>
    <w:rsid w:val="002C52BE"/>
    <w:rsid w:val="002D4127"/>
    <w:rsid w:val="002D43D8"/>
    <w:rsid w:val="002E2188"/>
    <w:rsid w:val="002F3AF5"/>
    <w:rsid w:val="00301D10"/>
    <w:rsid w:val="00304B8A"/>
    <w:rsid w:val="0030530B"/>
    <w:rsid w:val="00326FA5"/>
    <w:rsid w:val="00335B42"/>
    <w:rsid w:val="00380EAB"/>
    <w:rsid w:val="00383D97"/>
    <w:rsid w:val="00384BAE"/>
    <w:rsid w:val="00385255"/>
    <w:rsid w:val="00390080"/>
    <w:rsid w:val="00390135"/>
    <w:rsid w:val="00395F75"/>
    <w:rsid w:val="00396DAE"/>
    <w:rsid w:val="003A5C50"/>
    <w:rsid w:val="003C3C81"/>
    <w:rsid w:val="003C5015"/>
    <w:rsid w:val="003D166D"/>
    <w:rsid w:val="003D1CBE"/>
    <w:rsid w:val="003D5EB0"/>
    <w:rsid w:val="003D6AA8"/>
    <w:rsid w:val="003D7E5C"/>
    <w:rsid w:val="003E1F08"/>
    <w:rsid w:val="003E299E"/>
    <w:rsid w:val="003F1CBC"/>
    <w:rsid w:val="003F2A2F"/>
    <w:rsid w:val="003F4C1E"/>
    <w:rsid w:val="003F6626"/>
    <w:rsid w:val="004104BE"/>
    <w:rsid w:val="00422953"/>
    <w:rsid w:val="0043277C"/>
    <w:rsid w:val="004336A9"/>
    <w:rsid w:val="004356C8"/>
    <w:rsid w:val="0044488F"/>
    <w:rsid w:val="00444B45"/>
    <w:rsid w:val="004469A1"/>
    <w:rsid w:val="00447987"/>
    <w:rsid w:val="00461BDC"/>
    <w:rsid w:val="004644EE"/>
    <w:rsid w:val="00477311"/>
    <w:rsid w:val="0047734F"/>
    <w:rsid w:val="00483041"/>
    <w:rsid w:val="00487256"/>
    <w:rsid w:val="00487BA9"/>
    <w:rsid w:val="00493D6F"/>
    <w:rsid w:val="004973E4"/>
    <w:rsid w:val="004C6086"/>
    <w:rsid w:val="004C7E8E"/>
    <w:rsid w:val="004D5C29"/>
    <w:rsid w:val="004D72CC"/>
    <w:rsid w:val="00502E7A"/>
    <w:rsid w:val="005319E0"/>
    <w:rsid w:val="005411A6"/>
    <w:rsid w:val="00546FB8"/>
    <w:rsid w:val="00557FB1"/>
    <w:rsid w:val="00560599"/>
    <w:rsid w:val="00570D14"/>
    <w:rsid w:val="0057321F"/>
    <w:rsid w:val="00595B6B"/>
    <w:rsid w:val="005A0712"/>
    <w:rsid w:val="005A2576"/>
    <w:rsid w:val="005A51DA"/>
    <w:rsid w:val="005B23AA"/>
    <w:rsid w:val="005B3A71"/>
    <w:rsid w:val="005D0BDD"/>
    <w:rsid w:val="005D2CBA"/>
    <w:rsid w:val="005D2CDE"/>
    <w:rsid w:val="005E7879"/>
    <w:rsid w:val="005F77A5"/>
    <w:rsid w:val="00600A78"/>
    <w:rsid w:val="00601664"/>
    <w:rsid w:val="00606999"/>
    <w:rsid w:val="00616984"/>
    <w:rsid w:val="00620465"/>
    <w:rsid w:val="00623730"/>
    <w:rsid w:val="006468AF"/>
    <w:rsid w:val="006469F2"/>
    <w:rsid w:val="00656EC7"/>
    <w:rsid w:val="00663538"/>
    <w:rsid w:val="006668E1"/>
    <w:rsid w:val="00673076"/>
    <w:rsid w:val="00690096"/>
    <w:rsid w:val="0069757E"/>
    <w:rsid w:val="006A0D2C"/>
    <w:rsid w:val="006C6832"/>
    <w:rsid w:val="006C6F8B"/>
    <w:rsid w:val="006C768F"/>
    <w:rsid w:val="006D7A64"/>
    <w:rsid w:val="006E322E"/>
    <w:rsid w:val="006F1E6F"/>
    <w:rsid w:val="00700D00"/>
    <w:rsid w:val="00700DBA"/>
    <w:rsid w:val="007042E8"/>
    <w:rsid w:val="00704C90"/>
    <w:rsid w:val="0071234B"/>
    <w:rsid w:val="00721F1F"/>
    <w:rsid w:val="00734C5A"/>
    <w:rsid w:val="00746F7B"/>
    <w:rsid w:val="00750E67"/>
    <w:rsid w:val="00753E2A"/>
    <w:rsid w:val="00774627"/>
    <w:rsid w:val="007755B0"/>
    <w:rsid w:val="0078079D"/>
    <w:rsid w:val="00780928"/>
    <w:rsid w:val="007831B5"/>
    <w:rsid w:val="00783D8F"/>
    <w:rsid w:val="00793E0F"/>
    <w:rsid w:val="007B0924"/>
    <w:rsid w:val="007B5613"/>
    <w:rsid w:val="007C014A"/>
    <w:rsid w:val="007D5511"/>
    <w:rsid w:val="007D7E47"/>
    <w:rsid w:val="007E20CE"/>
    <w:rsid w:val="007F1A2F"/>
    <w:rsid w:val="008078F4"/>
    <w:rsid w:val="008167F4"/>
    <w:rsid w:val="00823090"/>
    <w:rsid w:val="0082742C"/>
    <w:rsid w:val="00842539"/>
    <w:rsid w:val="00843B41"/>
    <w:rsid w:val="008444F5"/>
    <w:rsid w:val="00860AEE"/>
    <w:rsid w:val="00861FA2"/>
    <w:rsid w:val="00863789"/>
    <w:rsid w:val="00870F76"/>
    <w:rsid w:val="00872880"/>
    <w:rsid w:val="0087411A"/>
    <w:rsid w:val="00882E06"/>
    <w:rsid w:val="0089736F"/>
    <w:rsid w:val="008A49D2"/>
    <w:rsid w:val="008B55D4"/>
    <w:rsid w:val="008B7C23"/>
    <w:rsid w:val="008C4DB8"/>
    <w:rsid w:val="008C7168"/>
    <w:rsid w:val="008E480E"/>
    <w:rsid w:val="008F01B9"/>
    <w:rsid w:val="008F1B4C"/>
    <w:rsid w:val="008F4D16"/>
    <w:rsid w:val="008F62D2"/>
    <w:rsid w:val="00907591"/>
    <w:rsid w:val="009139C9"/>
    <w:rsid w:val="00920981"/>
    <w:rsid w:val="00927CF9"/>
    <w:rsid w:val="009304F7"/>
    <w:rsid w:val="00932385"/>
    <w:rsid w:val="00940A16"/>
    <w:rsid w:val="00950A64"/>
    <w:rsid w:val="00954366"/>
    <w:rsid w:val="00963D3C"/>
    <w:rsid w:val="009656E2"/>
    <w:rsid w:val="00974F49"/>
    <w:rsid w:val="009839A7"/>
    <w:rsid w:val="009A23F0"/>
    <w:rsid w:val="009B1FDE"/>
    <w:rsid w:val="009C3A84"/>
    <w:rsid w:val="009C3F8D"/>
    <w:rsid w:val="009C4683"/>
    <w:rsid w:val="009D1D7F"/>
    <w:rsid w:val="009D4D23"/>
    <w:rsid w:val="009E084A"/>
    <w:rsid w:val="009F2D24"/>
    <w:rsid w:val="009F6BBC"/>
    <w:rsid w:val="00A030CA"/>
    <w:rsid w:val="00A10CC0"/>
    <w:rsid w:val="00A11716"/>
    <w:rsid w:val="00A23CDB"/>
    <w:rsid w:val="00A23DDC"/>
    <w:rsid w:val="00A25ABD"/>
    <w:rsid w:val="00A25CC3"/>
    <w:rsid w:val="00A44A41"/>
    <w:rsid w:val="00A44D2D"/>
    <w:rsid w:val="00A5487D"/>
    <w:rsid w:val="00A70515"/>
    <w:rsid w:val="00A74B5C"/>
    <w:rsid w:val="00A776B6"/>
    <w:rsid w:val="00A8330B"/>
    <w:rsid w:val="00A84C45"/>
    <w:rsid w:val="00A85C26"/>
    <w:rsid w:val="00A92576"/>
    <w:rsid w:val="00A944B2"/>
    <w:rsid w:val="00AA05CD"/>
    <w:rsid w:val="00AA33FC"/>
    <w:rsid w:val="00AA3A56"/>
    <w:rsid w:val="00AB30F7"/>
    <w:rsid w:val="00AC1645"/>
    <w:rsid w:val="00AC1F53"/>
    <w:rsid w:val="00AC3F15"/>
    <w:rsid w:val="00AD2A5A"/>
    <w:rsid w:val="00AF12A0"/>
    <w:rsid w:val="00AF2370"/>
    <w:rsid w:val="00AF61E1"/>
    <w:rsid w:val="00B0027C"/>
    <w:rsid w:val="00B07502"/>
    <w:rsid w:val="00B12ADC"/>
    <w:rsid w:val="00B15492"/>
    <w:rsid w:val="00B27DCC"/>
    <w:rsid w:val="00B420F2"/>
    <w:rsid w:val="00B44D4F"/>
    <w:rsid w:val="00B6038B"/>
    <w:rsid w:val="00B674EA"/>
    <w:rsid w:val="00B6DA38"/>
    <w:rsid w:val="00B71CA1"/>
    <w:rsid w:val="00B71D44"/>
    <w:rsid w:val="00B76C82"/>
    <w:rsid w:val="00B779F1"/>
    <w:rsid w:val="00B83F5B"/>
    <w:rsid w:val="00B901CC"/>
    <w:rsid w:val="00B9346D"/>
    <w:rsid w:val="00B9354F"/>
    <w:rsid w:val="00B95572"/>
    <w:rsid w:val="00B95D64"/>
    <w:rsid w:val="00B96722"/>
    <w:rsid w:val="00B96B3B"/>
    <w:rsid w:val="00BA2128"/>
    <w:rsid w:val="00BA5F31"/>
    <w:rsid w:val="00BA6ADA"/>
    <w:rsid w:val="00BB2783"/>
    <w:rsid w:val="00BD5457"/>
    <w:rsid w:val="00BE2120"/>
    <w:rsid w:val="00BE2D25"/>
    <w:rsid w:val="00BE36FA"/>
    <w:rsid w:val="00BE5FF5"/>
    <w:rsid w:val="00BF5432"/>
    <w:rsid w:val="00C06601"/>
    <w:rsid w:val="00C10125"/>
    <w:rsid w:val="00C13447"/>
    <w:rsid w:val="00C156B3"/>
    <w:rsid w:val="00C238F3"/>
    <w:rsid w:val="00C27C95"/>
    <w:rsid w:val="00C344E3"/>
    <w:rsid w:val="00C34EE1"/>
    <w:rsid w:val="00C355B0"/>
    <w:rsid w:val="00C40144"/>
    <w:rsid w:val="00C4132C"/>
    <w:rsid w:val="00C41DFD"/>
    <w:rsid w:val="00C4209B"/>
    <w:rsid w:val="00C7179B"/>
    <w:rsid w:val="00C722E6"/>
    <w:rsid w:val="00C72C5B"/>
    <w:rsid w:val="00C814F0"/>
    <w:rsid w:val="00C862EA"/>
    <w:rsid w:val="00C94F85"/>
    <w:rsid w:val="00CB208A"/>
    <w:rsid w:val="00CB599C"/>
    <w:rsid w:val="00CC1476"/>
    <w:rsid w:val="00CC2C74"/>
    <w:rsid w:val="00CC4D86"/>
    <w:rsid w:val="00CD062B"/>
    <w:rsid w:val="00CD1D85"/>
    <w:rsid w:val="00CD3658"/>
    <w:rsid w:val="00CE0CEC"/>
    <w:rsid w:val="00CF4E45"/>
    <w:rsid w:val="00D00E68"/>
    <w:rsid w:val="00D04878"/>
    <w:rsid w:val="00D13F8B"/>
    <w:rsid w:val="00D26A3D"/>
    <w:rsid w:val="00D31099"/>
    <w:rsid w:val="00D315FF"/>
    <w:rsid w:val="00D57CFA"/>
    <w:rsid w:val="00D64AF6"/>
    <w:rsid w:val="00D71D15"/>
    <w:rsid w:val="00D820D9"/>
    <w:rsid w:val="00D82FC1"/>
    <w:rsid w:val="00DA003A"/>
    <w:rsid w:val="00DA0B65"/>
    <w:rsid w:val="00DA1262"/>
    <w:rsid w:val="00DA49E7"/>
    <w:rsid w:val="00DB0E65"/>
    <w:rsid w:val="00DB2A13"/>
    <w:rsid w:val="00DB2EB5"/>
    <w:rsid w:val="00DC519A"/>
    <w:rsid w:val="00DC6993"/>
    <w:rsid w:val="00DD63A7"/>
    <w:rsid w:val="00DD6958"/>
    <w:rsid w:val="00DE0C0A"/>
    <w:rsid w:val="00DE2F8D"/>
    <w:rsid w:val="00DE5B81"/>
    <w:rsid w:val="00DF1DE8"/>
    <w:rsid w:val="00DF41A6"/>
    <w:rsid w:val="00E027CA"/>
    <w:rsid w:val="00E165FB"/>
    <w:rsid w:val="00E406DD"/>
    <w:rsid w:val="00E62083"/>
    <w:rsid w:val="00E62FF8"/>
    <w:rsid w:val="00E6659A"/>
    <w:rsid w:val="00E74BA0"/>
    <w:rsid w:val="00E853E6"/>
    <w:rsid w:val="00E92944"/>
    <w:rsid w:val="00EA370F"/>
    <w:rsid w:val="00EB04AD"/>
    <w:rsid w:val="00EB0758"/>
    <w:rsid w:val="00EB6E6F"/>
    <w:rsid w:val="00EC712C"/>
    <w:rsid w:val="00ED1FFD"/>
    <w:rsid w:val="00EE2004"/>
    <w:rsid w:val="00EE2D0B"/>
    <w:rsid w:val="00EF346A"/>
    <w:rsid w:val="00F0135E"/>
    <w:rsid w:val="00F037E7"/>
    <w:rsid w:val="00F20E93"/>
    <w:rsid w:val="00F2216F"/>
    <w:rsid w:val="00F2313F"/>
    <w:rsid w:val="00F332DE"/>
    <w:rsid w:val="00F3676D"/>
    <w:rsid w:val="00F464B5"/>
    <w:rsid w:val="00F64A37"/>
    <w:rsid w:val="00F7081C"/>
    <w:rsid w:val="00F91242"/>
    <w:rsid w:val="00F93D31"/>
    <w:rsid w:val="00F93E2E"/>
    <w:rsid w:val="00F94437"/>
    <w:rsid w:val="00FA35CD"/>
    <w:rsid w:val="00FB4BCA"/>
    <w:rsid w:val="00FB4EB4"/>
    <w:rsid w:val="00FB7A1D"/>
    <w:rsid w:val="00FC558C"/>
    <w:rsid w:val="00FC5F1A"/>
    <w:rsid w:val="00FD4B18"/>
    <w:rsid w:val="00FD786D"/>
    <w:rsid w:val="00FE3AE1"/>
    <w:rsid w:val="00FE5635"/>
    <w:rsid w:val="00FE60D7"/>
    <w:rsid w:val="00FF73F2"/>
    <w:rsid w:val="0E8E21BE"/>
    <w:rsid w:val="109A6D1A"/>
    <w:rsid w:val="10B77194"/>
    <w:rsid w:val="1C5991D8"/>
    <w:rsid w:val="1D649A20"/>
    <w:rsid w:val="2BE07C6D"/>
    <w:rsid w:val="2E2C2611"/>
    <w:rsid w:val="315647DC"/>
    <w:rsid w:val="34920CE6"/>
    <w:rsid w:val="35C70CFE"/>
    <w:rsid w:val="361081A0"/>
    <w:rsid w:val="3B15E3D3"/>
    <w:rsid w:val="41A55F55"/>
    <w:rsid w:val="42619F4E"/>
    <w:rsid w:val="4995A01C"/>
    <w:rsid w:val="5031AA4B"/>
    <w:rsid w:val="51821B27"/>
    <w:rsid w:val="587EFED6"/>
    <w:rsid w:val="58B98B2A"/>
    <w:rsid w:val="62C93E07"/>
    <w:rsid w:val="6B9D8D8D"/>
    <w:rsid w:val="723B9292"/>
    <w:rsid w:val="762ECD13"/>
    <w:rsid w:val="7753FEFA"/>
    <w:rsid w:val="77595477"/>
    <w:rsid w:val="7BC88B04"/>
    <w:rsid w:val="7C47D6B2"/>
    <w:rsid w:val="7F4B69D3"/>
    <w:rsid w:val="7FB456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2"/>
    <o:shapelayout v:ext="edit">
      <o:idmap v:ext="edit" data="2"/>
    </o:shapelayout>
  </w:shapeDefaults>
  <w:decimalSymbol w:val="."/>
  <w:listSeparator w:val=","/>
  <w14:docId w14:val="0807AB71"/>
  <w15:chartTrackingRefBased/>
  <w15:docId w15:val="{58290E95-D06B-4B21-B213-E0728DA0C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HTML Samp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12A0"/>
    <w:rPr>
      <w:rFonts w:ascii="Arial" w:hAnsi="Arial"/>
      <w:sz w:val="22"/>
      <w:szCs w:val="24"/>
      <w:lang w:eastAsia="en-US"/>
    </w:rPr>
  </w:style>
  <w:style w:type="paragraph" w:styleId="Heading1">
    <w:name w:val="heading 1"/>
    <w:basedOn w:val="Normal"/>
    <w:next w:val="Normal"/>
    <w:qFormat/>
    <w:rsid w:val="000124F2"/>
    <w:pPr>
      <w:keepNext/>
      <w:numPr>
        <w:numId w:val="2"/>
      </w:numPr>
      <w:outlineLvl w:val="0"/>
    </w:pPr>
    <w:rPr>
      <w:rFonts w:ascii="Arial Bold" w:hAnsi="Arial Bold" w:cs="Arial"/>
      <w:b/>
      <w:color w:val="39B54A"/>
      <w:sz w:val="28"/>
      <w:szCs w:val="20"/>
      <w:lang w:val="en-US"/>
    </w:rPr>
  </w:style>
  <w:style w:type="paragraph" w:styleId="Heading2">
    <w:name w:val="heading 2"/>
    <w:basedOn w:val="Heading1"/>
    <w:next w:val="Normal"/>
    <w:qFormat/>
    <w:rsid w:val="00BA6ADA"/>
    <w:pPr>
      <w:numPr>
        <w:ilvl w:val="1"/>
      </w:numPr>
      <w:outlineLvl w:val="1"/>
    </w:pPr>
    <w:rPr>
      <w:bCs/>
      <w:iCs/>
      <w:color w:val="auto"/>
      <w:sz w:val="22"/>
      <w:szCs w:val="28"/>
    </w:rPr>
  </w:style>
  <w:style w:type="paragraph" w:styleId="Heading3">
    <w:name w:val="heading 3"/>
    <w:basedOn w:val="Heading1"/>
    <w:next w:val="Normal"/>
    <w:link w:val="Heading3Char"/>
    <w:unhideWhenUsed/>
    <w:qFormat/>
    <w:rsid w:val="005319E0"/>
    <w:pPr>
      <w:keepLines/>
      <w:numPr>
        <w:ilvl w:val="2"/>
      </w:numPr>
      <w:outlineLvl w:val="2"/>
    </w:pPr>
    <w:rPr>
      <w:rFonts w:ascii="Arial" w:eastAsiaTheme="majorEastAsia" w:hAnsi="Arial" w:cstheme="majorBidi"/>
      <w:color w:val="auto"/>
      <w:sz w:val="22"/>
    </w:rPr>
  </w:style>
  <w:style w:type="paragraph" w:styleId="Heading4">
    <w:name w:val="heading 4"/>
    <w:basedOn w:val="Normal"/>
    <w:next w:val="Normal"/>
    <w:link w:val="Heading4Char"/>
    <w:unhideWhenUsed/>
    <w:qFormat/>
    <w:rsid w:val="00BA6ADA"/>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BA6ADA"/>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BA6ADA"/>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nhideWhenUsed/>
    <w:qFormat/>
    <w:rsid w:val="00BA6ADA"/>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nhideWhenUsed/>
    <w:qFormat/>
    <w:rsid w:val="00BA6ADA"/>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BA6ADA"/>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5F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34C5A"/>
    <w:pPr>
      <w:tabs>
        <w:tab w:val="center" w:pos="4320"/>
        <w:tab w:val="right" w:pos="8640"/>
      </w:tabs>
    </w:pPr>
  </w:style>
  <w:style w:type="paragraph" w:styleId="Footer">
    <w:name w:val="footer"/>
    <w:basedOn w:val="Normal"/>
    <w:rsid w:val="00A74B5C"/>
    <w:pPr>
      <w:tabs>
        <w:tab w:val="center" w:pos="4320"/>
        <w:tab w:val="right" w:pos="8640"/>
      </w:tabs>
    </w:pPr>
    <w:rPr>
      <w:sz w:val="16"/>
    </w:rPr>
  </w:style>
  <w:style w:type="paragraph" w:styleId="BalloonText">
    <w:name w:val="Balloon Text"/>
    <w:basedOn w:val="Normal"/>
    <w:semiHidden/>
    <w:rsid w:val="00750E67"/>
    <w:rPr>
      <w:rFonts w:ascii="Tahoma" w:hAnsi="Tahoma" w:cs="Tahoma"/>
      <w:sz w:val="16"/>
      <w:szCs w:val="16"/>
    </w:rPr>
  </w:style>
  <w:style w:type="paragraph" w:styleId="ListBullet">
    <w:name w:val="List Bullet"/>
    <w:basedOn w:val="Normal"/>
    <w:rsid w:val="00A23CDB"/>
    <w:pPr>
      <w:numPr>
        <w:numId w:val="1"/>
      </w:numPr>
    </w:pPr>
  </w:style>
  <w:style w:type="character" w:styleId="PlaceholderText">
    <w:name w:val="Placeholder Text"/>
    <w:basedOn w:val="DefaultParagraphFont"/>
    <w:uiPriority w:val="99"/>
    <w:semiHidden/>
    <w:rsid w:val="00A74B5C"/>
    <w:rPr>
      <w:color w:val="808080"/>
    </w:rPr>
  </w:style>
  <w:style w:type="paragraph" w:styleId="Title">
    <w:name w:val="Title"/>
    <w:basedOn w:val="Normal"/>
    <w:next w:val="Normal"/>
    <w:link w:val="TitleChar"/>
    <w:qFormat/>
    <w:rsid w:val="005319E0"/>
    <w:pPr>
      <w:contextualSpacing/>
    </w:pPr>
    <w:rPr>
      <w:rFonts w:ascii="Arial Bold" w:eastAsiaTheme="majorEastAsia" w:hAnsi="Arial Bold" w:cstheme="majorBidi"/>
      <w:b/>
      <w:color w:val="005A70"/>
      <w:sz w:val="32"/>
      <w:szCs w:val="56"/>
    </w:rPr>
  </w:style>
  <w:style w:type="character" w:customStyle="1" w:styleId="TitleChar">
    <w:name w:val="Title Char"/>
    <w:basedOn w:val="DefaultParagraphFont"/>
    <w:link w:val="Title"/>
    <w:rsid w:val="005319E0"/>
    <w:rPr>
      <w:rFonts w:ascii="Arial Bold" w:eastAsiaTheme="majorEastAsia" w:hAnsi="Arial Bold" w:cstheme="majorBidi"/>
      <w:b/>
      <w:color w:val="005A70"/>
      <w:sz w:val="32"/>
      <w:szCs w:val="56"/>
      <w:lang w:eastAsia="en-US"/>
    </w:rPr>
  </w:style>
  <w:style w:type="character" w:customStyle="1" w:styleId="Heading3Char">
    <w:name w:val="Heading 3 Char"/>
    <w:basedOn w:val="DefaultParagraphFont"/>
    <w:link w:val="Heading3"/>
    <w:rsid w:val="005319E0"/>
    <w:rPr>
      <w:rFonts w:ascii="Arial" w:eastAsiaTheme="majorEastAsia" w:hAnsi="Arial" w:cstheme="majorBidi"/>
      <w:b/>
      <w:sz w:val="22"/>
      <w:lang w:val="en-US" w:eastAsia="en-US"/>
    </w:rPr>
  </w:style>
  <w:style w:type="character" w:customStyle="1" w:styleId="Heading4Char">
    <w:name w:val="Heading 4 Char"/>
    <w:basedOn w:val="DefaultParagraphFont"/>
    <w:link w:val="Heading4"/>
    <w:rsid w:val="00BA6ADA"/>
    <w:rPr>
      <w:rFonts w:asciiTheme="majorHAnsi" w:eastAsiaTheme="majorEastAsia" w:hAnsiTheme="majorHAnsi" w:cstheme="majorBidi"/>
      <w:i/>
      <w:iCs/>
      <w:color w:val="2E74B5" w:themeColor="accent1" w:themeShade="BF"/>
      <w:sz w:val="22"/>
      <w:szCs w:val="24"/>
      <w:lang w:eastAsia="en-US"/>
    </w:rPr>
  </w:style>
  <w:style w:type="character" w:customStyle="1" w:styleId="Heading5Char">
    <w:name w:val="Heading 5 Char"/>
    <w:basedOn w:val="DefaultParagraphFont"/>
    <w:link w:val="Heading5"/>
    <w:rsid w:val="00BA6ADA"/>
    <w:rPr>
      <w:rFonts w:asciiTheme="majorHAnsi" w:eastAsiaTheme="majorEastAsia" w:hAnsiTheme="majorHAnsi" w:cstheme="majorBidi"/>
      <w:color w:val="2E74B5" w:themeColor="accent1" w:themeShade="BF"/>
      <w:sz w:val="22"/>
      <w:szCs w:val="24"/>
      <w:lang w:eastAsia="en-US"/>
    </w:rPr>
  </w:style>
  <w:style w:type="character" w:customStyle="1" w:styleId="Heading6Char">
    <w:name w:val="Heading 6 Char"/>
    <w:basedOn w:val="DefaultParagraphFont"/>
    <w:link w:val="Heading6"/>
    <w:rsid w:val="00BA6ADA"/>
    <w:rPr>
      <w:rFonts w:asciiTheme="majorHAnsi" w:eastAsiaTheme="majorEastAsia" w:hAnsiTheme="majorHAnsi" w:cstheme="majorBidi"/>
      <w:color w:val="1F4D78" w:themeColor="accent1" w:themeShade="7F"/>
      <w:sz w:val="22"/>
      <w:szCs w:val="24"/>
      <w:lang w:eastAsia="en-US"/>
    </w:rPr>
  </w:style>
  <w:style w:type="character" w:customStyle="1" w:styleId="Heading7Char">
    <w:name w:val="Heading 7 Char"/>
    <w:basedOn w:val="DefaultParagraphFont"/>
    <w:link w:val="Heading7"/>
    <w:rsid w:val="00BA6ADA"/>
    <w:rPr>
      <w:rFonts w:asciiTheme="majorHAnsi" w:eastAsiaTheme="majorEastAsia" w:hAnsiTheme="majorHAnsi" w:cstheme="majorBidi"/>
      <w:i/>
      <w:iCs/>
      <w:color w:val="1F4D78" w:themeColor="accent1" w:themeShade="7F"/>
      <w:sz w:val="22"/>
      <w:szCs w:val="24"/>
      <w:lang w:eastAsia="en-US"/>
    </w:rPr>
  </w:style>
  <w:style w:type="character" w:customStyle="1" w:styleId="Heading8Char">
    <w:name w:val="Heading 8 Char"/>
    <w:basedOn w:val="DefaultParagraphFont"/>
    <w:link w:val="Heading8"/>
    <w:rsid w:val="00BA6ADA"/>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rsid w:val="00BA6ADA"/>
    <w:rPr>
      <w:rFonts w:asciiTheme="majorHAnsi" w:eastAsiaTheme="majorEastAsia" w:hAnsiTheme="majorHAnsi" w:cstheme="majorBidi"/>
      <w:i/>
      <w:iCs/>
      <w:color w:val="272727" w:themeColor="text1" w:themeTint="D8"/>
      <w:sz w:val="21"/>
      <w:szCs w:val="21"/>
      <w:lang w:eastAsia="en-US"/>
    </w:rPr>
  </w:style>
  <w:style w:type="character" w:styleId="Emphasis">
    <w:name w:val="Emphasis"/>
    <w:basedOn w:val="DefaultParagraphFont"/>
    <w:qFormat/>
    <w:rsid w:val="00E74BA0"/>
    <w:rPr>
      <w:i/>
      <w:iCs/>
    </w:rPr>
  </w:style>
  <w:style w:type="paragraph" w:styleId="ListParagraph">
    <w:name w:val="List Paragraph"/>
    <w:basedOn w:val="Normal"/>
    <w:uiPriority w:val="34"/>
    <w:qFormat/>
    <w:rsid w:val="00D57CFA"/>
    <w:pPr>
      <w:ind w:left="720"/>
    </w:pPr>
  </w:style>
  <w:style w:type="paragraph" w:customStyle="1" w:styleId="Body2">
    <w:name w:val="Body 2"/>
    <w:basedOn w:val="Normal"/>
    <w:rsid w:val="006468AF"/>
    <w:pPr>
      <w:keepNext/>
      <w:spacing w:before="120" w:after="120"/>
      <w:ind w:left="454"/>
    </w:pPr>
    <w:rPr>
      <w:rFonts w:ascii="Times New Roman" w:hAnsi="Times New Roman"/>
      <w:sz w:val="24"/>
      <w:szCs w:val="20"/>
      <w:lang w:eastAsia="en-AU"/>
    </w:rPr>
  </w:style>
  <w:style w:type="character" w:styleId="Hyperlink">
    <w:name w:val="Hyperlink"/>
    <w:rsid w:val="006468AF"/>
    <w:rPr>
      <w:color w:val="0000FF"/>
      <w:u w:val="single"/>
    </w:rPr>
  </w:style>
  <w:style w:type="paragraph" w:customStyle="1" w:styleId="body20">
    <w:name w:val="body2"/>
    <w:basedOn w:val="Normal"/>
    <w:rsid w:val="006468AF"/>
    <w:pPr>
      <w:widowControl w:val="0"/>
      <w:spacing w:before="120" w:after="120"/>
      <w:ind w:left="567"/>
      <w:jc w:val="both"/>
    </w:pPr>
    <w:rPr>
      <w:rFonts w:ascii="Times New Roman" w:hAnsi="Times New Roman"/>
      <w:sz w:val="24"/>
      <w:szCs w:val="20"/>
    </w:rPr>
  </w:style>
  <w:style w:type="paragraph" w:customStyle="1" w:styleId="Para">
    <w:name w:val="Para"/>
    <w:basedOn w:val="Normal"/>
    <w:rsid w:val="006468AF"/>
    <w:pPr>
      <w:widowControl w:val="0"/>
      <w:spacing w:before="120"/>
      <w:ind w:left="567"/>
      <w:jc w:val="both"/>
    </w:pPr>
    <w:rPr>
      <w:rFonts w:ascii="Times New Roman" w:hAnsi="Times New Roman"/>
      <w:sz w:val="24"/>
      <w:szCs w:val="20"/>
    </w:rPr>
  </w:style>
  <w:style w:type="character" w:styleId="FollowedHyperlink">
    <w:name w:val="FollowedHyperlink"/>
    <w:basedOn w:val="DefaultParagraphFont"/>
    <w:rsid w:val="00EF346A"/>
    <w:rPr>
      <w:color w:val="954F72" w:themeColor="followedHyperlink"/>
      <w:u w:val="single"/>
    </w:rPr>
  </w:style>
  <w:style w:type="character" w:styleId="CommentReference">
    <w:name w:val="annotation reference"/>
    <w:basedOn w:val="DefaultParagraphFont"/>
    <w:rsid w:val="00EB04AD"/>
    <w:rPr>
      <w:sz w:val="16"/>
      <w:szCs w:val="16"/>
    </w:rPr>
  </w:style>
  <w:style w:type="paragraph" w:styleId="CommentText">
    <w:name w:val="annotation text"/>
    <w:basedOn w:val="Normal"/>
    <w:link w:val="CommentTextChar"/>
    <w:rsid w:val="00EB04AD"/>
    <w:rPr>
      <w:sz w:val="20"/>
      <w:szCs w:val="20"/>
    </w:rPr>
  </w:style>
  <w:style w:type="character" w:customStyle="1" w:styleId="CommentTextChar">
    <w:name w:val="Comment Text Char"/>
    <w:basedOn w:val="DefaultParagraphFont"/>
    <w:link w:val="CommentText"/>
    <w:rsid w:val="00EB04AD"/>
    <w:rPr>
      <w:rFonts w:ascii="Arial" w:hAnsi="Arial"/>
      <w:lang w:eastAsia="en-US"/>
    </w:rPr>
  </w:style>
  <w:style w:type="paragraph" w:styleId="CommentSubject">
    <w:name w:val="annotation subject"/>
    <w:basedOn w:val="CommentText"/>
    <w:next w:val="CommentText"/>
    <w:link w:val="CommentSubjectChar"/>
    <w:rsid w:val="00EB04AD"/>
    <w:rPr>
      <w:b/>
      <w:bCs/>
    </w:rPr>
  </w:style>
  <w:style w:type="character" w:customStyle="1" w:styleId="CommentSubjectChar">
    <w:name w:val="Comment Subject Char"/>
    <w:basedOn w:val="CommentTextChar"/>
    <w:link w:val="CommentSubject"/>
    <w:rsid w:val="00EB04AD"/>
    <w:rPr>
      <w:rFonts w:ascii="Arial" w:hAnsi="Arial"/>
      <w:b/>
      <w:bCs/>
      <w:lang w:eastAsia="en-US"/>
    </w:rPr>
  </w:style>
  <w:style w:type="paragraph" w:styleId="Revision">
    <w:name w:val="Revision"/>
    <w:hidden/>
    <w:uiPriority w:val="99"/>
    <w:semiHidden/>
    <w:rsid w:val="009C3F8D"/>
    <w:rPr>
      <w:rFonts w:ascii="Arial" w:hAnsi="Arial"/>
      <w:sz w:val="22"/>
      <w:szCs w:val="24"/>
      <w:lang w:eastAsia="en-US"/>
    </w:rPr>
  </w:style>
  <w:style w:type="character" w:styleId="UnresolvedMention">
    <w:name w:val="Unresolved Mention"/>
    <w:basedOn w:val="DefaultParagraphFont"/>
    <w:uiPriority w:val="99"/>
    <w:semiHidden/>
    <w:unhideWhenUsed/>
    <w:rsid w:val="009C3A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3830891">
      <w:bodyDiv w:val="1"/>
      <w:marLeft w:val="0"/>
      <w:marRight w:val="0"/>
      <w:marTop w:val="0"/>
      <w:marBottom w:val="0"/>
      <w:divBdr>
        <w:top w:val="none" w:sz="0" w:space="0" w:color="auto"/>
        <w:left w:val="none" w:sz="0" w:space="0" w:color="auto"/>
        <w:bottom w:val="none" w:sz="0" w:space="0" w:color="auto"/>
        <w:right w:val="none" w:sz="0" w:space="0" w:color="auto"/>
      </w:divBdr>
      <w:divsChild>
        <w:div w:id="1114905185">
          <w:marLeft w:val="0"/>
          <w:marRight w:val="0"/>
          <w:marTop w:val="0"/>
          <w:marBottom w:val="0"/>
          <w:divBdr>
            <w:top w:val="none" w:sz="0" w:space="0" w:color="auto"/>
            <w:left w:val="none" w:sz="0" w:space="0" w:color="auto"/>
            <w:bottom w:val="none" w:sz="0" w:space="0" w:color="auto"/>
            <w:right w:val="none" w:sz="0" w:space="0" w:color="auto"/>
          </w:divBdr>
          <w:divsChild>
            <w:div w:id="4134437">
              <w:marLeft w:val="0"/>
              <w:marRight w:val="0"/>
              <w:marTop w:val="0"/>
              <w:marBottom w:val="0"/>
              <w:divBdr>
                <w:top w:val="none" w:sz="0" w:space="0" w:color="auto"/>
                <w:left w:val="none" w:sz="0" w:space="0" w:color="auto"/>
                <w:bottom w:val="none" w:sz="0" w:space="0" w:color="auto"/>
                <w:right w:val="none" w:sz="0" w:space="0" w:color="auto"/>
              </w:divBdr>
            </w:div>
            <w:div w:id="71975662">
              <w:marLeft w:val="0"/>
              <w:marRight w:val="0"/>
              <w:marTop w:val="0"/>
              <w:marBottom w:val="0"/>
              <w:divBdr>
                <w:top w:val="none" w:sz="0" w:space="0" w:color="auto"/>
                <w:left w:val="none" w:sz="0" w:space="0" w:color="auto"/>
                <w:bottom w:val="none" w:sz="0" w:space="0" w:color="auto"/>
                <w:right w:val="none" w:sz="0" w:space="0" w:color="auto"/>
              </w:divBdr>
            </w:div>
            <w:div w:id="643243510">
              <w:marLeft w:val="0"/>
              <w:marRight w:val="0"/>
              <w:marTop w:val="0"/>
              <w:marBottom w:val="0"/>
              <w:divBdr>
                <w:top w:val="none" w:sz="0" w:space="0" w:color="auto"/>
                <w:left w:val="none" w:sz="0" w:space="0" w:color="auto"/>
                <w:bottom w:val="none" w:sz="0" w:space="0" w:color="auto"/>
                <w:right w:val="none" w:sz="0" w:space="0" w:color="auto"/>
              </w:divBdr>
            </w:div>
          </w:divsChild>
        </w:div>
        <w:div w:id="1178538796">
          <w:marLeft w:val="0"/>
          <w:marRight w:val="0"/>
          <w:marTop w:val="0"/>
          <w:marBottom w:val="0"/>
          <w:divBdr>
            <w:top w:val="none" w:sz="0" w:space="0" w:color="auto"/>
            <w:left w:val="none" w:sz="0" w:space="0" w:color="auto"/>
            <w:bottom w:val="none" w:sz="0" w:space="0" w:color="auto"/>
            <w:right w:val="none" w:sz="0" w:space="0" w:color="auto"/>
          </w:divBdr>
          <w:divsChild>
            <w:div w:id="7680482">
              <w:marLeft w:val="0"/>
              <w:marRight w:val="0"/>
              <w:marTop w:val="0"/>
              <w:marBottom w:val="0"/>
              <w:divBdr>
                <w:top w:val="none" w:sz="0" w:space="0" w:color="auto"/>
                <w:left w:val="none" w:sz="0" w:space="0" w:color="auto"/>
                <w:bottom w:val="none" w:sz="0" w:space="0" w:color="auto"/>
                <w:right w:val="none" w:sz="0" w:space="0" w:color="auto"/>
              </w:divBdr>
            </w:div>
          </w:divsChild>
        </w:div>
        <w:div w:id="9912156">
          <w:marLeft w:val="0"/>
          <w:marRight w:val="0"/>
          <w:marTop w:val="0"/>
          <w:marBottom w:val="0"/>
          <w:divBdr>
            <w:top w:val="none" w:sz="0" w:space="0" w:color="auto"/>
            <w:left w:val="none" w:sz="0" w:space="0" w:color="auto"/>
            <w:bottom w:val="none" w:sz="0" w:space="0" w:color="auto"/>
            <w:right w:val="none" w:sz="0" w:space="0" w:color="auto"/>
          </w:divBdr>
          <w:divsChild>
            <w:div w:id="1413313828">
              <w:marLeft w:val="0"/>
              <w:marRight w:val="0"/>
              <w:marTop w:val="0"/>
              <w:marBottom w:val="0"/>
              <w:divBdr>
                <w:top w:val="none" w:sz="0" w:space="0" w:color="auto"/>
                <w:left w:val="none" w:sz="0" w:space="0" w:color="auto"/>
                <w:bottom w:val="none" w:sz="0" w:space="0" w:color="auto"/>
                <w:right w:val="none" w:sz="0" w:space="0" w:color="auto"/>
              </w:divBdr>
            </w:div>
          </w:divsChild>
        </w:div>
        <w:div w:id="179317206">
          <w:marLeft w:val="0"/>
          <w:marRight w:val="0"/>
          <w:marTop w:val="0"/>
          <w:marBottom w:val="0"/>
          <w:divBdr>
            <w:top w:val="none" w:sz="0" w:space="0" w:color="auto"/>
            <w:left w:val="none" w:sz="0" w:space="0" w:color="auto"/>
            <w:bottom w:val="none" w:sz="0" w:space="0" w:color="auto"/>
            <w:right w:val="none" w:sz="0" w:space="0" w:color="auto"/>
          </w:divBdr>
          <w:divsChild>
            <w:div w:id="12268748">
              <w:marLeft w:val="0"/>
              <w:marRight w:val="0"/>
              <w:marTop w:val="0"/>
              <w:marBottom w:val="0"/>
              <w:divBdr>
                <w:top w:val="none" w:sz="0" w:space="0" w:color="auto"/>
                <w:left w:val="none" w:sz="0" w:space="0" w:color="auto"/>
                <w:bottom w:val="none" w:sz="0" w:space="0" w:color="auto"/>
                <w:right w:val="none" w:sz="0" w:space="0" w:color="auto"/>
              </w:divBdr>
            </w:div>
            <w:div w:id="196309327">
              <w:marLeft w:val="0"/>
              <w:marRight w:val="0"/>
              <w:marTop w:val="0"/>
              <w:marBottom w:val="0"/>
              <w:divBdr>
                <w:top w:val="none" w:sz="0" w:space="0" w:color="auto"/>
                <w:left w:val="none" w:sz="0" w:space="0" w:color="auto"/>
                <w:bottom w:val="none" w:sz="0" w:space="0" w:color="auto"/>
                <w:right w:val="none" w:sz="0" w:space="0" w:color="auto"/>
              </w:divBdr>
            </w:div>
            <w:div w:id="322591110">
              <w:marLeft w:val="0"/>
              <w:marRight w:val="0"/>
              <w:marTop w:val="0"/>
              <w:marBottom w:val="0"/>
              <w:divBdr>
                <w:top w:val="none" w:sz="0" w:space="0" w:color="auto"/>
                <w:left w:val="none" w:sz="0" w:space="0" w:color="auto"/>
                <w:bottom w:val="none" w:sz="0" w:space="0" w:color="auto"/>
                <w:right w:val="none" w:sz="0" w:space="0" w:color="auto"/>
              </w:divBdr>
            </w:div>
          </w:divsChild>
        </w:div>
        <w:div w:id="32314357">
          <w:marLeft w:val="0"/>
          <w:marRight w:val="0"/>
          <w:marTop w:val="0"/>
          <w:marBottom w:val="0"/>
          <w:divBdr>
            <w:top w:val="none" w:sz="0" w:space="0" w:color="auto"/>
            <w:left w:val="none" w:sz="0" w:space="0" w:color="auto"/>
            <w:bottom w:val="none" w:sz="0" w:space="0" w:color="auto"/>
            <w:right w:val="none" w:sz="0" w:space="0" w:color="auto"/>
          </w:divBdr>
          <w:divsChild>
            <w:div w:id="1676952914">
              <w:marLeft w:val="0"/>
              <w:marRight w:val="0"/>
              <w:marTop w:val="0"/>
              <w:marBottom w:val="0"/>
              <w:divBdr>
                <w:top w:val="none" w:sz="0" w:space="0" w:color="auto"/>
                <w:left w:val="none" w:sz="0" w:space="0" w:color="auto"/>
                <w:bottom w:val="none" w:sz="0" w:space="0" w:color="auto"/>
                <w:right w:val="none" w:sz="0" w:space="0" w:color="auto"/>
              </w:divBdr>
            </w:div>
          </w:divsChild>
        </w:div>
        <w:div w:id="39324534">
          <w:marLeft w:val="0"/>
          <w:marRight w:val="0"/>
          <w:marTop w:val="0"/>
          <w:marBottom w:val="0"/>
          <w:divBdr>
            <w:top w:val="none" w:sz="0" w:space="0" w:color="auto"/>
            <w:left w:val="none" w:sz="0" w:space="0" w:color="auto"/>
            <w:bottom w:val="none" w:sz="0" w:space="0" w:color="auto"/>
            <w:right w:val="none" w:sz="0" w:space="0" w:color="auto"/>
          </w:divBdr>
          <w:divsChild>
            <w:div w:id="44914449">
              <w:marLeft w:val="0"/>
              <w:marRight w:val="0"/>
              <w:marTop w:val="0"/>
              <w:marBottom w:val="0"/>
              <w:divBdr>
                <w:top w:val="none" w:sz="0" w:space="0" w:color="auto"/>
                <w:left w:val="none" w:sz="0" w:space="0" w:color="auto"/>
                <w:bottom w:val="none" w:sz="0" w:space="0" w:color="auto"/>
                <w:right w:val="none" w:sz="0" w:space="0" w:color="auto"/>
              </w:divBdr>
            </w:div>
            <w:div w:id="100540398">
              <w:marLeft w:val="0"/>
              <w:marRight w:val="0"/>
              <w:marTop w:val="0"/>
              <w:marBottom w:val="0"/>
              <w:divBdr>
                <w:top w:val="none" w:sz="0" w:space="0" w:color="auto"/>
                <w:left w:val="none" w:sz="0" w:space="0" w:color="auto"/>
                <w:bottom w:val="none" w:sz="0" w:space="0" w:color="auto"/>
                <w:right w:val="none" w:sz="0" w:space="0" w:color="auto"/>
              </w:divBdr>
            </w:div>
            <w:div w:id="1102454396">
              <w:marLeft w:val="0"/>
              <w:marRight w:val="0"/>
              <w:marTop w:val="0"/>
              <w:marBottom w:val="0"/>
              <w:divBdr>
                <w:top w:val="none" w:sz="0" w:space="0" w:color="auto"/>
                <w:left w:val="none" w:sz="0" w:space="0" w:color="auto"/>
                <w:bottom w:val="none" w:sz="0" w:space="0" w:color="auto"/>
                <w:right w:val="none" w:sz="0" w:space="0" w:color="auto"/>
              </w:divBdr>
            </w:div>
            <w:div w:id="2074424250">
              <w:marLeft w:val="0"/>
              <w:marRight w:val="0"/>
              <w:marTop w:val="0"/>
              <w:marBottom w:val="0"/>
              <w:divBdr>
                <w:top w:val="none" w:sz="0" w:space="0" w:color="auto"/>
                <w:left w:val="none" w:sz="0" w:space="0" w:color="auto"/>
                <w:bottom w:val="none" w:sz="0" w:space="0" w:color="auto"/>
                <w:right w:val="none" w:sz="0" w:space="0" w:color="auto"/>
              </w:divBdr>
            </w:div>
          </w:divsChild>
        </w:div>
        <w:div w:id="1897625213">
          <w:marLeft w:val="0"/>
          <w:marRight w:val="0"/>
          <w:marTop w:val="0"/>
          <w:marBottom w:val="0"/>
          <w:divBdr>
            <w:top w:val="none" w:sz="0" w:space="0" w:color="auto"/>
            <w:left w:val="none" w:sz="0" w:space="0" w:color="auto"/>
            <w:bottom w:val="none" w:sz="0" w:space="0" w:color="auto"/>
            <w:right w:val="none" w:sz="0" w:space="0" w:color="auto"/>
          </w:divBdr>
          <w:divsChild>
            <w:div w:id="39483360">
              <w:marLeft w:val="0"/>
              <w:marRight w:val="0"/>
              <w:marTop w:val="0"/>
              <w:marBottom w:val="0"/>
              <w:divBdr>
                <w:top w:val="none" w:sz="0" w:space="0" w:color="auto"/>
                <w:left w:val="none" w:sz="0" w:space="0" w:color="auto"/>
                <w:bottom w:val="none" w:sz="0" w:space="0" w:color="auto"/>
                <w:right w:val="none" w:sz="0" w:space="0" w:color="auto"/>
              </w:divBdr>
            </w:div>
          </w:divsChild>
        </w:div>
        <w:div w:id="42945177">
          <w:marLeft w:val="0"/>
          <w:marRight w:val="0"/>
          <w:marTop w:val="0"/>
          <w:marBottom w:val="0"/>
          <w:divBdr>
            <w:top w:val="none" w:sz="0" w:space="0" w:color="auto"/>
            <w:left w:val="none" w:sz="0" w:space="0" w:color="auto"/>
            <w:bottom w:val="none" w:sz="0" w:space="0" w:color="auto"/>
            <w:right w:val="none" w:sz="0" w:space="0" w:color="auto"/>
          </w:divBdr>
          <w:divsChild>
            <w:div w:id="1365403725">
              <w:marLeft w:val="0"/>
              <w:marRight w:val="0"/>
              <w:marTop w:val="0"/>
              <w:marBottom w:val="0"/>
              <w:divBdr>
                <w:top w:val="none" w:sz="0" w:space="0" w:color="auto"/>
                <w:left w:val="none" w:sz="0" w:space="0" w:color="auto"/>
                <w:bottom w:val="none" w:sz="0" w:space="0" w:color="auto"/>
                <w:right w:val="none" w:sz="0" w:space="0" w:color="auto"/>
              </w:divBdr>
            </w:div>
            <w:div w:id="2034375431">
              <w:marLeft w:val="0"/>
              <w:marRight w:val="0"/>
              <w:marTop w:val="0"/>
              <w:marBottom w:val="0"/>
              <w:divBdr>
                <w:top w:val="none" w:sz="0" w:space="0" w:color="auto"/>
                <w:left w:val="none" w:sz="0" w:space="0" w:color="auto"/>
                <w:bottom w:val="none" w:sz="0" w:space="0" w:color="auto"/>
                <w:right w:val="none" w:sz="0" w:space="0" w:color="auto"/>
              </w:divBdr>
            </w:div>
            <w:div w:id="2096391999">
              <w:marLeft w:val="0"/>
              <w:marRight w:val="0"/>
              <w:marTop w:val="0"/>
              <w:marBottom w:val="0"/>
              <w:divBdr>
                <w:top w:val="none" w:sz="0" w:space="0" w:color="auto"/>
                <w:left w:val="none" w:sz="0" w:space="0" w:color="auto"/>
                <w:bottom w:val="none" w:sz="0" w:space="0" w:color="auto"/>
                <w:right w:val="none" w:sz="0" w:space="0" w:color="auto"/>
              </w:divBdr>
            </w:div>
          </w:divsChild>
        </w:div>
        <w:div w:id="50469528">
          <w:marLeft w:val="0"/>
          <w:marRight w:val="0"/>
          <w:marTop w:val="0"/>
          <w:marBottom w:val="0"/>
          <w:divBdr>
            <w:top w:val="none" w:sz="0" w:space="0" w:color="auto"/>
            <w:left w:val="none" w:sz="0" w:space="0" w:color="auto"/>
            <w:bottom w:val="none" w:sz="0" w:space="0" w:color="auto"/>
            <w:right w:val="none" w:sz="0" w:space="0" w:color="auto"/>
          </w:divBdr>
          <w:divsChild>
            <w:div w:id="1939024842">
              <w:marLeft w:val="0"/>
              <w:marRight w:val="0"/>
              <w:marTop w:val="0"/>
              <w:marBottom w:val="0"/>
              <w:divBdr>
                <w:top w:val="none" w:sz="0" w:space="0" w:color="auto"/>
                <w:left w:val="none" w:sz="0" w:space="0" w:color="auto"/>
                <w:bottom w:val="none" w:sz="0" w:space="0" w:color="auto"/>
                <w:right w:val="none" w:sz="0" w:space="0" w:color="auto"/>
              </w:divBdr>
            </w:div>
          </w:divsChild>
        </w:div>
        <w:div w:id="884637444">
          <w:marLeft w:val="0"/>
          <w:marRight w:val="0"/>
          <w:marTop w:val="0"/>
          <w:marBottom w:val="0"/>
          <w:divBdr>
            <w:top w:val="none" w:sz="0" w:space="0" w:color="auto"/>
            <w:left w:val="none" w:sz="0" w:space="0" w:color="auto"/>
            <w:bottom w:val="none" w:sz="0" w:space="0" w:color="auto"/>
            <w:right w:val="none" w:sz="0" w:space="0" w:color="auto"/>
          </w:divBdr>
          <w:divsChild>
            <w:div w:id="51388957">
              <w:marLeft w:val="0"/>
              <w:marRight w:val="0"/>
              <w:marTop w:val="0"/>
              <w:marBottom w:val="0"/>
              <w:divBdr>
                <w:top w:val="none" w:sz="0" w:space="0" w:color="auto"/>
                <w:left w:val="none" w:sz="0" w:space="0" w:color="auto"/>
                <w:bottom w:val="none" w:sz="0" w:space="0" w:color="auto"/>
                <w:right w:val="none" w:sz="0" w:space="0" w:color="auto"/>
              </w:divBdr>
            </w:div>
            <w:div w:id="897861637">
              <w:marLeft w:val="0"/>
              <w:marRight w:val="0"/>
              <w:marTop w:val="0"/>
              <w:marBottom w:val="0"/>
              <w:divBdr>
                <w:top w:val="none" w:sz="0" w:space="0" w:color="auto"/>
                <w:left w:val="none" w:sz="0" w:space="0" w:color="auto"/>
                <w:bottom w:val="none" w:sz="0" w:space="0" w:color="auto"/>
                <w:right w:val="none" w:sz="0" w:space="0" w:color="auto"/>
              </w:divBdr>
            </w:div>
          </w:divsChild>
        </w:div>
        <w:div w:id="57363545">
          <w:marLeft w:val="0"/>
          <w:marRight w:val="0"/>
          <w:marTop w:val="0"/>
          <w:marBottom w:val="0"/>
          <w:divBdr>
            <w:top w:val="none" w:sz="0" w:space="0" w:color="auto"/>
            <w:left w:val="none" w:sz="0" w:space="0" w:color="auto"/>
            <w:bottom w:val="none" w:sz="0" w:space="0" w:color="auto"/>
            <w:right w:val="none" w:sz="0" w:space="0" w:color="auto"/>
          </w:divBdr>
          <w:divsChild>
            <w:div w:id="158619477">
              <w:marLeft w:val="0"/>
              <w:marRight w:val="0"/>
              <w:marTop w:val="0"/>
              <w:marBottom w:val="0"/>
              <w:divBdr>
                <w:top w:val="none" w:sz="0" w:space="0" w:color="auto"/>
                <w:left w:val="none" w:sz="0" w:space="0" w:color="auto"/>
                <w:bottom w:val="none" w:sz="0" w:space="0" w:color="auto"/>
                <w:right w:val="none" w:sz="0" w:space="0" w:color="auto"/>
              </w:divBdr>
            </w:div>
          </w:divsChild>
        </w:div>
        <w:div w:id="63725952">
          <w:marLeft w:val="0"/>
          <w:marRight w:val="0"/>
          <w:marTop w:val="0"/>
          <w:marBottom w:val="0"/>
          <w:divBdr>
            <w:top w:val="none" w:sz="0" w:space="0" w:color="auto"/>
            <w:left w:val="none" w:sz="0" w:space="0" w:color="auto"/>
            <w:bottom w:val="none" w:sz="0" w:space="0" w:color="auto"/>
            <w:right w:val="none" w:sz="0" w:space="0" w:color="auto"/>
          </w:divBdr>
          <w:divsChild>
            <w:div w:id="1365205536">
              <w:marLeft w:val="0"/>
              <w:marRight w:val="0"/>
              <w:marTop w:val="0"/>
              <w:marBottom w:val="0"/>
              <w:divBdr>
                <w:top w:val="none" w:sz="0" w:space="0" w:color="auto"/>
                <w:left w:val="none" w:sz="0" w:space="0" w:color="auto"/>
                <w:bottom w:val="none" w:sz="0" w:space="0" w:color="auto"/>
                <w:right w:val="none" w:sz="0" w:space="0" w:color="auto"/>
              </w:divBdr>
            </w:div>
          </w:divsChild>
        </w:div>
        <w:div w:id="68236628">
          <w:marLeft w:val="0"/>
          <w:marRight w:val="0"/>
          <w:marTop w:val="0"/>
          <w:marBottom w:val="0"/>
          <w:divBdr>
            <w:top w:val="none" w:sz="0" w:space="0" w:color="auto"/>
            <w:left w:val="none" w:sz="0" w:space="0" w:color="auto"/>
            <w:bottom w:val="none" w:sz="0" w:space="0" w:color="auto"/>
            <w:right w:val="none" w:sz="0" w:space="0" w:color="auto"/>
          </w:divBdr>
          <w:divsChild>
            <w:div w:id="467087717">
              <w:marLeft w:val="0"/>
              <w:marRight w:val="0"/>
              <w:marTop w:val="0"/>
              <w:marBottom w:val="0"/>
              <w:divBdr>
                <w:top w:val="none" w:sz="0" w:space="0" w:color="auto"/>
                <w:left w:val="none" w:sz="0" w:space="0" w:color="auto"/>
                <w:bottom w:val="none" w:sz="0" w:space="0" w:color="auto"/>
                <w:right w:val="none" w:sz="0" w:space="0" w:color="auto"/>
              </w:divBdr>
            </w:div>
          </w:divsChild>
        </w:div>
        <w:div w:id="549801947">
          <w:marLeft w:val="0"/>
          <w:marRight w:val="0"/>
          <w:marTop w:val="0"/>
          <w:marBottom w:val="0"/>
          <w:divBdr>
            <w:top w:val="none" w:sz="0" w:space="0" w:color="auto"/>
            <w:left w:val="none" w:sz="0" w:space="0" w:color="auto"/>
            <w:bottom w:val="none" w:sz="0" w:space="0" w:color="auto"/>
            <w:right w:val="none" w:sz="0" w:space="0" w:color="auto"/>
          </w:divBdr>
          <w:divsChild>
            <w:div w:id="73749199">
              <w:marLeft w:val="0"/>
              <w:marRight w:val="0"/>
              <w:marTop w:val="0"/>
              <w:marBottom w:val="0"/>
              <w:divBdr>
                <w:top w:val="none" w:sz="0" w:space="0" w:color="auto"/>
                <w:left w:val="none" w:sz="0" w:space="0" w:color="auto"/>
                <w:bottom w:val="none" w:sz="0" w:space="0" w:color="auto"/>
                <w:right w:val="none" w:sz="0" w:space="0" w:color="auto"/>
              </w:divBdr>
            </w:div>
            <w:div w:id="769743870">
              <w:marLeft w:val="0"/>
              <w:marRight w:val="0"/>
              <w:marTop w:val="0"/>
              <w:marBottom w:val="0"/>
              <w:divBdr>
                <w:top w:val="none" w:sz="0" w:space="0" w:color="auto"/>
                <w:left w:val="none" w:sz="0" w:space="0" w:color="auto"/>
                <w:bottom w:val="none" w:sz="0" w:space="0" w:color="auto"/>
                <w:right w:val="none" w:sz="0" w:space="0" w:color="auto"/>
              </w:divBdr>
            </w:div>
            <w:div w:id="932015160">
              <w:marLeft w:val="0"/>
              <w:marRight w:val="0"/>
              <w:marTop w:val="0"/>
              <w:marBottom w:val="0"/>
              <w:divBdr>
                <w:top w:val="none" w:sz="0" w:space="0" w:color="auto"/>
                <w:left w:val="none" w:sz="0" w:space="0" w:color="auto"/>
                <w:bottom w:val="none" w:sz="0" w:space="0" w:color="auto"/>
                <w:right w:val="none" w:sz="0" w:space="0" w:color="auto"/>
              </w:divBdr>
            </w:div>
            <w:div w:id="1024599417">
              <w:marLeft w:val="0"/>
              <w:marRight w:val="0"/>
              <w:marTop w:val="0"/>
              <w:marBottom w:val="0"/>
              <w:divBdr>
                <w:top w:val="none" w:sz="0" w:space="0" w:color="auto"/>
                <w:left w:val="none" w:sz="0" w:space="0" w:color="auto"/>
                <w:bottom w:val="none" w:sz="0" w:space="0" w:color="auto"/>
                <w:right w:val="none" w:sz="0" w:space="0" w:color="auto"/>
              </w:divBdr>
            </w:div>
            <w:div w:id="1506826529">
              <w:marLeft w:val="0"/>
              <w:marRight w:val="0"/>
              <w:marTop w:val="0"/>
              <w:marBottom w:val="0"/>
              <w:divBdr>
                <w:top w:val="none" w:sz="0" w:space="0" w:color="auto"/>
                <w:left w:val="none" w:sz="0" w:space="0" w:color="auto"/>
                <w:bottom w:val="none" w:sz="0" w:space="0" w:color="auto"/>
                <w:right w:val="none" w:sz="0" w:space="0" w:color="auto"/>
              </w:divBdr>
            </w:div>
            <w:div w:id="2060011155">
              <w:marLeft w:val="0"/>
              <w:marRight w:val="0"/>
              <w:marTop w:val="0"/>
              <w:marBottom w:val="0"/>
              <w:divBdr>
                <w:top w:val="none" w:sz="0" w:space="0" w:color="auto"/>
                <w:left w:val="none" w:sz="0" w:space="0" w:color="auto"/>
                <w:bottom w:val="none" w:sz="0" w:space="0" w:color="auto"/>
                <w:right w:val="none" w:sz="0" w:space="0" w:color="auto"/>
              </w:divBdr>
            </w:div>
          </w:divsChild>
        </w:div>
        <w:div w:id="75135195">
          <w:marLeft w:val="0"/>
          <w:marRight w:val="0"/>
          <w:marTop w:val="0"/>
          <w:marBottom w:val="0"/>
          <w:divBdr>
            <w:top w:val="none" w:sz="0" w:space="0" w:color="auto"/>
            <w:left w:val="none" w:sz="0" w:space="0" w:color="auto"/>
            <w:bottom w:val="none" w:sz="0" w:space="0" w:color="auto"/>
            <w:right w:val="none" w:sz="0" w:space="0" w:color="auto"/>
          </w:divBdr>
          <w:divsChild>
            <w:div w:id="2062367421">
              <w:marLeft w:val="0"/>
              <w:marRight w:val="0"/>
              <w:marTop w:val="0"/>
              <w:marBottom w:val="0"/>
              <w:divBdr>
                <w:top w:val="none" w:sz="0" w:space="0" w:color="auto"/>
                <w:left w:val="none" w:sz="0" w:space="0" w:color="auto"/>
                <w:bottom w:val="none" w:sz="0" w:space="0" w:color="auto"/>
                <w:right w:val="none" w:sz="0" w:space="0" w:color="auto"/>
              </w:divBdr>
            </w:div>
          </w:divsChild>
        </w:div>
        <w:div w:id="86777832">
          <w:marLeft w:val="0"/>
          <w:marRight w:val="0"/>
          <w:marTop w:val="0"/>
          <w:marBottom w:val="0"/>
          <w:divBdr>
            <w:top w:val="none" w:sz="0" w:space="0" w:color="auto"/>
            <w:left w:val="none" w:sz="0" w:space="0" w:color="auto"/>
            <w:bottom w:val="none" w:sz="0" w:space="0" w:color="auto"/>
            <w:right w:val="none" w:sz="0" w:space="0" w:color="auto"/>
          </w:divBdr>
          <w:divsChild>
            <w:div w:id="1131629346">
              <w:marLeft w:val="0"/>
              <w:marRight w:val="0"/>
              <w:marTop w:val="0"/>
              <w:marBottom w:val="0"/>
              <w:divBdr>
                <w:top w:val="none" w:sz="0" w:space="0" w:color="auto"/>
                <w:left w:val="none" w:sz="0" w:space="0" w:color="auto"/>
                <w:bottom w:val="none" w:sz="0" w:space="0" w:color="auto"/>
                <w:right w:val="none" w:sz="0" w:space="0" w:color="auto"/>
              </w:divBdr>
            </w:div>
          </w:divsChild>
        </w:div>
        <w:div w:id="1831746947">
          <w:marLeft w:val="0"/>
          <w:marRight w:val="0"/>
          <w:marTop w:val="0"/>
          <w:marBottom w:val="0"/>
          <w:divBdr>
            <w:top w:val="none" w:sz="0" w:space="0" w:color="auto"/>
            <w:left w:val="none" w:sz="0" w:space="0" w:color="auto"/>
            <w:bottom w:val="none" w:sz="0" w:space="0" w:color="auto"/>
            <w:right w:val="none" w:sz="0" w:space="0" w:color="auto"/>
          </w:divBdr>
          <w:divsChild>
            <w:div w:id="92282314">
              <w:marLeft w:val="0"/>
              <w:marRight w:val="0"/>
              <w:marTop w:val="0"/>
              <w:marBottom w:val="0"/>
              <w:divBdr>
                <w:top w:val="none" w:sz="0" w:space="0" w:color="auto"/>
                <w:left w:val="none" w:sz="0" w:space="0" w:color="auto"/>
                <w:bottom w:val="none" w:sz="0" w:space="0" w:color="auto"/>
                <w:right w:val="none" w:sz="0" w:space="0" w:color="auto"/>
              </w:divBdr>
            </w:div>
            <w:div w:id="1292592828">
              <w:marLeft w:val="0"/>
              <w:marRight w:val="0"/>
              <w:marTop w:val="0"/>
              <w:marBottom w:val="0"/>
              <w:divBdr>
                <w:top w:val="none" w:sz="0" w:space="0" w:color="auto"/>
                <w:left w:val="none" w:sz="0" w:space="0" w:color="auto"/>
                <w:bottom w:val="none" w:sz="0" w:space="0" w:color="auto"/>
                <w:right w:val="none" w:sz="0" w:space="0" w:color="auto"/>
              </w:divBdr>
            </w:div>
            <w:div w:id="1680427773">
              <w:marLeft w:val="0"/>
              <w:marRight w:val="0"/>
              <w:marTop w:val="0"/>
              <w:marBottom w:val="0"/>
              <w:divBdr>
                <w:top w:val="none" w:sz="0" w:space="0" w:color="auto"/>
                <w:left w:val="none" w:sz="0" w:space="0" w:color="auto"/>
                <w:bottom w:val="none" w:sz="0" w:space="0" w:color="auto"/>
                <w:right w:val="none" w:sz="0" w:space="0" w:color="auto"/>
              </w:divBdr>
            </w:div>
          </w:divsChild>
        </w:div>
        <w:div w:id="863058070">
          <w:marLeft w:val="0"/>
          <w:marRight w:val="0"/>
          <w:marTop w:val="0"/>
          <w:marBottom w:val="0"/>
          <w:divBdr>
            <w:top w:val="none" w:sz="0" w:space="0" w:color="auto"/>
            <w:left w:val="none" w:sz="0" w:space="0" w:color="auto"/>
            <w:bottom w:val="none" w:sz="0" w:space="0" w:color="auto"/>
            <w:right w:val="none" w:sz="0" w:space="0" w:color="auto"/>
          </w:divBdr>
          <w:divsChild>
            <w:div w:id="94909732">
              <w:marLeft w:val="0"/>
              <w:marRight w:val="0"/>
              <w:marTop w:val="0"/>
              <w:marBottom w:val="0"/>
              <w:divBdr>
                <w:top w:val="none" w:sz="0" w:space="0" w:color="auto"/>
                <w:left w:val="none" w:sz="0" w:space="0" w:color="auto"/>
                <w:bottom w:val="none" w:sz="0" w:space="0" w:color="auto"/>
                <w:right w:val="none" w:sz="0" w:space="0" w:color="auto"/>
              </w:divBdr>
            </w:div>
            <w:div w:id="117185420">
              <w:marLeft w:val="0"/>
              <w:marRight w:val="0"/>
              <w:marTop w:val="0"/>
              <w:marBottom w:val="0"/>
              <w:divBdr>
                <w:top w:val="none" w:sz="0" w:space="0" w:color="auto"/>
                <w:left w:val="none" w:sz="0" w:space="0" w:color="auto"/>
                <w:bottom w:val="none" w:sz="0" w:space="0" w:color="auto"/>
                <w:right w:val="none" w:sz="0" w:space="0" w:color="auto"/>
              </w:divBdr>
            </w:div>
            <w:div w:id="192622892">
              <w:marLeft w:val="0"/>
              <w:marRight w:val="0"/>
              <w:marTop w:val="0"/>
              <w:marBottom w:val="0"/>
              <w:divBdr>
                <w:top w:val="none" w:sz="0" w:space="0" w:color="auto"/>
                <w:left w:val="none" w:sz="0" w:space="0" w:color="auto"/>
                <w:bottom w:val="none" w:sz="0" w:space="0" w:color="auto"/>
                <w:right w:val="none" w:sz="0" w:space="0" w:color="auto"/>
              </w:divBdr>
            </w:div>
            <w:div w:id="535124291">
              <w:marLeft w:val="0"/>
              <w:marRight w:val="0"/>
              <w:marTop w:val="0"/>
              <w:marBottom w:val="0"/>
              <w:divBdr>
                <w:top w:val="none" w:sz="0" w:space="0" w:color="auto"/>
                <w:left w:val="none" w:sz="0" w:space="0" w:color="auto"/>
                <w:bottom w:val="none" w:sz="0" w:space="0" w:color="auto"/>
                <w:right w:val="none" w:sz="0" w:space="0" w:color="auto"/>
              </w:divBdr>
            </w:div>
            <w:div w:id="1262684940">
              <w:marLeft w:val="0"/>
              <w:marRight w:val="0"/>
              <w:marTop w:val="0"/>
              <w:marBottom w:val="0"/>
              <w:divBdr>
                <w:top w:val="none" w:sz="0" w:space="0" w:color="auto"/>
                <w:left w:val="none" w:sz="0" w:space="0" w:color="auto"/>
                <w:bottom w:val="none" w:sz="0" w:space="0" w:color="auto"/>
                <w:right w:val="none" w:sz="0" w:space="0" w:color="auto"/>
              </w:divBdr>
            </w:div>
            <w:div w:id="1402099775">
              <w:marLeft w:val="0"/>
              <w:marRight w:val="0"/>
              <w:marTop w:val="0"/>
              <w:marBottom w:val="0"/>
              <w:divBdr>
                <w:top w:val="none" w:sz="0" w:space="0" w:color="auto"/>
                <w:left w:val="none" w:sz="0" w:space="0" w:color="auto"/>
                <w:bottom w:val="none" w:sz="0" w:space="0" w:color="auto"/>
                <w:right w:val="none" w:sz="0" w:space="0" w:color="auto"/>
              </w:divBdr>
            </w:div>
          </w:divsChild>
        </w:div>
        <w:div w:id="100537712">
          <w:marLeft w:val="0"/>
          <w:marRight w:val="0"/>
          <w:marTop w:val="0"/>
          <w:marBottom w:val="0"/>
          <w:divBdr>
            <w:top w:val="none" w:sz="0" w:space="0" w:color="auto"/>
            <w:left w:val="none" w:sz="0" w:space="0" w:color="auto"/>
            <w:bottom w:val="none" w:sz="0" w:space="0" w:color="auto"/>
            <w:right w:val="none" w:sz="0" w:space="0" w:color="auto"/>
          </w:divBdr>
          <w:divsChild>
            <w:div w:id="1228610996">
              <w:marLeft w:val="0"/>
              <w:marRight w:val="0"/>
              <w:marTop w:val="0"/>
              <w:marBottom w:val="0"/>
              <w:divBdr>
                <w:top w:val="none" w:sz="0" w:space="0" w:color="auto"/>
                <w:left w:val="none" w:sz="0" w:space="0" w:color="auto"/>
                <w:bottom w:val="none" w:sz="0" w:space="0" w:color="auto"/>
                <w:right w:val="none" w:sz="0" w:space="0" w:color="auto"/>
              </w:divBdr>
            </w:div>
          </w:divsChild>
        </w:div>
        <w:div w:id="636372223">
          <w:marLeft w:val="0"/>
          <w:marRight w:val="0"/>
          <w:marTop w:val="0"/>
          <w:marBottom w:val="0"/>
          <w:divBdr>
            <w:top w:val="none" w:sz="0" w:space="0" w:color="auto"/>
            <w:left w:val="none" w:sz="0" w:space="0" w:color="auto"/>
            <w:bottom w:val="none" w:sz="0" w:space="0" w:color="auto"/>
            <w:right w:val="none" w:sz="0" w:space="0" w:color="auto"/>
          </w:divBdr>
          <w:divsChild>
            <w:div w:id="108209229">
              <w:marLeft w:val="0"/>
              <w:marRight w:val="0"/>
              <w:marTop w:val="0"/>
              <w:marBottom w:val="0"/>
              <w:divBdr>
                <w:top w:val="none" w:sz="0" w:space="0" w:color="auto"/>
                <w:left w:val="none" w:sz="0" w:space="0" w:color="auto"/>
                <w:bottom w:val="none" w:sz="0" w:space="0" w:color="auto"/>
                <w:right w:val="none" w:sz="0" w:space="0" w:color="auto"/>
              </w:divBdr>
            </w:div>
          </w:divsChild>
        </w:div>
        <w:div w:id="1836263446">
          <w:marLeft w:val="0"/>
          <w:marRight w:val="0"/>
          <w:marTop w:val="0"/>
          <w:marBottom w:val="0"/>
          <w:divBdr>
            <w:top w:val="none" w:sz="0" w:space="0" w:color="auto"/>
            <w:left w:val="none" w:sz="0" w:space="0" w:color="auto"/>
            <w:bottom w:val="none" w:sz="0" w:space="0" w:color="auto"/>
            <w:right w:val="none" w:sz="0" w:space="0" w:color="auto"/>
          </w:divBdr>
          <w:divsChild>
            <w:div w:id="112097650">
              <w:marLeft w:val="0"/>
              <w:marRight w:val="0"/>
              <w:marTop w:val="0"/>
              <w:marBottom w:val="0"/>
              <w:divBdr>
                <w:top w:val="none" w:sz="0" w:space="0" w:color="auto"/>
                <w:left w:val="none" w:sz="0" w:space="0" w:color="auto"/>
                <w:bottom w:val="none" w:sz="0" w:space="0" w:color="auto"/>
                <w:right w:val="none" w:sz="0" w:space="0" w:color="auto"/>
              </w:divBdr>
            </w:div>
            <w:div w:id="298994283">
              <w:marLeft w:val="0"/>
              <w:marRight w:val="0"/>
              <w:marTop w:val="0"/>
              <w:marBottom w:val="0"/>
              <w:divBdr>
                <w:top w:val="none" w:sz="0" w:space="0" w:color="auto"/>
                <w:left w:val="none" w:sz="0" w:space="0" w:color="auto"/>
                <w:bottom w:val="none" w:sz="0" w:space="0" w:color="auto"/>
                <w:right w:val="none" w:sz="0" w:space="0" w:color="auto"/>
              </w:divBdr>
            </w:div>
            <w:div w:id="702747896">
              <w:marLeft w:val="0"/>
              <w:marRight w:val="0"/>
              <w:marTop w:val="0"/>
              <w:marBottom w:val="0"/>
              <w:divBdr>
                <w:top w:val="none" w:sz="0" w:space="0" w:color="auto"/>
                <w:left w:val="none" w:sz="0" w:space="0" w:color="auto"/>
                <w:bottom w:val="none" w:sz="0" w:space="0" w:color="auto"/>
                <w:right w:val="none" w:sz="0" w:space="0" w:color="auto"/>
              </w:divBdr>
            </w:div>
            <w:div w:id="842015184">
              <w:marLeft w:val="0"/>
              <w:marRight w:val="0"/>
              <w:marTop w:val="0"/>
              <w:marBottom w:val="0"/>
              <w:divBdr>
                <w:top w:val="none" w:sz="0" w:space="0" w:color="auto"/>
                <w:left w:val="none" w:sz="0" w:space="0" w:color="auto"/>
                <w:bottom w:val="none" w:sz="0" w:space="0" w:color="auto"/>
                <w:right w:val="none" w:sz="0" w:space="0" w:color="auto"/>
              </w:divBdr>
            </w:div>
            <w:div w:id="899485551">
              <w:marLeft w:val="0"/>
              <w:marRight w:val="0"/>
              <w:marTop w:val="0"/>
              <w:marBottom w:val="0"/>
              <w:divBdr>
                <w:top w:val="none" w:sz="0" w:space="0" w:color="auto"/>
                <w:left w:val="none" w:sz="0" w:space="0" w:color="auto"/>
                <w:bottom w:val="none" w:sz="0" w:space="0" w:color="auto"/>
                <w:right w:val="none" w:sz="0" w:space="0" w:color="auto"/>
              </w:divBdr>
            </w:div>
            <w:div w:id="955790158">
              <w:marLeft w:val="0"/>
              <w:marRight w:val="0"/>
              <w:marTop w:val="0"/>
              <w:marBottom w:val="0"/>
              <w:divBdr>
                <w:top w:val="none" w:sz="0" w:space="0" w:color="auto"/>
                <w:left w:val="none" w:sz="0" w:space="0" w:color="auto"/>
                <w:bottom w:val="none" w:sz="0" w:space="0" w:color="auto"/>
                <w:right w:val="none" w:sz="0" w:space="0" w:color="auto"/>
              </w:divBdr>
            </w:div>
            <w:div w:id="1241258100">
              <w:marLeft w:val="0"/>
              <w:marRight w:val="0"/>
              <w:marTop w:val="0"/>
              <w:marBottom w:val="0"/>
              <w:divBdr>
                <w:top w:val="none" w:sz="0" w:space="0" w:color="auto"/>
                <w:left w:val="none" w:sz="0" w:space="0" w:color="auto"/>
                <w:bottom w:val="none" w:sz="0" w:space="0" w:color="auto"/>
                <w:right w:val="none" w:sz="0" w:space="0" w:color="auto"/>
              </w:divBdr>
            </w:div>
            <w:div w:id="1432433065">
              <w:marLeft w:val="0"/>
              <w:marRight w:val="0"/>
              <w:marTop w:val="0"/>
              <w:marBottom w:val="0"/>
              <w:divBdr>
                <w:top w:val="none" w:sz="0" w:space="0" w:color="auto"/>
                <w:left w:val="none" w:sz="0" w:space="0" w:color="auto"/>
                <w:bottom w:val="none" w:sz="0" w:space="0" w:color="auto"/>
                <w:right w:val="none" w:sz="0" w:space="0" w:color="auto"/>
              </w:divBdr>
            </w:div>
          </w:divsChild>
        </w:div>
        <w:div w:id="116989019">
          <w:marLeft w:val="0"/>
          <w:marRight w:val="0"/>
          <w:marTop w:val="0"/>
          <w:marBottom w:val="0"/>
          <w:divBdr>
            <w:top w:val="none" w:sz="0" w:space="0" w:color="auto"/>
            <w:left w:val="none" w:sz="0" w:space="0" w:color="auto"/>
            <w:bottom w:val="none" w:sz="0" w:space="0" w:color="auto"/>
            <w:right w:val="none" w:sz="0" w:space="0" w:color="auto"/>
          </w:divBdr>
          <w:divsChild>
            <w:div w:id="1752312815">
              <w:marLeft w:val="0"/>
              <w:marRight w:val="0"/>
              <w:marTop w:val="0"/>
              <w:marBottom w:val="0"/>
              <w:divBdr>
                <w:top w:val="none" w:sz="0" w:space="0" w:color="auto"/>
                <w:left w:val="none" w:sz="0" w:space="0" w:color="auto"/>
                <w:bottom w:val="none" w:sz="0" w:space="0" w:color="auto"/>
                <w:right w:val="none" w:sz="0" w:space="0" w:color="auto"/>
              </w:divBdr>
            </w:div>
          </w:divsChild>
        </w:div>
        <w:div w:id="117451277">
          <w:marLeft w:val="0"/>
          <w:marRight w:val="0"/>
          <w:marTop w:val="0"/>
          <w:marBottom w:val="0"/>
          <w:divBdr>
            <w:top w:val="none" w:sz="0" w:space="0" w:color="auto"/>
            <w:left w:val="none" w:sz="0" w:space="0" w:color="auto"/>
            <w:bottom w:val="none" w:sz="0" w:space="0" w:color="auto"/>
            <w:right w:val="none" w:sz="0" w:space="0" w:color="auto"/>
          </w:divBdr>
          <w:divsChild>
            <w:div w:id="749161547">
              <w:marLeft w:val="0"/>
              <w:marRight w:val="0"/>
              <w:marTop w:val="0"/>
              <w:marBottom w:val="0"/>
              <w:divBdr>
                <w:top w:val="none" w:sz="0" w:space="0" w:color="auto"/>
                <w:left w:val="none" w:sz="0" w:space="0" w:color="auto"/>
                <w:bottom w:val="none" w:sz="0" w:space="0" w:color="auto"/>
                <w:right w:val="none" w:sz="0" w:space="0" w:color="auto"/>
              </w:divBdr>
            </w:div>
          </w:divsChild>
        </w:div>
        <w:div w:id="1869877839">
          <w:marLeft w:val="0"/>
          <w:marRight w:val="0"/>
          <w:marTop w:val="0"/>
          <w:marBottom w:val="0"/>
          <w:divBdr>
            <w:top w:val="none" w:sz="0" w:space="0" w:color="auto"/>
            <w:left w:val="none" w:sz="0" w:space="0" w:color="auto"/>
            <w:bottom w:val="none" w:sz="0" w:space="0" w:color="auto"/>
            <w:right w:val="none" w:sz="0" w:space="0" w:color="auto"/>
          </w:divBdr>
          <w:divsChild>
            <w:div w:id="148593897">
              <w:marLeft w:val="0"/>
              <w:marRight w:val="0"/>
              <w:marTop w:val="0"/>
              <w:marBottom w:val="0"/>
              <w:divBdr>
                <w:top w:val="none" w:sz="0" w:space="0" w:color="auto"/>
                <w:left w:val="none" w:sz="0" w:space="0" w:color="auto"/>
                <w:bottom w:val="none" w:sz="0" w:space="0" w:color="auto"/>
                <w:right w:val="none" w:sz="0" w:space="0" w:color="auto"/>
              </w:divBdr>
            </w:div>
          </w:divsChild>
        </w:div>
        <w:div w:id="1160390911">
          <w:marLeft w:val="0"/>
          <w:marRight w:val="0"/>
          <w:marTop w:val="0"/>
          <w:marBottom w:val="0"/>
          <w:divBdr>
            <w:top w:val="none" w:sz="0" w:space="0" w:color="auto"/>
            <w:left w:val="none" w:sz="0" w:space="0" w:color="auto"/>
            <w:bottom w:val="none" w:sz="0" w:space="0" w:color="auto"/>
            <w:right w:val="none" w:sz="0" w:space="0" w:color="auto"/>
          </w:divBdr>
          <w:divsChild>
            <w:div w:id="150952097">
              <w:marLeft w:val="0"/>
              <w:marRight w:val="0"/>
              <w:marTop w:val="0"/>
              <w:marBottom w:val="0"/>
              <w:divBdr>
                <w:top w:val="none" w:sz="0" w:space="0" w:color="auto"/>
                <w:left w:val="none" w:sz="0" w:space="0" w:color="auto"/>
                <w:bottom w:val="none" w:sz="0" w:space="0" w:color="auto"/>
                <w:right w:val="none" w:sz="0" w:space="0" w:color="auto"/>
              </w:divBdr>
            </w:div>
            <w:div w:id="678774892">
              <w:marLeft w:val="0"/>
              <w:marRight w:val="0"/>
              <w:marTop w:val="0"/>
              <w:marBottom w:val="0"/>
              <w:divBdr>
                <w:top w:val="none" w:sz="0" w:space="0" w:color="auto"/>
                <w:left w:val="none" w:sz="0" w:space="0" w:color="auto"/>
                <w:bottom w:val="none" w:sz="0" w:space="0" w:color="auto"/>
                <w:right w:val="none" w:sz="0" w:space="0" w:color="auto"/>
              </w:divBdr>
            </w:div>
            <w:div w:id="682971750">
              <w:marLeft w:val="0"/>
              <w:marRight w:val="0"/>
              <w:marTop w:val="0"/>
              <w:marBottom w:val="0"/>
              <w:divBdr>
                <w:top w:val="none" w:sz="0" w:space="0" w:color="auto"/>
                <w:left w:val="none" w:sz="0" w:space="0" w:color="auto"/>
                <w:bottom w:val="none" w:sz="0" w:space="0" w:color="auto"/>
                <w:right w:val="none" w:sz="0" w:space="0" w:color="auto"/>
              </w:divBdr>
            </w:div>
            <w:div w:id="752362836">
              <w:marLeft w:val="0"/>
              <w:marRight w:val="0"/>
              <w:marTop w:val="0"/>
              <w:marBottom w:val="0"/>
              <w:divBdr>
                <w:top w:val="none" w:sz="0" w:space="0" w:color="auto"/>
                <w:left w:val="none" w:sz="0" w:space="0" w:color="auto"/>
                <w:bottom w:val="none" w:sz="0" w:space="0" w:color="auto"/>
                <w:right w:val="none" w:sz="0" w:space="0" w:color="auto"/>
              </w:divBdr>
            </w:div>
            <w:div w:id="1782916093">
              <w:marLeft w:val="0"/>
              <w:marRight w:val="0"/>
              <w:marTop w:val="0"/>
              <w:marBottom w:val="0"/>
              <w:divBdr>
                <w:top w:val="none" w:sz="0" w:space="0" w:color="auto"/>
                <w:left w:val="none" w:sz="0" w:space="0" w:color="auto"/>
                <w:bottom w:val="none" w:sz="0" w:space="0" w:color="auto"/>
                <w:right w:val="none" w:sz="0" w:space="0" w:color="auto"/>
              </w:divBdr>
            </w:div>
            <w:div w:id="1812945681">
              <w:marLeft w:val="0"/>
              <w:marRight w:val="0"/>
              <w:marTop w:val="0"/>
              <w:marBottom w:val="0"/>
              <w:divBdr>
                <w:top w:val="none" w:sz="0" w:space="0" w:color="auto"/>
                <w:left w:val="none" w:sz="0" w:space="0" w:color="auto"/>
                <w:bottom w:val="none" w:sz="0" w:space="0" w:color="auto"/>
                <w:right w:val="none" w:sz="0" w:space="0" w:color="auto"/>
              </w:divBdr>
            </w:div>
          </w:divsChild>
        </w:div>
        <w:div w:id="1126309667">
          <w:marLeft w:val="0"/>
          <w:marRight w:val="0"/>
          <w:marTop w:val="0"/>
          <w:marBottom w:val="0"/>
          <w:divBdr>
            <w:top w:val="none" w:sz="0" w:space="0" w:color="auto"/>
            <w:left w:val="none" w:sz="0" w:space="0" w:color="auto"/>
            <w:bottom w:val="none" w:sz="0" w:space="0" w:color="auto"/>
            <w:right w:val="none" w:sz="0" w:space="0" w:color="auto"/>
          </w:divBdr>
          <w:divsChild>
            <w:div w:id="151218262">
              <w:marLeft w:val="0"/>
              <w:marRight w:val="0"/>
              <w:marTop w:val="0"/>
              <w:marBottom w:val="0"/>
              <w:divBdr>
                <w:top w:val="none" w:sz="0" w:space="0" w:color="auto"/>
                <w:left w:val="none" w:sz="0" w:space="0" w:color="auto"/>
                <w:bottom w:val="none" w:sz="0" w:space="0" w:color="auto"/>
                <w:right w:val="none" w:sz="0" w:space="0" w:color="auto"/>
              </w:divBdr>
            </w:div>
            <w:div w:id="390926563">
              <w:marLeft w:val="0"/>
              <w:marRight w:val="0"/>
              <w:marTop w:val="0"/>
              <w:marBottom w:val="0"/>
              <w:divBdr>
                <w:top w:val="none" w:sz="0" w:space="0" w:color="auto"/>
                <w:left w:val="none" w:sz="0" w:space="0" w:color="auto"/>
                <w:bottom w:val="none" w:sz="0" w:space="0" w:color="auto"/>
                <w:right w:val="none" w:sz="0" w:space="0" w:color="auto"/>
              </w:divBdr>
            </w:div>
            <w:div w:id="924731337">
              <w:marLeft w:val="0"/>
              <w:marRight w:val="0"/>
              <w:marTop w:val="0"/>
              <w:marBottom w:val="0"/>
              <w:divBdr>
                <w:top w:val="none" w:sz="0" w:space="0" w:color="auto"/>
                <w:left w:val="none" w:sz="0" w:space="0" w:color="auto"/>
                <w:bottom w:val="none" w:sz="0" w:space="0" w:color="auto"/>
                <w:right w:val="none" w:sz="0" w:space="0" w:color="auto"/>
              </w:divBdr>
            </w:div>
            <w:div w:id="1197229342">
              <w:marLeft w:val="0"/>
              <w:marRight w:val="0"/>
              <w:marTop w:val="0"/>
              <w:marBottom w:val="0"/>
              <w:divBdr>
                <w:top w:val="none" w:sz="0" w:space="0" w:color="auto"/>
                <w:left w:val="none" w:sz="0" w:space="0" w:color="auto"/>
                <w:bottom w:val="none" w:sz="0" w:space="0" w:color="auto"/>
                <w:right w:val="none" w:sz="0" w:space="0" w:color="auto"/>
              </w:divBdr>
            </w:div>
            <w:div w:id="1876691814">
              <w:marLeft w:val="0"/>
              <w:marRight w:val="0"/>
              <w:marTop w:val="0"/>
              <w:marBottom w:val="0"/>
              <w:divBdr>
                <w:top w:val="none" w:sz="0" w:space="0" w:color="auto"/>
                <w:left w:val="none" w:sz="0" w:space="0" w:color="auto"/>
                <w:bottom w:val="none" w:sz="0" w:space="0" w:color="auto"/>
                <w:right w:val="none" w:sz="0" w:space="0" w:color="auto"/>
              </w:divBdr>
            </w:div>
          </w:divsChild>
        </w:div>
        <w:div w:id="160657823">
          <w:marLeft w:val="0"/>
          <w:marRight w:val="0"/>
          <w:marTop w:val="0"/>
          <w:marBottom w:val="0"/>
          <w:divBdr>
            <w:top w:val="none" w:sz="0" w:space="0" w:color="auto"/>
            <w:left w:val="none" w:sz="0" w:space="0" w:color="auto"/>
            <w:bottom w:val="none" w:sz="0" w:space="0" w:color="auto"/>
            <w:right w:val="none" w:sz="0" w:space="0" w:color="auto"/>
          </w:divBdr>
          <w:divsChild>
            <w:div w:id="585042905">
              <w:marLeft w:val="0"/>
              <w:marRight w:val="0"/>
              <w:marTop w:val="0"/>
              <w:marBottom w:val="0"/>
              <w:divBdr>
                <w:top w:val="none" w:sz="0" w:space="0" w:color="auto"/>
                <w:left w:val="none" w:sz="0" w:space="0" w:color="auto"/>
                <w:bottom w:val="none" w:sz="0" w:space="0" w:color="auto"/>
                <w:right w:val="none" w:sz="0" w:space="0" w:color="auto"/>
              </w:divBdr>
            </w:div>
          </w:divsChild>
        </w:div>
        <w:div w:id="1889683143">
          <w:marLeft w:val="0"/>
          <w:marRight w:val="0"/>
          <w:marTop w:val="0"/>
          <w:marBottom w:val="0"/>
          <w:divBdr>
            <w:top w:val="none" w:sz="0" w:space="0" w:color="auto"/>
            <w:left w:val="none" w:sz="0" w:space="0" w:color="auto"/>
            <w:bottom w:val="none" w:sz="0" w:space="0" w:color="auto"/>
            <w:right w:val="none" w:sz="0" w:space="0" w:color="auto"/>
          </w:divBdr>
          <w:divsChild>
            <w:div w:id="185101870">
              <w:marLeft w:val="0"/>
              <w:marRight w:val="0"/>
              <w:marTop w:val="0"/>
              <w:marBottom w:val="0"/>
              <w:divBdr>
                <w:top w:val="none" w:sz="0" w:space="0" w:color="auto"/>
                <w:left w:val="none" w:sz="0" w:space="0" w:color="auto"/>
                <w:bottom w:val="none" w:sz="0" w:space="0" w:color="auto"/>
                <w:right w:val="none" w:sz="0" w:space="0" w:color="auto"/>
              </w:divBdr>
            </w:div>
          </w:divsChild>
        </w:div>
        <w:div w:id="1117481365">
          <w:marLeft w:val="0"/>
          <w:marRight w:val="0"/>
          <w:marTop w:val="0"/>
          <w:marBottom w:val="0"/>
          <w:divBdr>
            <w:top w:val="none" w:sz="0" w:space="0" w:color="auto"/>
            <w:left w:val="none" w:sz="0" w:space="0" w:color="auto"/>
            <w:bottom w:val="none" w:sz="0" w:space="0" w:color="auto"/>
            <w:right w:val="none" w:sz="0" w:space="0" w:color="auto"/>
          </w:divBdr>
          <w:divsChild>
            <w:div w:id="205726761">
              <w:marLeft w:val="0"/>
              <w:marRight w:val="0"/>
              <w:marTop w:val="0"/>
              <w:marBottom w:val="0"/>
              <w:divBdr>
                <w:top w:val="none" w:sz="0" w:space="0" w:color="auto"/>
                <w:left w:val="none" w:sz="0" w:space="0" w:color="auto"/>
                <w:bottom w:val="none" w:sz="0" w:space="0" w:color="auto"/>
                <w:right w:val="none" w:sz="0" w:space="0" w:color="auto"/>
              </w:divBdr>
            </w:div>
          </w:divsChild>
        </w:div>
        <w:div w:id="1368487764">
          <w:marLeft w:val="0"/>
          <w:marRight w:val="0"/>
          <w:marTop w:val="0"/>
          <w:marBottom w:val="0"/>
          <w:divBdr>
            <w:top w:val="none" w:sz="0" w:space="0" w:color="auto"/>
            <w:left w:val="none" w:sz="0" w:space="0" w:color="auto"/>
            <w:bottom w:val="none" w:sz="0" w:space="0" w:color="auto"/>
            <w:right w:val="none" w:sz="0" w:space="0" w:color="auto"/>
          </w:divBdr>
          <w:divsChild>
            <w:div w:id="222955032">
              <w:marLeft w:val="0"/>
              <w:marRight w:val="0"/>
              <w:marTop w:val="0"/>
              <w:marBottom w:val="0"/>
              <w:divBdr>
                <w:top w:val="none" w:sz="0" w:space="0" w:color="auto"/>
                <w:left w:val="none" w:sz="0" w:space="0" w:color="auto"/>
                <w:bottom w:val="none" w:sz="0" w:space="0" w:color="auto"/>
                <w:right w:val="none" w:sz="0" w:space="0" w:color="auto"/>
              </w:divBdr>
            </w:div>
          </w:divsChild>
        </w:div>
        <w:div w:id="1715694013">
          <w:marLeft w:val="0"/>
          <w:marRight w:val="0"/>
          <w:marTop w:val="0"/>
          <w:marBottom w:val="0"/>
          <w:divBdr>
            <w:top w:val="none" w:sz="0" w:space="0" w:color="auto"/>
            <w:left w:val="none" w:sz="0" w:space="0" w:color="auto"/>
            <w:bottom w:val="none" w:sz="0" w:space="0" w:color="auto"/>
            <w:right w:val="none" w:sz="0" w:space="0" w:color="auto"/>
          </w:divBdr>
          <w:divsChild>
            <w:div w:id="246426985">
              <w:marLeft w:val="0"/>
              <w:marRight w:val="0"/>
              <w:marTop w:val="0"/>
              <w:marBottom w:val="0"/>
              <w:divBdr>
                <w:top w:val="none" w:sz="0" w:space="0" w:color="auto"/>
                <w:left w:val="none" w:sz="0" w:space="0" w:color="auto"/>
                <w:bottom w:val="none" w:sz="0" w:space="0" w:color="auto"/>
                <w:right w:val="none" w:sz="0" w:space="0" w:color="auto"/>
              </w:divBdr>
            </w:div>
            <w:div w:id="574902280">
              <w:marLeft w:val="0"/>
              <w:marRight w:val="0"/>
              <w:marTop w:val="0"/>
              <w:marBottom w:val="0"/>
              <w:divBdr>
                <w:top w:val="none" w:sz="0" w:space="0" w:color="auto"/>
                <w:left w:val="none" w:sz="0" w:space="0" w:color="auto"/>
                <w:bottom w:val="none" w:sz="0" w:space="0" w:color="auto"/>
                <w:right w:val="none" w:sz="0" w:space="0" w:color="auto"/>
              </w:divBdr>
            </w:div>
          </w:divsChild>
        </w:div>
        <w:div w:id="248973989">
          <w:marLeft w:val="0"/>
          <w:marRight w:val="0"/>
          <w:marTop w:val="0"/>
          <w:marBottom w:val="0"/>
          <w:divBdr>
            <w:top w:val="none" w:sz="0" w:space="0" w:color="auto"/>
            <w:left w:val="none" w:sz="0" w:space="0" w:color="auto"/>
            <w:bottom w:val="none" w:sz="0" w:space="0" w:color="auto"/>
            <w:right w:val="none" w:sz="0" w:space="0" w:color="auto"/>
          </w:divBdr>
          <w:divsChild>
            <w:div w:id="1567496991">
              <w:marLeft w:val="0"/>
              <w:marRight w:val="0"/>
              <w:marTop w:val="0"/>
              <w:marBottom w:val="0"/>
              <w:divBdr>
                <w:top w:val="none" w:sz="0" w:space="0" w:color="auto"/>
                <w:left w:val="none" w:sz="0" w:space="0" w:color="auto"/>
                <w:bottom w:val="none" w:sz="0" w:space="0" w:color="auto"/>
                <w:right w:val="none" w:sz="0" w:space="0" w:color="auto"/>
              </w:divBdr>
            </w:div>
          </w:divsChild>
        </w:div>
        <w:div w:id="269168769">
          <w:marLeft w:val="0"/>
          <w:marRight w:val="0"/>
          <w:marTop w:val="0"/>
          <w:marBottom w:val="0"/>
          <w:divBdr>
            <w:top w:val="none" w:sz="0" w:space="0" w:color="auto"/>
            <w:left w:val="none" w:sz="0" w:space="0" w:color="auto"/>
            <w:bottom w:val="none" w:sz="0" w:space="0" w:color="auto"/>
            <w:right w:val="none" w:sz="0" w:space="0" w:color="auto"/>
          </w:divBdr>
          <w:divsChild>
            <w:div w:id="258415762">
              <w:marLeft w:val="0"/>
              <w:marRight w:val="0"/>
              <w:marTop w:val="0"/>
              <w:marBottom w:val="0"/>
              <w:divBdr>
                <w:top w:val="none" w:sz="0" w:space="0" w:color="auto"/>
                <w:left w:val="none" w:sz="0" w:space="0" w:color="auto"/>
                <w:bottom w:val="none" w:sz="0" w:space="0" w:color="auto"/>
                <w:right w:val="none" w:sz="0" w:space="0" w:color="auto"/>
              </w:divBdr>
            </w:div>
          </w:divsChild>
        </w:div>
        <w:div w:id="1004360096">
          <w:marLeft w:val="0"/>
          <w:marRight w:val="0"/>
          <w:marTop w:val="0"/>
          <w:marBottom w:val="0"/>
          <w:divBdr>
            <w:top w:val="none" w:sz="0" w:space="0" w:color="auto"/>
            <w:left w:val="none" w:sz="0" w:space="0" w:color="auto"/>
            <w:bottom w:val="none" w:sz="0" w:space="0" w:color="auto"/>
            <w:right w:val="none" w:sz="0" w:space="0" w:color="auto"/>
          </w:divBdr>
          <w:divsChild>
            <w:div w:id="258947308">
              <w:marLeft w:val="0"/>
              <w:marRight w:val="0"/>
              <w:marTop w:val="0"/>
              <w:marBottom w:val="0"/>
              <w:divBdr>
                <w:top w:val="none" w:sz="0" w:space="0" w:color="auto"/>
                <w:left w:val="none" w:sz="0" w:space="0" w:color="auto"/>
                <w:bottom w:val="none" w:sz="0" w:space="0" w:color="auto"/>
                <w:right w:val="none" w:sz="0" w:space="0" w:color="auto"/>
              </w:divBdr>
            </w:div>
          </w:divsChild>
        </w:div>
        <w:div w:id="262886323">
          <w:marLeft w:val="0"/>
          <w:marRight w:val="0"/>
          <w:marTop w:val="0"/>
          <w:marBottom w:val="0"/>
          <w:divBdr>
            <w:top w:val="none" w:sz="0" w:space="0" w:color="auto"/>
            <w:left w:val="none" w:sz="0" w:space="0" w:color="auto"/>
            <w:bottom w:val="none" w:sz="0" w:space="0" w:color="auto"/>
            <w:right w:val="none" w:sz="0" w:space="0" w:color="auto"/>
          </w:divBdr>
          <w:divsChild>
            <w:div w:id="1882816458">
              <w:marLeft w:val="0"/>
              <w:marRight w:val="0"/>
              <w:marTop w:val="0"/>
              <w:marBottom w:val="0"/>
              <w:divBdr>
                <w:top w:val="none" w:sz="0" w:space="0" w:color="auto"/>
                <w:left w:val="none" w:sz="0" w:space="0" w:color="auto"/>
                <w:bottom w:val="none" w:sz="0" w:space="0" w:color="auto"/>
                <w:right w:val="none" w:sz="0" w:space="0" w:color="auto"/>
              </w:divBdr>
            </w:div>
          </w:divsChild>
        </w:div>
        <w:div w:id="1986739915">
          <w:marLeft w:val="0"/>
          <w:marRight w:val="0"/>
          <w:marTop w:val="0"/>
          <w:marBottom w:val="0"/>
          <w:divBdr>
            <w:top w:val="none" w:sz="0" w:space="0" w:color="auto"/>
            <w:left w:val="none" w:sz="0" w:space="0" w:color="auto"/>
            <w:bottom w:val="none" w:sz="0" w:space="0" w:color="auto"/>
            <w:right w:val="none" w:sz="0" w:space="0" w:color="auto"/>
          </w:divBdr>
          <w:divsChild>
            <w:div w:id="274678788">
              <w:marLeft w:val="0"/>
              <w:marRight w:val="0"/>
              <w:marTop w:val="0"/>
              <w:marBottom w:val="0"/>
              <w:divBdr>
                <w:top w:val="none" w:sz="0" w:space="0" w:color="auto"/>
                <w:left w:val="none" w:sz="0" w:space="0" w:color="auto"/>
                <w:bottom w:val="none" w:sz="0" w:space="0" w:color="auto"/>
                <w:right w:val="none" w:sz="0" w:space="0" w:color="auto"/>
              </w:divBdr>
            </w:div>
          </w:divsChild>
        </w:div>
        <w:div w:id="275799029">
          <w:marLeft w:val="0"/>
          <w:marRight w:val="0"/>
          <w:marTop w:val="0"/>
          <w:marBottom w:val="0"/>
          <w:divBdr>
            <w:top w:val="none" w:sz="0" w:space="0" w:color="auto"/>
            <w:left w:val="none" w:sz="0" w:space="0" w:color="auto"/>
            <w:bottom w:val="none" w:sz="0" w:space="0" w:color="auto"/>
            <w:right w:val="none" w:sz="0" w:space="0" w:color="auto"/>
          </w:divBdr>
          <w:divsChild>
            <w:div w:id="1560937649">
              <w:marLeft w:val="0"/>
              <w:marRight w:val="0"/>
              <w:marTop w:val="0"/>
              <w:marBottom w:val="0"/>
              <w:divBdr>
                <w:top w:val="none" w:sz="0" w:space="0" w:color="auto"/>
                <w:left w:val="none" w:sz="0" w:space="0" w:color="auto"/>
                <w:bottom w:val="none" w:sz="0" w:space="0" w:color="auto"/>
                <w:right w:val="none" w:sz="0" w:space="0" w:color="auto"/>
              </w:divBdr>
            </w:div>
          </w:divsChild>
        </w:div>
        <w:div w:id="1327629648">
          <w:marLeft w:val="0"/>
          <w:marRight w:val="0"/>
          <w:marTop w:val="0"/>
          <w:marBottom w:val="0"/>
          <w:divBdr>
            <w:top w:val="none" w:sz="0" w:space="0" w:color="auto"/>
            <w:left w:val="none" w:sz="0" w:space="0" w:color="auto"/>
            <w:bottom w:val="none" w:sz="0" w:space="0" w:color="auto"/>
            <w:right w:val="none" w:sz="0" w:space="0" w:color="auto"/>
          </w:divBdr>
          <w:divsChild>
            <w:div w:id="290600222">
              <w:marLeft w:val="0"/>
              <w:marRight w:val="0"/>
              <w:marTop w:val="0"/>
              <w:marBottom w:val="0"/>
              <w:divBdr>
                <w:top w:val="none" w:sz="0" w:space="0" w:color="auto"/>
                <w:left w:val="none" w:sz="0" w:space="0" w:color="auto"/>
                <w:bottom w:val="none" w:sz="0" w:space="0" w:color="auto"/>
                <w:right w:val="none" w:sz="0" w:space="0" w:color="auto"/>
              </w:divBdr>
            </w:div>
          </w:divsChild>
        </w:div>
        <w:div w:id="324554863">
          <w:marLeft w:val="0"/>
          <w:marRight w:val="0"/>
          <w:marTop w:val="0"/>
          <w:marBottom w:val="0"/>
          <w:divBdr>
            <w:top w:val="none" w:sz="0" w:space="0" w:color="auto"/>
            <w:left w:val="none" w:sz="0" w:space="0" w:color="auto"/>
            <w:bottom w:val="none" w:sz="0" w:space="0" w:color="auto"/>
            <w:right w:val="none" w:sz="0" w:space="0" w:color="auto"/>
          </w:divBdr>
          <w:divsChild>
            <w:div w:id="1655596843">
              <w:marLeft w:val="0"/>
              <w:marRight w:val="0"/>
              <w:marTop w:val="0"/>
              <w:marBottom w:val="0"/>
              <w:divBdr>
                <w:top w:val="none" w:sz="0" w:space="0" w:color="auto"/>
                <w:left w:val="none" w:sz="0" w:space="0" w:color="auto"/>
                <w:bottom w:val="none" w:sz="0" w:space="0" w:color="auto"/>
                <w:right w:val="none" w:sz="0" w:space="0" w:color="auto"/>
              </w:divBdr>
            </w:div>
          </w:divsChild>
        </w:div>
        <w:div w:id="1847288677">
          <w:marLeft w:val="0"/>
          <w:marRight w:val="0"/>
          <w:marTop w:val="0"/>
          <w:marBottom w:val="0"/>
          <w:divBdr>
            <w:top w:val="none" w:sz="0" w:space="0" w:color="auto"/>
            <w:left w:val="none" w:sz="0" w:space="0" w:color="auto"/>
            <w:bottom w:val="none" w:sz="0" w:space="0" w:color="auto"/>
            <w:right w:val="none" w:sz="0" w:space="0" w:color="auto"/>
          </w:divBdr>
          <w:divsChild>
            <w:div w:id="326909294">
              <w:marLeft w:val="0"/>
              <w:marRight w:val="0"/>
              <w:marTop w:val="0"/>
              <w:marBottom w:val="0"/>
              <w:divBdr>
                <w:top w:val="none" w:sz="0" w:space="0" w:color="auto"/>
                <w:left w:val="none" w:sz="0" w:space="0" w:color="auto"/>
                <w:bottom w:val="none" w:sz="0" w:space="0" w:color="auto"/>
                <w:right w:val="none" w:sz="0" w:space="0" w:color="auto"/>
              </w:divBdr>
            </w:div>
            <w:div w:id="821896147">
              <w:marLeft w:val="0"/>
              <w:marRight w:val="0"/>
              <w:marTop w:val="0"/>
              <w:marBottom w:val="0"/>
              <w:divBdr>
                <w:top w:val="none" w:sz="0" w:space="0" w:color="auto"/>
                <w:left w:val="none" w:sz="0" w:space="0" w:color="auto"/>
                <w:bottom w:val="none" w:sz="0" w:space="0" w:color="auto"/>
                <w:right w:val="none" w:sz="0" w:space="0" w:color="auto"/>
              </w:divBdr>
            </w:div>
            <w:div w:id="1696151930">
              <w:marLeft w:val="0"/>
              <w:marRight w:val="0"/>
              <w:marTop w:val="0"/>
              <w:marBottom w:val="0"/>
              <w:divBdr>
                <w:top w:val="none" w:sz="0" w:space="0" w:color="auto"/>
                <w:left w:val="none" w:sz="0" w:space="0" w:color="auto"/>
                <w:bottom w:val="none" w:sz="0" w:space="0" w:color="auto"/>
                <w:right w:val="none" w:sz="0" w:space="0" w:color="auto"/>
              </w:divBdr>
            </w:div>
          </w:divsChild>
        </w:div>
        <w:div w:id="327756629">
          <w:marLeft w:val="0"/>
          <w:marRight w:val="0"/>
          <w:marTop w:val="0"/>
          <w:marBottom w:val="0"/>
          <w:divBdr>
            <w:top w:val="none" w:sz="0" w:space="0" w:color="auto"/>
            <w:left w:val="none" w:sz="0" w:space="0" w:color="auto"/>
            <w:bottom w:val="none" w:sz="0" w:space="0" w:color="auto"/>
            <w:right w:val="none" w:sz="0" w:space="0" w:color="auto"/>
          </w:divBdr>
          <w:divsChild>
            <w:div w:id="385685238">
              <w:marLeft w:val="0"/>
              <w:marRight w:val="0"/>
              <w:marTop w:val="0"/>
              <w:marBottom w:val="0"/>
              <w:divBdr>
                <w:top w:val="none" w:sz="0" w:space="0" w:color="auto"/>
                <w:left w:val="none" w:sz="0" w:space="0" w:color="auto"/>
                <w:bottom w:val="none" w:sz="0" w:space="0" w:color="auto"/>
                <w:right w:val="none" w:sz="0" w:space="0" w:color="auto"/>
              </w:divBdr>
            </w:div>
            <w:div w:id="523908671">
              <w:marLeft w:val="0"/>
              <w:marRight w:val="0"/>
              <w:marTop w:val="0"/>
              <w:marBottom w:val="0"/>
              <w:divBdr>
                <w:top w:val="none" w:sz="0" w:space="0" w:color="auto"/>
                <w:left w:val="none" w:sz="0" w:space="0" w:color="auto"/>
                <w:bottom w:val="none" w:sz="0" w:space="0" w:color="auto"/>
                <w:right w:val="none" w:sz="0" w:space="0" w:color="auto"/>
              </w:divBdr>
            </w:div>
            <w:div w:id="1514567398">
              <w:marLeft w:val="0"/>
              <w:marRight w:val="0"/>
              <w:marTop w:val="0"/>
              <w:marBottom w:val="0"/>
              <w:divBdr>
                <w:top w:val="none" w:sz="0" w:space="0" w:color="auto"/>
                <w:left w:val="none" w:sz="0" w:space="0" w:color="auto"/>
                <w:bottom w:val="none" w:sz="0" w:space="0" w:color="auto"/>
                <w:right w:val="none" w:sz="0" w:space="0" w:color="auto"/>
              </w:divBdr>
            </w:div>
          </w:divsChild>
        </w:div>
        <w:div w:id="374161492">
          <w:marLeft w:val="0"/>
          <w:marRight w:val="0"/>
          <w:marTop w:val="0"/>
          <w:marBottom w:val="0"/>
          <w:divBdr>
            <w:top w:val="none" w:sz="0" w:space="0" w:color="auto"/>
            <w:left w:val="none" w:sz="0" w:space="0" w:color="auto"/>
            <w:bottom w:val="none" w:sz="0" w:space="0" w:color="auto"/>
            <w:right w:val="none" w:sz="0" w:space="0" w:color="auto"/>
          </w:divBdr>
          <w:divsChild>
            <w:div w:id="329674493">
              <w:marLeft w:val="0"/>
              <w:marRight w:val="0"/>
              <w:marTop w:val="0"/>
              <w:marBottom w:val="0"/>
              <w:divBdr>
                <w:top w:val="none" w:sz="0" w:space="0" w:color="auto"/>
                <w:left w:val="none" w:sz="0" w:space="0" w:color="auto"/>
                <w:bottom w:val="none" w:sz="0" w:space="0" w:color="auto"/>
                <w:right w:val="none" w:sz="0" w:space="0" w:color="auto"/>
              </w:divBdr>
            </w:div>
          </w:divsChild>
        </w:div>
        <w:div w:id="892811096">
          <w:marLeft w:val="0"/>
          <w:marRight w:val="0"/>
          <w:marTop w:val="0"/>
          <w:marBottom w:val="0"/>
          <w:divBdr>
            <w:top w:val="none" w:sz="0" w:space="0" w:color="auto"/>
            <w:left w:val="none" w:sz="0" w:space="0" w:color="auto"/>
            <w:bottom w:val="none" w:sz="0" w:space="0" w:color="auto"/>
            <w:right w:val="none" w:sz="0" w:space="0" w:color="auto"/>
          </w:divBdr>
          <w:divsChild>
            <w:div w:id="330913202">
              <w:marLeft w:val="0"/>
              <w:marRight w:val="0"/>
              <w:marTop w:val="0"/>
              <w:marBottom w:val="0"/>
              <w:divBdr>
                <w:top w:val="none" w:sz="0" w:space="0" w:color="auto"/>
                <w:left w:val="none" w:sz="0" w:space="0" w:color="auto"/>
                <w:bottom w:val="none" w:sz="0" w:space="0" w:color="auto"/>
                <w:right w:val="none" w:sz="0" w:space="0" w:color="auto"/>
              </w:divBdr>
            </w:div>
          </w:divsChild>
        </w:div>
        <w:div w:id="1479803076">
          <w:marLeft w:val="0"/>
          <w:marRight w:val="0"/>
          <w:marTop w:val="0"/>
          <w:marBottom w:val="0"/>
          <w:divBdr>
            <w:top w:val="none" w:sz="0" w:space="0" w:color="auto"/>
            <w:left w:val="none" w:sz="0" w:space="0" w:color="auto"/>
            <w:bottom w:val="none" w:sz="0" w:space="0" w:color="auto"/>
            <w:right w:val="none" w:sz="0" w:space="0" w:color="auto"/>
          </w:divBdr>
          <w:divsChild>
            <w:div w:id="333923009">
              <w:marLeft w:val="0"/>
              <w:marRight w:val="0"/>
              <w:marTop w:val="0"/>
              <w:marBottom w:val="0"/>
              <w:divBdr>
                <w:top w:val="none" w:sz="0" w:space="0" w:color="auto"/>
                <w:left w:val="none" w:sz="0" w:space="0" w:color="auto"/>
                <w:bottom w:val="none" w:sz="0" w:space="0" w:color="auto"/>
                <w:right w:val="none" w:sz="0" w:space="0" w:color="auto"/>
              </w:divBdr>
            </w:div>
            <w:div w:id="528757272">
              <w:marLeft w:val="0"/>
              <w:marRight w:val="0"/>
              <w:marTop w:val="0"/>
              <w:marBottom w:val="0"/>
              <w:divBdr>
                <w:top w:val="none" w:sz="0" w:space="0" w:color="auto"/>
                <w:left w:val="none" w:sz="0" w:space="0" w:color="auto"/>
                <w:bottom w:val="none" w:sz="0" w:space="0" w:color="auto"/>
                <w:right w:val="none" w:sz="0" w:space="0" w:color="auto"/>
              </w:divBdr>
            </w:div>
            <w:div w:id="879977993">
              <w:marLeft w:val="0"/>
              <w:marRight w:val="0"/>
              <w:marTop w:val="0"/>
              <w:marBottom w:val="0"/>
              <w:divBdr>
                <w:top w:val="none" w:sz="0" w:space="0" w:color="auto"/>
                <w:left w:val="none" w:sz="0" w:space="0" w:color="auto"/>
                <w:bottom w:val="none" w:sz="0" w:space="0" w:color="auto"/>
                <w:right w:val="none" w:sz="0" w:space="0" w:color="auto"/>
              </w:divBdr>
            </w:div>
            <w:div w:id="1425807013">
              <w:marLeft w:val="0"/>
              <w:marRight w:val="0"/>
              <w:marTop w:val="0"/>
              <w:marBottom w:val="0"/>
              <w:divBdr>
                <w:top w:val="none" w:sz="0" w:space="0" w:color="auto"/>
                <w:left w:val="none" w:sz="0" w:space="0" w:color="auto"/>
                <w:bottom w:val="none" w:sz="0" w:space="0" w:color="auto"/>
                <w:right w:val="none" w:sz="0" w:space="0" w:color="auto"/>
              </w:divBdr>
            </w:div>
            <w:div w:id="1915385982">
              <w:marLeft w:val="0"/>
              <w:marRight w:val="0"/>
              <w:marTop w:val="0"/>
              <w:marBottom w:val="0"/>
              <w:divBdr>
                <w:top w:val="none" w:sz="0" w:space="0" w:color="auto"/>
                <w:left w:val="none" w:sz="0" w:space="0" w:color="auto"/>
                <w:bottom w:val="none" w:sz="0" w:space="0" w:color="auto"/>
                <w:right w:val="none" w:sz="0" w:space="0" w:color="auto"/>
              </w:divBdr>
            </w:div>
          </w:divsChild>
        </w:div>
        <w:div w:id="346099728">
          <w:marLeft w:val="0"/>
          <w:marRight w:val="0"/>
          <w:marTop w:val="0"/>
          <w:marBottom w:val="0"/>
          <w:divBdr>
            <w:top w:val="none" w:sz="0" w:space="0" w:color="auto"/>
            <w:left w:val="none" w:sz="0" w:space="0" w:color="auto"/>
            <w:bottom w:val="none" w:sz="0" w:space="0" w:color="auto"/>
            <w:right w:val="none" w:sz="0" w:space="0" w:color="auto"/>
          </w:divBdr>
          <w:divsChild>
            <w:div w:id="730616294">
              <w:marLeft w:val="0"/>
              <w:marRight w:val="0"/>
              <w:marTop w:val="0"/>
              <w:marBottom w:val="0"/>
              <w:divBdr>
                <w:top w:val="none" w:sz="0" w:space="0" w:color="auto"/>
                <w:left w:val="none" w:sz="0" w:space="0" w:color="auto"/>
                <w:bottom w:val="none" w:sz="0" w:space="0" w:color="auto"/>
                <w:right w:val="none" w:sz="0" w:space="0" w:color="auto"/>
              </w:divBdr>
            </w:div>
          </w:divsChild>
        </w:div>
        <w:div w:id="1721323414">
          <w:marLeft w:val="0"/>
          <w:marRight w:val="0"/>
          <w:marTop w:val="0"/>
          <w:marBottom w:val="0"/>
          <w:divBdr>
            <w:top w:val="none" w:sz="0" w:space="0" w:color="auto"/>
            <w:left w:val="none" w:sz="0" w:space="0" w:color="auto"/>
            <w:bottom w:val="none" w:sz="0" w:space="0" w:color="auto"/>
            <w:right w:val="none" w:sz="0" w:space="0" w:color="auto"/>
          </w:divBdr>
          <w:divsChild>
            <w:div w:id="352846378">
              <w:marLeft w:val="0"/>
              <w:marRight w:val="0"/>
              <w:marTop w:val="0"/>
              <w:marBottom w:val="0"/>
              <w:divBdr>
                <w:top w:val="none" w:sz="0" w:space="0" w:color="auto"/>
                <w:left w:val="none" w:sz="0" w:space="0" w:color="auto"/>
                <w:bottom w:val="none" w:sz="0" w:space="0" w:color="auto"/>
                <w:right w:val="none" w:sz="0" w:space="0" w:color="auto"/>
              </w:divBdr>
            </w:div>
            <w:div w:id="528956603">
              <w:marLeft w:val="0"/>
              <w:marRight w:val="0"/>
              <w:marTop w:val="0"/>
              <w:marBottom w:val="0"/>
              <w:divBdr>
                <w:top w:val="none" w:sz="0" w:space="0" w:color="auto"/>
                <w:left w:val="none" w:sz="0" w:space="0" w:color="auto"/>
                <w:bottom w:val="none" w:sz="0" w:space="0" w:color="auto"/>
                <w:right w:val="none" w:sz="0" w:space="0" w:color="auto"/>
              </w:divBdr>
            </w:div>
            <w:div w:id="1082142887">
              <w:marLeft w:val="0"/>
              <w:marRight w:val="0"/>
              <w:marTop w:val="0"/>
              <w:marBottom w:val="0"/>
              <w:divBdr>
                <w:top w:val="none" w:sz="0" w:space="0" w:color="auto"/>
                <w:left w:val="none" w:sz="0" w:space="0" w:color="auto"/>
                <w:bottom w:val="none" w:sz="0" w:space="0" w:color="auto"/>
                <w:right w:val="none" w:sz="0" w:space="0" w:color="auto"/>
              </w:divBdr>
            </w:div>
          </w:divsChild>
        </w:div>
        <w:div w:id="841236701">
          <w:marLeft w:val="0"/>
          <w:marRight w:val="0"/>
          <w:marTop w:val="0"/>
          <w:marBottom w:val="0"/>
          <w:divBdr>
            <w:top w:val="none" w:sz="0" w:space="0" w:color="auto"/>
            <w:left w:val="none" w:sz="0" w:space="0" w:color="auto"/>
            <w:bottom w:val="none" w:sz="0" w:space="0" w:color="auto"/>
            <w:right w:val="none" w:sz="0" w:space="0" w:color="auto"/>
          </w:divBdr>
          <w:divsChild>
            <w:div w:id="358285762">
              <w:marLeft w:val="0"/>
              <w:marRight w:val="0"/>
              <w:marTop w:val="0"/>
              <w:marBottom w:val="0"/>
              <w:divBdr>
                <w:top w:val="none" w:sz="0" w:space="0" w:color="auto"/>
                <w:left w:val="none" w:sz="0" w:space="0" w:color="auto"/>
                <w:bottom w:val="none" w:sz="0" w:space="0" w:color="auto"/>
                <w:right w:val="none" w:sz="0" w:space="0" w:color="auto"/>
              </w:divBdr>
            </w:div>
            <w:div w:id="421150916">
              <w:marLeft w:val="0"/>
              <w:marRight w:val="0"/>
              <w:marTop w:val="0"/>
              <w:marBottom w:val="0"/>
              <w:divBdr>
                <w:top w:val="none" w:sz="0" w:space="0" w:color="auto"/>
                <w:left w:val="none" w:sz="0" w:space="0" w:color="auto"/>
                <w:bottom w:val="none" w:sz="0" w:space="0" w:color="auto"/>
                <w:right w:val="none" w:sz="0" w:space="0" w:color="auto"/>
              </w:divBdr>
            </w:div>
            <w:div w:id="1870332709">
              <w:marLeft w:val="0"/>
              <w:marRight w:val="0"/>
              <w:marTop w:val="0"/>
              <w:marBottom w:val="0"/>
              <w:divBdr>
                <w:top w:val="none" w:sz="0" w:space="0" w:color="auto"/>
                <w:left w:val="none" w:sz="0" w:space="0" w:color="auto"/>
                <w:bottom w:val="none" w:sz="0" w:space="0" w:color="auto"/>
                <w:right w:val="none" w:sz="0" w:space="0" w:color="auto"/>
              </w:divBdr>
            </w:div>
          </w:divsChild>
        </w:div>
        <w:div w:id="363140857">
          <w:marLeft w:val="0"/>
          <w:marRight w:val="0"/>
          <w:marTop w:val="0"/>
          <w:marBottom w:val="0"/>
          <w:divBdr>
            <w:top w:val="none" w:sz="0" w:space="0" w:color="auto"/>
            <w:left w:val="none" w:sz="0" w:space="0" w:color="auto"/>
            <w:bottom w:val="none" w:sz="0" w:space="0" w:color="auto"/>
            <w:right w:val="none" w:sz="0" w:space="0" w:color="auto"/>
          </w:divBdr>
          <w:divsChild>
            <w:div w:id="1250310285">
              <w:marLeft w:val="0"/>
              <w:marRight w:val="0"/>
              <w:marTop w:val="0"/>
              <w:marBottom w:val="0"/>
              <w:divBdr>
                <w:top w:val="none" w:sz="0" w:space="0" w:color="auto"/>
                <w:left w:val="none" w:sz="0" w:space="0" w:color="auto"/>
                <w:bottom w:val="none" w:sz="0" w:space="0" w:color="auto"/>
                <w:right w:val="none" w:sz="0" w:space="0" w:color="auto"/>
              </w:divBdr>
            </w:div>
          </w:divsChild>
        </w:div>
        <w:div w:id="363747075">
          <w:marLeft w:val="0"/>
          <w:marRight w:val="0"/>
          <w:marTop w:val="0"/>
          <w:marBottom w:val="0"/>
          <w:divBdr>
            <w:top w:val="none" w:sz="0" w:space="0" w:color="auto"/>
            <w:left w:val="none" w:sz="0" w:space="0" w:color="auto"/>
            <w:bottom w:val="none" w:sz="0" w:space="0" w:color="auto"/>
            <w:right w:val="none" w:sz="0" w:space="0" w:color="auto"/>
          </w:divBdr>
          <w:divsChild>
            <w:div w:id="1733844876">
              <w:marLeft w:val="0"/>
              <w:marRight w:val="0"/>
              <w:marTop w:val="0"/>
              <w:marBottom w:val="0"/>
              <w:divBdr>
                <w:top w:val="none" w:sz="0" w:space="0" w:color="auto"/>
                <w:left w:val="none" w:sz="0" w:space="0" w:color="auto"/>
                <w:bottom w:val="none" w:sz="0" w:space="0" w:color="auto"/>
                <w:right w:val="none" w:sz="0" w:space="0" w:color="auto"/>
              </w:divBdr>
            </w:div>
          </w:divsChild>
        </w:div>
        <w:div w:id="1550653872">
          <w:marLeft w:val="0"/>
          <w:marRight w:val="0"/>
          <w:marTop w:val="0"/>
          <w:marBottom w:val="0"/>
          <w:divBdr>
            <w:top w:val="none" w:sz="0" w:space="0" w:color="auto"/>
            <w:left w:val="none" w:sz="0" w:space="0" w:color="auto"/>
            <w:bottom w:val="none" w:sz="0" w:space="0" w:color="auto"/>
            <w:right w:val="none" w:sz="0" w:space="0" w:color="auto"/>
          </w:divBdr>
          <w:divsChild>
            <w:div w:id="363987764">
              <w:marLeft w:val="0"/>
              <w:marRight w:val="0"/>
              <w:marTop w:val="0"/>
              <w:marBottom w:val="0"/>
              <w:divBdr>
                <w:top w:val="none" w:sz="0" w:space="0" w:color="auto"/>
                <w:left w:val="none" w:sz="0" w:space="0" w:color="auto"/>
                <w:bottom w:val="none" w:sz="0" w:space="0" w:color="auto"/>
                <w:right w:val="none" w:sz="0" w:space="0" w:color="auto"/>
              </w:divBdr>
            </w:div>
            <w:div w:id="1164468078">
              <w:marLeft w:val="0"/>
              <w:marRight w:val="0"/>
              <w:marTop w:val="0"/>
              <w:marBottom w:val="0"/>
              <w:divBdr>
                <w:top w:val="none" w:sz="0" w:space="0" w:color="auto"/>
                <w:left w:val="none" w:sz="0" w:space="0" w:color="auto"/>
                <w:bottom w:val="none" w:sz="0" w:space="0" w:color="auto"/>
                <w:right w:val="none" w:sz="0" w:space="0" w:color="auto"/>
              </w:divBdr>
            </w:div>
            <w:div w:id="2109613918">
              <w:marLeft w:val="0"/>
              <w:marRight w:val="0"/>
              <w:marTop w:val="0"/>
              <w:marBottom w:val="0"/>
              <w:divBdr>
                <w:top w:val="none" w:sz="0" w:space="0" w:color="auto"/>
                <w:left w:val="none" w:sz="0" w:space="0" w:color="auto"/>
                <w:bottom w:val="none" w:sz="0" w:space="0" w:color="auto"/>
                <w:right w:val="none" w:sz="0" w:space="0" w:color="auto"/>
              </w:divBdr>
            </w:div>
          </w:divsChild>
        </w:div>
        <w:div w:id="1243370789">
          <w:marLeft w:val="0"/>
          <w:marRight w:val="0"/>
          <w:marTop w:val="0"/>
          <w:marBottom w:val="0"/>
          <w:divBdr>
            <w:top w:val="none" w:sz="0" w:space="0" w:color="auto"/>
            <w:left w:val="none" w:sz="0" w:space="0" w:color="auto"/>
            <w:bottom w:val="none" w:sz="0" w:space="0" w:color="auto"/>
            <w:right w:val="none" w:sz="0" w:space="0" w:color="auto"/>
          </w:divBdr>
          <w:divsChild>
            <w:div w:id="378090398">
              <w:marLeft w:val="0"/>
              <w:marRight w:val="0"/>
              <w:marTop w:val="0"/>
              <w:marBottom w:val="0"/>
              <w:divBdr>
                <w:top w:val="none" w:sz="0" w:space="0" w:color="auto"/>
                <w:left w:val="none" w:sz="0" w:space="0" w:color="auto"/>
                <w:bottom w:val="none" w:sz="0" w:space="0" w:color="auto"/>
                <w:right w:val="none" w:sz="0" w:space="0" w:color="auto"/>
              </w:divBdr>
            </w:div>
          </w:divsChild>
        </w:div>
        <w:div w:id="395131662">
          <w:marLeft w:val="0"/>
          <w:marRight w:val="0"/>
          <w:marTop w:val="0"/>
          <w:marBottom w:val="0"/>
          <w:divBdr>
            <w:top w:val="none" w:sz="0" w:space="0" w:color="auto"/>
            <w:left w:val="none" w:sz="0" w:space="0" w:color="auto"/>
            <w:bottom w:val="none" w:sz="0" w:space="0" w:color="auto"/>
            <w:right w:val="none" w:sz="0" w:space="0" w:color="auto"/>
          </w:divBdr>
          <w:divsChild>
            <w:div w:id="381562604">
              <w:marLeft w:val="0"/>
              <w:marRight w:val="0"/>
              <w:marTop w:val="0"/>
              <w:marBottom w:val="0"/>
              <w:divBdr>
                <w:top w:val="none" w:sz="0" w:space="0" w:color="auto"/>
                <w:left w:val="none" w:sz="0" w:space="0" w:color="auto"/>
                <w:bottom w:val="none" w:sz="0" w:space="0" w:color="auto"/>
                <w:right w:val="none" w:sz="0" w:space="0" w:color="auto"/>
              </w:divBdr>
            </w:div>
            <w:div w:id="623464584">
              <w:marLeft w:val="0"/>
              <w:marRight w:val="0"/>
              <w:marTop w:val="0"/>
              <w:marBottom w:val="0"/>
              <w:divBdr>
                <w:top w:val="none" w:sz="0" w:space="0" w:color="auto"/>
                <w:left w:val="none" w:sz="0" w:space="0" w:color="auto"/>
                <w:bottom w:val="none" w:sz="0" w:space="0" w:color="auto"/>
                <w:right w:val="none" w:sz="0" w:space="0" w:color="auto"/>
              </w:divBdr>
            </w:div>
          </w:divsChild>
        </w:div>
        <w:div w:id="648248190">
          <w:marLeft w:val="0"/>
          <w:marRight w:val="0"/>
          <w:marTop w:val="0"/>
          <w:marBottom w:val="0"/>
          <w:divBdr>
            <w:top w:val="none" w:sz="0" w:space="0" w:color="auto"/>
            <w:left w:val="none" w:sz="0" w:space="0" w:color="auto"/>
            <w:bottom w:val="none" w:sz="0" w:space="0" w:color="auto"/>
            <w:right w:val="none" w:sz="0" w:space="0" w:color="auto"/>
          </w:divBdr>
          <w:divsChild>
            <w:div w:id="391537925">
              <w:marLeft w:val="0"/>
              <w:marRight w:val="0"/>
              <w:marTop w:val="0"/>
              <w:marBottom w:val="0"/>
              <w:divBdr>
                <w:top w:val="none" w:sz="0" w:space="0" w:color="auto"/>
                <w:left w:val="none" w:sz="0" w:space="0" w:color="auto"/>
                <w:bottom w:val="none" w:sz="0" w:space="0" w:color="auto"/>
                <w:right w:val="none" w:sz="0" w:space="0" w:color="auto"/>
              </w:divBdr>
            </w:div>
            <w:div w:id="591399687">
              <w:marLeft w:val="0"/>
              <w:marRight w:val="0"/>
              <w:marTop w:val="0"/>
              <w:marBottom w:val="0"/>
              <w:divBdr>
                <w:top w:val="none" w:sz="0" w:space="0" w:color="auto"/>
                <w:left w:val="none" w:sz="0" w:space="0" w:color="auto"/>
                <w:bottom w:val="none" w:sz="0" w:space="0" w:color="auto"/>
                <w:right w:val="none" w:sz="0" w:space="0" w:color="auto"/>
              </w:divBdr>
            </w:div>
            <w:div w:id="1335259275">
              <w:marLeft w:val="0"/>
              <w:marRight w:val="0"/>
              <w:marTop w:val="0"/>
              <w:marBottom w:val="0"/>
              <w:divBdr>
                <w:top w:val="none" w:sz="0" w:space="0" w:color="auto"/>
                <w:left w:val="none" w:sz="0" w:space="0" w:color="auto"/>
                <w:bottom w:val="none" w:sz="0" w:space="0" w:color="auto"/>
                <w:right w:val="none" w:sz="0" w:space="0" w:color="auto"/>
              </w:divBdr>
            </w:div>
            <w:div w:id="1799834381">
              <w:marLeft w:val="0"/>
              <w:marRight w:val="0"/>
              <w:marTop w:val="0"/>
              <w:marBottom w:val="0"/>
              <w:divBdr>
                <w:top w:val="none" w:sz="0" w:space="0" w:color="auto"/>
                <w:left w:val="none" w:sz="0" w:space="0" w:color="auto"/>
                <w:bottom w:val="none" w:sz="0" w:space="0" w:color="auto"/>
                <w:right w:val="none" w:sz="0" w:space="0" w:color="auto"/>
              </w:divBdr>
            </w:div>
          </w:divsChild>
        </w:div>
        <w:div w:id="398863710">
          <w:marLeft w:val="0"/>
          <w:marRight w:val="0"/>
          <w:marTop w:val="0"/>
          <w:marBottom w:val="0"/>
          <w:divBdr>
            <w:top w:val="none" w:sz="0" w:space="0" w:color="auto"/>
            <w:left w:val="none" w:sz="0" w:space="0" w:color="auto"/>
            <w:bottom w:val="none" w:sz="0" w:space="0" w:color="auto"/>
            <w:right w:val="none" w:sz="0" w:space="0" w:color="auto"/>
          </w:divBdr>
          <w:divsChild>
            <w:div w:id="1511217729">
              <w:marLeft w:val="0"/>
              <w:marRight w:val="0"/>
              <w:marTop w:val="0"/>
              <w:marBottom w:val="0"/>
              <w:divBdr>
                <w:top w:val="none" w:sz="0" w:space="0" w:color="auto"/>
                <w:left w:val="none" w:sz="0" w:space="0" w:color="auto"/>
                <w:bottom w:val="none" w:sz="0" w:space="0" w:color="auto"/>
                <w:right w:val="none" w:sz="0" w:space="0" w:color="auto"/>
              </w:divBdr>
            </w:div>
          </w:divsChild>
        </w:div>
        <w:div w:id="407964826">
          <w:marLeft w:val="0"/>
          <w:marRight w:val="0"/>
          <w:marTop w:val="0"/>
          <w:marBottom w:val="0"/>
          <w:divBdr>
            <w:top w:val="none" w:sz="0" w:space="0" w:color="auto"/>
            <w:left w:val="none" w:sz="0" w:space="0" w:color="auto"/>
            <w:bottom w:val="none" w:sz="0" w:space="0" w:color="auto"/>
            <w:right w:val="none" w:sz="0" w:space="0" w:color="auto"/>
          </w:divBdr>
          <w:divsChild>
            <w:div w:id="1723865694">
              <w:marLeft w:val="0"/>
              <w:marRight w:val="0"/>
              <w:marTop w:val="0"/>
              <w:marBottom w:val="0"/>
              <w:divBdr>
                <w:top w:val="none" w:sz="0" w:space="0" w:color="auto"/>
                <w:left w:val="none" w:sz="0" w:space="0" w:color="auto"/>
                <w:bottom w:val="none" w:sz="0" w:space="0" w:color="auto"/>
                <w:right w:val="none" w:sz="0" w:space="0" w:color="auto"/>
              </w:divBdr>
            </w:div>
          </w:divsChild>
        </w:div>
        <w:div w:id="1943223661">
          <w:marLeft w:val="0"/>
          <w:marRight w:val="0"/>
          <w:marTop w:val="0"/>
          <w:marBottom w:val="0"/>
          <w:divBdr>
            <w:top w:val="none" w:sz="0" w:space="0" w:color="auto"/>
            <w:left w:val="none" w:sz="0" w:space="0" w:color="auto"/>
            <w:bottom w:val="none" w:sz="0" w:space="0" w:color="auto"/>
            <w:right w:val="none" w:sz="0" w:space="0" w:color="auto"/>
          </w:divBdr>
          <w:divsChild>
            <w:div w:id="417988891">
              <w:marLeft w:val="0"/>
              <w:marRight w:val="0"/>
              <w:marTop w:val="0"/>
              <w:marBottom w:val="0"/>
              <w:divBdr>
                <w:top w:val="none" w:sz="0" w:space="0" w:color="auto"/>
                <w:left w:val="none" w:sz="0" w:space="0" w:color="auto"/>
                <w:bottom w:val="none" w:sz="0" w:space="0" w:color="auto"/>
                <w:right w:val="none" w:sz="0" w:space="0" w:color="auto"/>
              </w:divBdr>
            </w:div>
          </w:divsChild>
        </w:div>
        <w:div w:id="591166828">
          <w:marLeft w:val="0"/>
          <w:marRight w:val="0"/>
          <w:marTop w:val="0"/>
          <w:marBottom w:val="0"/>
          <w:divBdr>
            <w:top w:val="none" w:sz="0" w:space="0" w:color="auto"/>
            <w:left w:val="none" w:sz="0" w:space="0" w:color="auto"/>
            <w:bottom w:val="none" w:sz="0" w:space="0" w:color="auto"/>
            <w:right w:val="none" w:sz="0" w:space="0" w:color="auto"/>
          </w:divBdr>
          <w:divsChild>
            <w:div w:id="432557272">
              <w:marLeft w:val="0"/>
              <w:marRight w:val="0"/>
              <w:marTop w:val="0"/>
              <w:marBottom w:val="0"/>
              <w:divBdr>
                <w:top w:val="none" w:sz="0" w:space="0" w:color="auto"/>
                <w:left w:val="none" w:sz="0" w:space="0" w:color="auto"/>
                <w:bottom w:val="none" w:sz="0" w:space="0" w:color="auto"/>
                <w:right w:val="none" w:sz="0" w:space="0" w:color="auto"/>
              </w:divBdr>
            </w:div>
          </w:divsChild>
        </w:div>
        <w:div w:id="1163618737">
          <w:marLeft w:val="0"/>
          <w:marRight w:val="0"/>
          <w:marTop w:val="0"/>
          <w:marBottom w:val="0"/>
          <w:divBdr>
            <w:top w:val="none" w:sz="0" w:space="0" w:color="auto"/>
            <w:left w:val="none" w:sz="0" w:space="0" w:color="auto"/>
            <w:bottom w:val="none" w:sz="0" w:space="0" w:color="auto"/>
            <w:right w:val="none" w:sz="0" w:space="0" w:color="auto"/>
          </w:divBdr>
          <w:divsChild>
            <w:div w:id="448860423">
              <w:marLeft w:val="0"/>
              <w:marRight w:val="0"/>
              <w:marTop w:val="0"/>
              <w:marBottom w:val="0"/>
              <w:divBdr>
                <w:top w:val="none" w:sz="0" w:space="0" w:color="auto"/>
                <w:left w:val="none" w:sz="0" w:space="0" w:color="auto"/>
                <w:bottom w:val="none" w:sz="0" w:space="0" w:color="auto"/>
                <w:right w:val="none" w:sz="0" w:space="0" w:color="auto"/>
              </w:divBdr>
            </w:div>
          </w:divsChild>
        </w:div>
        <w:div w:id="1293445610">
          <w:marLeft w:val="0"/>
          <w:marRight w:val="0"/>
          <w:marTop w:val="0"/>
          <w:marBottom w:val="0"/>
          <w:divBdr>
            <w:top w:val="none" w:sz="0" w:space="0" w:color="auto"/>
            <w:left w:val="none" w:sz="0" w:space="0" w:color="auto"/>
            <w:bottom w:val="none" w:sz="0" w:space="0" w:color="auto"/>
            <w:right w:val="none" w:sz="0" w:space="0" w:color="auto"/>
          </w:divBdr>
          <w:divsChild>
            <w:div w:id="464466336">
              <w:marLeft w:val="0"/>
              <w:marRight w:val="0"/>
              <w:marTop w:val="0"/>
              <w:marBottom w:val="0"/>
              <w:divBdr>
                <w:top w:val="none" w:sz="0" w:space="0" w:color="auto"/>
                <w:left w:val="none" w:sz="0" w:space="0" w:color="auto"/>
                <w:bottom w:val="none" w:sz="0" w:space="0" w:color="auto"/>
                <w:right w:val="none" w:sz="0" w:space="0" w:color="auto"/>
              </w:divBdr>
            </w:div>
          </w:divsChild>
        </w:div>
        <w:div w:id="1637174859">
          <w:marLeft w:val="0"/>
          <w:marRight w:val="0"/>
          <w:marTop w:val="0"/>
          <w:marBottom w:val="0"/>
          <w:divBdr>
            <w:top w:val="none" w:sz="0" w:space="0" w:color="auto"/>
            <w:left w:val="none" w:sz="0" w:space="0" w:color="auto"/>
            <w:bottom w:val="none" w:sz="0" w:space="0" w:color="auto"/>
            <w:right w:val="none" w:sz="0" w:space="0" w:color="auto"/>
          </w:divBdr>
          <w:divsChild>
            <w:div w:id="467623691">
              <w:marLeft w:val="0"/>
              <w:marRight w:val="0"/>
              <w:marTop w:val="0"/>
              <w:marBottom w:val="0"/>
              <w:divBdr>
                <w:top w:val="none" w:sz="0" w:space="0" w:color="auto"/>
                <w:left w:val="none" w:sz="0" w:space="0" w:color="auto"/>
                <w:bottom w:val="none" w:sz="0" w:space="0" w:color="auto"/>
                <w:right w:val="none" w:sz="0" w:space="0" w:color="auto"/>
              </w:divBdr>
            </w:div>
            <w:div w:id="1047338956">
              <w:marLeft w:val="0"/>
              <w:marRight w:val="0"/>
              <w:marTop w:val="0"/>
              <w:marBottom w:val="0"/>
              <w:divBdr>
                <w:top w:val="none" w:sz="0" w:space="0" w:color="auto"/>
                <w:left w:val="none" w:sz="0" w:space="0" w:color="auto"/>
                <w:bottom w:val="none" w:sz="0" w:space="0" w:color="auto"/>
                <w:right w:val="none" w:sz="0" w:space="0" w:color="auto"/>
              </w:divBdr>
            </w:div>
            <w:div w:id="1700740073">
              <w:marLeft w:val="0"/>
              <w:marRight w:val="0"/>
              <w:marTop w:val="0"/>
              <w:marBottom w:val="0"/>
              <w:divBdr>
                <w:top w:val="none" w:sz="0" w:space="0" w:color="auto"/>
                <w:left w:val="none" w:sz="0" w:space="0" w:color="auto"/>
                <w:bottom w:val="none" w:sz="0" w:space="0" w:color="auto"/>
                <w:right w:val="none" w:sz="0" w:space="0" w:color="auto"/>
              </w:divBdr>
            </w:div>
          </w:divsChild>
        </w:div>
        <w:div w:id="477847154">
          <w:marLeft w:val="0"/>
          <w:marRight w:val="0"/>
          <w:marTop w:val="0"/>
          <w:marBottom w:val="0"/>
          <w:divBdr>
            <w:top w:val="none" w:sz="0" w:space="0" w:color="auto"/>
            <w:left w:val="none" w:sz="0" w:space="0" w:color="auto"/>
            <w:bottom w:val="none" w:sz="0" w:space="0" w:color="auto"/>
            <w:right w:val="none" w:sz="0" w:space="0" w:color="auto"/>
          </w:divBdr>
          <w:divsChild>
            <w:div w:id="1319383718">
              <w:marLeft w:val="0"/>
              <w:marRight w:val="0"/>
              <w:marTop w:val="0"/>
              <w:marBottom w:val="0"/>
              <w:divBdr>
                <w:top w:val="none" w:sz="0" w:space="0" w:color="auto"/>
                <w:left w:val="none" w:sz="0" w:space="0" w:color="auto"/>
                <w:bottom w:val="none" w:sz="0" w:space="0" w:color="auto"/>
                <w:right w:val="none" w:sz="0" w:space="0" w:color="auto"/>
              </w:divBdr>
            </w:div>
          </w:divsChild>
        </w:div>
        <w:div w:id="480997822">
          <w:marLeft w:val="0"/>
          <w:marRight w:val="0"/>
          <w:marTop w:val="0"/>
          <w:marBottom w:val="0"/>
          <w:divBdr>
            <w:top w:val="none" w:sz="0" w:space="0" w:color="auto"/>
            <w:left w:val="none" w:sz="0" w:space="0" w:color="auto"/>
            <w:bottom w:val="none" w:sz="0" w:space="0" w:color="auto"/>
            <w:right w:val="none" w:sz="0" w:space="0" w:color="auto"/>
          </w:divBdr>
          <w:divsChild>
            <w:div w:id="1252936610">
              <w:marLeft w:val="0"/>
              <w:marRight w:val="0"/>
              <w:marTop w:val="0"/>
              <w:marBottom w:val="0"/>
              <w:divBdr>
                <w:top w:val="none" w:sz="0" w:space="0" w:color="auto"/>
                <w:left w:val="none" w:sz="0" w:space="0" w:color="auto"/>
                <w:bottom w:val="none" w:sz="0" w:space="0" w:color="auto"/>
                <w:right w:val="none" w:sz="0" w:space="0" w:color="auto"/>
              </w:divBdr>
            </w:div>
          </w:divsChild>
        </w:div>
        <w:div w:id="1423801081">
          <w:marLeft w:val="0"/>
          <w:marRight w:val="0"/>
          <w:marTop w:val="0"/>
          <w:marBottom w:val="0"/>
          <w:divBdr>
            <w:top w:val="none" w:sz="0" w:space="0" w:color="auto"/>
            <w:left w:val="none" w:sz="0" w:space="0" w:color="auto"/>
            <w:bottom w:val="none" w:sz="0" w:space="0" w:color="auto"/>
            <w:right w:val="none" w:sz="0" w:space="0" w:color="auto"/>
          </w:divBdr>
          <w:divsChild>
            <w:div w:id="493495431">
              <w:marLeft w:val="0"/>
              <w:marRight w:val="0"/>
              <w:marTop w:val="0"/>
              <w:marBottom w:val="0"/>
              <w:divBdr>
                <w:top w:val="none" w:sz="0" w:space="0" w:color="auto"/>
                <w:left w:val="none" w:sz="0" w:space="0" w:color="auto"/>
                <w:bottom w:val="none" w:sz="0" w:space="0" w:color="auto"/>
                <w:right w:val="none" w:sz="0" w:space="0" w:color="auto"/>
              </w:divBdr>
            </w:div>
          </w:divsChild>
        </w:div>
        <w:div w:id="580022697">
          <w:marLeft w:val="0"/>
          <w:marRight w:val="0"/>
          <w:marTop w:val="0"/>
          <w:marBottom w:val="0"/>
          <w:divBdr>
            <w:top w:val="none" w:sz="0" w:space="0" w:color="auto"/>
            <w:left w:val="none" w:sz="0" w:space="0" w:color="auto"/>
            <w:bottom w:val="none" w:sz="0" w:space="0" w:color="auto"/>
            <w:right w:val="none" w:sz="0" w:space="0" w:color="auto"/>
          </w:divBdr>
          <w:divsChild>
            <w:div w:id="505365486">
              <w:marLeft w:val="0"/>
              <w:marRight w:val="0"/>
              <w:marTop w:val="0"/>
              <w:marBottom w:val="0"/>
              <w:divBdr>
                <w:top w:val="none" w:sz="0" w:space="0" w:color="auto"/>
                <w:left w:val="none" w:sz="0" w:space="0" w:color="auto"/>
                <w:bottom w:val="none" w:sz="0" w:space="0" w:color="auto"/>
                <w:right w:val="none" w:sz="0" w:space="0" w:color="auto"/>
              </w:divBdr>
            </w:div>
          </w:divsChild>
        </w:div>
        <w:div w:id="506411181">
          <w:marLeft w:val="0"/>
          <w:marRight w:val="0"/>
          <w:marTop w:val="0"/>
          <w:marBottom w:val="0"/>
          <w:divBdr>
            <w:top w:val="none" w:sz="0" w:space="0" w:color="auto"/>
            <w:left w:val="none" w:sz="0" w:space="0" w:color="auto"/>
            <w:bottom w:val="none" w:sz="0" w:space="0" w:color="auto"/>
            <w:right w:val="none" w:sz="0" w:space="0" w:color="auto"/>
          </w:divBdr>
          <w:divsChild>
            <w:div w:id="1499273912">
              <w:marLeft w:val="0"/>
              <w:marRight w:val="0"/>
              <w:marTop w:val="0"/>
              <w:marBottom w:val="0"/>
              <w:divBdr>
                <w:top w:val="none" w:sz="0" w:space="0" w:color="auto"/>
                <w:left w:val="none" w:sz="0" w:space="0" w:color="auto"/>
                <w:bottom w:val="none" w:sz="0" w:space="0" w:color="auto"/>
                <w:right w:val="none" w:sz="0" w:space="0" w:color="auto"/>
              </w:divBdr>
            </w:div>
          </w:divsChild>
        </w:div>
        <w:div w:id="1695182690">
          <w:marLeft w:val="0"/>
          <w:marRight w:val="0"/>
          <w:marTop w:val="0"/>
          <w:marBottom w:val="0"/>
          <w:divBdr>
            <w:top w:val="none" w:sz="0" w:space="0" w:color="auto"/>
            <w:left w:val="none" w:sz="0" w:space="0" w:color="auto"/>
            <w:bottom w:val="none" w:sz="0" w:space="0" w:color="auto"/>
            <w:right w:val="none" w:sz="0" w:space="0" w:color="auto"/>
          </w:divBdr>
          <w:divsChild>
            <w:div w:id="511339323">
              <w:marLeft w:val="0"/>
              <w:marRight w:val="0"/>
              <w:marTop w:val="0"/>
              <w:marBottom w:val="0"/>
              <w:divBdr>
                <w:top w:val="none" w:sz="0" w:space="0" w:color="auto"/>
                <w:left w:val="none" w:sz="0" w:space="0" w:color="auto"/>
                <w:bottom w:val="none" w:sz="0" w:space="0" w:color="auto"/>
                <w:right w:val="none" w:sz="0" w:space="0" w:color="auto"/>
              </w:divBdr>
            </w:div>
            <w:div w:id="801650271">
              <w:marLeft w:val="0"/>
              <w:marRight w:val="0"/>
              <w:marTop w:val="0"/>
              <w:marBottom w:val="0"/>
              <w:divBdr>
                <w:top w:val="none" w:sz="0" w:space="0" w:color="auto"/>
                <w:left w:val="none" w:sz="0" w:space="0" w:color="auto"/>
                <w:bottom w:val="none" w:sz="0" w:space="0" w:color="auto"/>
                <w:right w:val="none" w:sz="0" w:space="0" w:color="auto"/>
              </w:divBdr>
            </w:div>
          </w:divsChild>
        </w:div>
        <w:div w:id="659620368">
          <w:marLeft w:val="0"/>
          <w:marRight w:val="0"/>
          <w:marTop w:val="0"/>
          <w:marBottom w:val="0"/>
          <w:divBdr>
            <w:top w:val="none" w:sz="0" w:space="0" w:color="auto"/>
            <w:left w:val="none" w:sz="0" w:space="0" w:color="auto"/>
            <w:bottom w:val="none" w:sz="0" w:space="0" w:color="auto"/>
            <w:right w:val="none" w:sz="0" w:space="0" w:color="auto"/>
          </w:divBdr>
          <w:divsChild>
            <w:div w:id="553351434">
              <w:marLeft w:val="0"/>
              <w:marRight w:val="0"/>
              <w:marTop w:val="0"/>
              <w:marBottom w:val="0"/>
              <w:divBdr>
                <w:top w:val="none" w:sz="0" w:space="0" w:color="auto"/>
                <w:left w:val="none" w:sz="0" w:space="0" w:color="auto"/>
                <w:bottom w:val="none" w:sz="0" w:space="0" w:color="auto"/>
                <w:right w:val="none" w:sz="0" w:space="0" w:color="auto"/>
              </w:divBdr>
            </w:div>
          </w:divsChild>
        </w:div>
        <w:div w:id="826241483">
          <w:marLeft w:val="0"/>
          <w:marRight w:val="0"/>
          <w:marTop w:val="0"/>
          <w:marBottom w:val="0"/>
          <w:divBdr>
            <w:top w:val="none" w:sz="0" w:space="0" w:color="auto"/>
            <w:left w:val="none" w:sz="0" w:space="0" w:color="auto"/>
            <w:bottom w:val="none" w:sz="0" w:space="0" w:color="auto"/>
            <w:right w:val="none" w:sz="0" w:space="0" w:color="auto"/>
          </w:divBdr>
          <w:divsChild>
            <w:div w:id="595020167">
              <w:marLeft w:val="0"/>
              <w:marRight w:val="0"/>
              <w:marTop w:val="0"/>
              <w:marBottom w:val="0"/>
              <w:divBdr>
                <w:top w:val="none" w:sz="0" w:space="0" w:color="auto"/>
                <w:left w:val="none" w:sz="0" w:space="0" w:color="auto"/>
                <w:bottom w:val="none" w:sz="0" w:space="0" w:color="auto"/>
                <w:right w:val="none" w:sz="0" w:space="0" w:color="auto"/>
              </w:divBdr>
            </w:div>
            <w:div w:id="688681463">
              <w:marLeft w:val="0"/>
              <w:marRight w:val="0"/>
              <w:marTop w:val="0"/>
              <w:marBottom w:val="0"/>
              <w:divBdr>
                <w:top w:val="none" w:sz="0" w:space="0" w:color="auto"/>
                <w:left w:val="none" w:sz="0" w:space="0" w:color="auto"/>
                <w:bottom w:val="none" w:sz="0" w:space="0" w:color="auto"/>
                <w:right w:val="none" w:sz="0" w:space="0" w:color="auto"/>
              </w:divBdr>
            </w:div>
            <w:div w:id="1279293613">
              <w:marLeft w:val="0"/>
              <w:marRight w:val="0"/>
              <w:marTop w:val="0"/>
              <w:marBottom w:val="0"/>
              <w:divBdr>
                <w:top w:val="none" w:sz="0" w:space="0" w:color="auto"/>
                <w:left w:val="none" w:sz="0" w:space="0" w:color="auto"/>
                <w:bottom w:val="none" w:sz="0" w:space="0" w:color="auto"/>
                <w:right w:val="none" w:sz="0" w:space="0" w:color="auto"/>
              </w:divBdr>
            </w:div>
          </w:divsChild>
        </w:div>
        <w:div w:id="2045907570">
          <w:marLeft w:val="0"/>
          <w:marRight w:val="0"/>
          <w:marTop w:val="0"/>
          <w:marBottom w:val="0"/>
          <w:divBdr>
            <w:top w:val="none" w:sz="0" w:space="0" w:color="auto"/>
            <w:left w:val="none" w:sz="0" w:space="0" w:color="auto"/>
            <w:bottom w:val="none" w:sz="0" w:space="0" w:color="auto"/>
            <w:right w:val="none" w:sz="0" w:space="0" w:color="auto"/>
          </w:divBdr>
          <w:divsChild>
            <w:div w:id="603460466">
              <w:marLeft w:val="0"/>
              <w:marRight w:val="0"/>
              <w:marTop w:val="0"/>
              <w:marBottom w:val="0"/>
              <w:divBdr>
                <w:top w:val="none" w:sz="0" w:space="0" w:color="auto"/>
                <w:left w:val="none" w:sz="0" w:space="0" w:color="auto"/>
                <w:bottom w:val="none" w:sz="0" w:space="0" w:color="auto"/>
                <w:right w:val="none" w:sz="0" w:space="0" w:color="auto"/>
              </w:divBdr>
            </w:div>
          </w:divsChild>
        </w:div>
        <w:div w:id="1384669213">
          <w:marLeft w:val="0"/>
          <w:marRight w:val="0"/>
          <w:marTop w:val="0"/>
          <w:marBottom w:val="0"/>
          <w:divBdr>
            <w:top w:val="none" w:sz="0" w:space="0" w:color="auto"/>
            <w:left w:val="none" w:sz="0" w:space="0" w:color="auto"/>
            <w:bottom w:val="none" w:sz="0" w:space="0" w:color="auto"/>
            <w:right w:val="none" w:sz="0" w:space="0" w:color="auto"/>
          </w:divBdr>
          <w:divsChild>
            <w:div w:id="604576008">
              <w:marLeft w:val="0"/>
              <w:marRight w:val="0"/>
              <w:marTop w:val="0"/>
              <w:marBottom w:val="0"/>
              <w:divBdr>
                <w:top w:val="none" w:sz="0" w:space="0" w:color="auto"/>
                <w:left w:val="none" w:sz="0" w:space="0" w:color="auto"/>
                <w:bottom w:val="none" w:sz="0" w:space="0" w:color="auto"/>
                <w:right w:val="none" w:sz="0" w:space="0" w:color="auto"/>
              </w:divBdr>
            </w:div>
          </w:divsChild>
        </w:div>
        <w:div w:id="610861225">
          <w:marLeft w:val="0"/>
          <w:marRight w:val="0"/>
          <w:marTop w:val="0"/>
          <w:marBottom w:val="0"/>
          <w:divBdr>
            <w:top w:val="none" w:sz="0" w:space="0" w:color="auto"/>
            <w:left w:val="none" w:sz="0" w:space="0" w:color="auto"/>
            <w:bottom w:val="none" w:sz="0" w:space="0" w:color="auto"/>
            <w:right w:val="none" w:sz="0" w:space="0" w:color="auto"/>
          </w:divBdr>
          <w:divsChild>
            <w:div w:id="770904289">
              <w:marLeft w:val="0"/>
              <w:marRight w:val="0"/>
              <w:marTop w:val="0"/>
              <w:marBottom w:val="0"/>
              <w:divBdr>
                <w:top w:val="none" w:sz="0" w:space="0" w:color="auto"/>
                <w:left w:val="none" w:sz="0" w:space="0" w:color="auto"/>
                <w:bottom w:val="none" w:sz="0" w:space="0" w:color="auto"/>
                <w:right w:val="none" w:sz="0" w:space="0" w:color="auto"/>
              </w:divBdr>
            </w:div>
          </w:divsChild>
        </w:div>
        <w:div w:id="611476447">
          <w:marLeft w:val="0"/>
          <w:marRight w:val="0"/>
          <w:marTop w:val="0"/>
          <w:marBottom w:val="0"/>
          <w:divBdr>
            <w:top w:val="none" w:sz="0" w:space="0" w:color="auto"/>
            <w:left w:val="none" w:sz="0" w:space="0" w:color="auto"/>
            <w:bottom w:val="none" w:sz="0" w:space="0" w:color="auto"/>
            <w:right w:val="none" w:sz="0" w:space="0" w:color="auto"/>
          </w:divBdr>
          <w:divsChild>
            <w:div w:id="1071392031">
              <w:marLeft w:val="0"/>
              <w:marRight w:val="0"/>
              <w:marTop w:val="0"/>
              <w:marBottom w:val="0"/>
              <w:divBdr>
                <w:top w:val="none" w:sz="0" w:space="0" w:color="auto"/>
                <w:left w:val="none" w:sz="0" w:space="0" w:color="auto"/>
                <w:bottom w:val="none" w:sz="0" w:space="0" w:color="auto"/>
                <w:right w:val="none" w:sz="0" w:space="0" w:color="auto"/>
              </w:divBdr>
            </w:div>
          </w:divsChild>
        </w:div>
        <w:div w:id="915745767">
          <w:marLeft w:val="0"/>
          <w:marRight w:val="0"/>
          <w:marTop w:val="0"/>
          <w:marBottom w:val="0"/>
          <w:divBdr>
            <w:top w:val="none" w:sz="0" w:space="0" w:color="auto"/>
            <w:left w:val="none" w:sz="0" w:space="0" w:color="auto"/>
            <w:bottom w:val="none" w:sz="0" w:space="0" w:color="auto"/>
            <w:right w:val="none" w:sz="0" w:space="0" w:color="auto"/>
          </w:divBdr>
          <w:divsChild>
            <w:div w:id="629669993">
              <w:marLeft w:val="0"/>
              <w:marRight w:val="0"/>
              <w:marTop w:val="0"/>
              <w:marBottom w:val="0"/>
              <w:divBdr>
                <w:top w:val="none" w:sz="0" w:space="0" w:color="auto"/>
                <w:left w:val="none" w:sz="0" w:space="0" w:color="auto"/>
                <w:bottom w:val="none" w:sz="0" w:space="0" w:color="auto"/>
                <w:right w:val="none" w:sz="0" w:space="0" w:color="auto"/>
              </w:divBdr>
            </w:div>
          </w:divsChild>
        </w:div>
        <w:div w:id="1725525894">
          <w:marLeft w:val="0"/>
          <w:marRight w:val="0"/>
          <w:marTop w:val="0"/>
          <w:marBottom w:val="0"/>
          <w:divBdr>
            <w:top w:val="none" w:sz="0" w:space="0" w:color="auto"/>
            <w:left w:val="none" w:sz="0" w:space="0" w:color="auto"/>
            <w:bottom w:val="none" w:sz="0" w:space="0" w:color="auto"/>
            <w:right w:val="none" w:sz="0" w:space="0" w:color="auto"/>
          </w:divBdr>
          <w:divsChild>
            <w:div w:id="647827630">
              <w:marLeft w:val="0"/>
              <w:marRight w:val="0"/>
              <w:marTop w:val="0"/>
              <w:marBottom w:val="0"/>
              <w:divBdr>
                <w:top w:val="none" w:sz="0" w:space="0" w:color="auto"/>
                <w:left w:val="none" w:sz="0" w:space="0" w:color="auto"/>
                <w:bottom w:val="none" w:sz="0" w:space="0" w:color="auto"/>
                <w:right w:val="none" w:sz="0" w:space="0" w:color="auto"/>
              </w:divBdr>
            </w:div>
            <w:div w:id="663513633">
              <w:marLeft w:val="0"/>
              <w:marRight w:val="0"/>
              <w:marTop w:val="0"/>
              <w:marBottom w:val="0"/>
              <w:divBdr>
                <w:top w:val="none" w:sz="0" w:space="0" w:color="auto"/>
                <w:left w:val="none" w:sz="0" w:space="0" w:color="auto"/>
                <w:bottom w:val="none" w:sz="0" w:space="0" w:color="auto"/>
                <w:right w:val="none" w:sz="0" w:space="0" w:color="auto"/>
              </w:divBdr>
            </w:div>
            <w:div w:id="1175802871">
              <w:marLeft w:val="0"/>
              <w:marRight w:val="0"/>
              <w:marTop w:val="0"/>
              <w:marBottom w:val="0"/>
              <w:divBdr>
                <w:top w:val="none" w:sz="0" w:space="0" w:color="auto"/>
                <w:left w:val="none" w:sz="0" w:space="0" w:color="auto"/>
                <w:bottom w:val="none" w:sz="0" w:space="0" w:color="auto"/>
                <w:right w:val="none" w:sz="0" w:space="0" w:color="auto"/>
              </w:divBdr>
            </w:div>
            <w:div w:id="1274173718">
              <w:marLeft w:val="0"/>
              <w:marRight w:val="0"/>
              <w:marTop w:val="0"/>
              <w:marBottom w:val="0"/>
              <w:divBdr>
                <w:top w:val="none" w:sz="0" w:space="0" w:color="auto"/>
                <w:left w:val="none" w:sz="0" w:space="0" w:color="auto"/>
                <w:bottom w:val="none" w:sz="0" w:space="0" w:color="auto"/>
                <w:right w:val="none" w:sz="0" w:space="0" w:color="auto"/>
              </w:divBdr>
            </w:div>
            <w:div w:id="1493990036">
              <w:marLeft w:val="0"/>
              <w:marRight w:val="0"/>
              <w:marTop w:val="0"/>
              <w:marBottom w:val="0"/>
              <w:divBdr>
                <w:top w:val="none" w:sz="0" w:space="0" w:color="auto"/>
                <w:left w:val="none" w:sz="0" w:space="0" w:color="auto"/>
                <w:bottom w:val="none" w:sz="0" w:space="0" w:color="auto"/>
                <w:right w:val="none" w:sz="0" w:space="0" w:color="auto"/>
              </w:divBdr>
            </w:div>
          </w:divsChild>
        </w:div>
        <w:div w:id="2064088710">
          <w:marLeft w:val="0"/>
          <w:marRight w:val="0"/>
          <w:marTop w:val="0"/>
          <w:marBottom w:val="0"/>
          <w:divBdr>
            <w:top w:val="none" w:sz="0" w:space="0" w:color="auto"/>
            <w:left w:val="none" w:sz="0" w:space="0" w:color="auto"/>
            <w:bottom w:val="none" w:sz="0" w:space="0" w:color="auto"/>
            <w:right w:val="none" w:sz="0" w:space="0" w:color="auto"/>
          </w:divBdr>
          <w:divsChild>
            <w:div w:id="661586891">
              <w:marLeft w:val="0"/>
              <w:marRight w:val="0"/>
              <w:marTop w:val="0"/>
              <w:marBottom w:val="0"/>
              <w:divBdr>
                <w:top w:val="none" w:sz="0" w:space="0" w:color="auto"/>
                <w:left w:val="none" w:sz="0" w:space="0" w:color="auto"/>
                <w:bottom w:val="none" w:sz="0" w:space="0" w:color="auto"/>
                <w:right w:val="none" w:sz="0" w:space="0" w:color="auto"/>
              </w:divBdr>
            </w:div>
            <w:div w:id="867908847">
              <w:marLeft w:val="0"/>
              <w:marRight w:val="0"/>
              <w:marTop w:val="0"/>
              <w:marBottom w:val="0"/>
              <w:divBdr>
                <w:top w:val="none" w:sz="0" w:space="0" w:color="auto"/>
                <w:left w:val="none" w:sz="0" w:space="0" w:color="auto"/>
                <w:bottom w:val="none" w:sz="0" w:space="0" w:color="auto"/>
                <w:right w:val="none" w:sz="0" w:space="0" w:color="auto"/>
              </w:divBdr>
            </w:div>
          </w:divsChild>
        </w:div>
        <w:div w:id="674844375">
          <w:marLeft w:val="0"/>
          <w:marRight w:val="0"/>
          <w:marTop w:val="0"/>
          <w:marBottom w:val="0"/>
          <w:divBdr>
            <w:top w:val="none" w:sz="0" w:space="0" w:color="auto"/>
            <w:left w:val="none" w:sz="0" w:space="0" w:color="auto"/>
            <w:bottom w:val="none" w:sz="0" w:space="0" w:color="auto"/>
            <w:right w:val="none" w:sz="0" w:space="0" w:color="auto"/>
          </w:divBdr>
          <w:divsChild>
            <w:div w:id="1874732489">
              <w:marLeft w:val="0"/>
              <w:marRight w:val="0"/>
              <w:marTop w:val="0"/>
              <w:marBottom w:val="0"/>
              <w:divBdr>
                <w:top w:val="none" w:sz="0" w:space="0" w:color="auto"/>
                <w:left w:val="none" w:sz="0" w:space="0" w:color="auto"/>
                <w:bottom w:val="none" w:sz="0" w:space="0" w:color="auto"/>
                <w:right w:val="none" w:sz="0" w:space="0" w:color="auto"/>
              </w:divBdr>
            </w:div>
          </w:divsChild>
        </w:div>
        <w:div w:id="683820701">
          <w:marLeft w:val="0"/>
          <w:marRight w:val="0"/>
          <w:marTop w:val="0"/>
          <w:marBottom w:val="0"/>
          <w:divBdr>
            <w:top w:val="none" w:sz="0" w:space="0" w:color="auto"/>
            <w:left w:val="none" w:sz="0" w:space="0" w:color="auto"/>
            <w:bottom w:val="none" w:sz="0" w:space="0" w:color="auto"/>
            <w:right w:val="none" w:sz="0" w:space="0" w:color="auto"/>
          </w:divBdr>
          <w:divsChild>
            <w:div w:id="1072894867">
              <w:marLeft w:val="0"/>
              <w:marRight w:val="0"/>
              <w:marTop w:val="0"/>
              <w:marBottom w:val="0"/>
              <w:divBdr>
                <w:top w:val="none" w:sz="0" w:space="0" w:color="auto"/>
                <w:left w:val="none" w:sz="0" w:space="0" w:color="auto"/>
                <w:bottom w:val="none" w:sz="0" w:space="0" w:color="auto"/>
                <w:right w:val="none" w:sz="0" w:space="0" w:color="auto"/>
              </w:divBdr>
            </w:div>
            <w:div w:id="2031949753">
              <w:marLeft w:val="0"/>
              <w:marRight w:val="0"/>
              <w:marTop w:val="0"/>
              <w:marBottom w:val="0"/>
              <w:divBdr>
                <w:top w:val="none" w:sz="0" w:space="0" w:color="auto"/>
                <w:left w:val="none" w:sz="0" w:space="0" w:color="auto"/>
                <w:bottom w:val="none" w:sz="0" w:space="0" w:color="auto"/>
                <w:right w:val="none" w:sz="0" w:space="0" w:color="auto"/>
              </w:divBdr>
            </w:div>
          </w:divsChild>
        </w:div>
        <w:div w:id="1176529438">
          <w:marLeft w:val="0"/>
          <w:marRight w:val="0"/>
          <w:marTop w:val="0"/>
          <w:marBottom w:val="0"/>
          <w:divBdr>
            <w:top w:val="none" w:sz="0" w:space="0" w:color="auto"/>
            <w:left w:val="none" w:sz="0" w:space="0" w:color="auto"/>
            <w:bottom w:val="none" w:sz="0" w:space="0" w:color="auto"/>
            <w:right w:val="none" w:sz="0" w:space="0" w:color="auto"/>
          </w:divBdr>
          <w:divsChild>
            <w:div w:id="741565409">
              <w:marLeft w:val="0"/>
              <w:marRight w:val="0"/>
              <w:marTop w:val="0"/>
              <w:marBottom w:val="0"/>
              <w:divBdr>
                <w:top w:val="none" w:sz="0" w:space="0" w:color="auto"/>
                <w:left w:val="none" w:sz="0" w:space="0" w:color="auto"/>
                <w:bottom w:val="none" w:sz="0" w:space="0" w:color="auto"/>
                <w:right w:val="none" w:sz="0" w:space="0" w:color="auto"/>
              </w:divBdr>
            </w:div>
          </w:divsChild>
        </w:div>
        <w:div w:id="766969702">
          <w:marLeft w:val="0"/>
          <w:marRight w:val="0"/>
          <w:marTop w:val="0"/>
          <w:marBottom w:val="0"/>
          <w:divBdr>
            <w:top w:val="none" w:sz="0" w:space="0" w:color="auto"/>
            <w:left w:val="none" w:sz="0" w:space="0" w:color="auto"/>
            <w:bottom w:val="none" w:sz="0" w:space="0" w:color="auto"/>
            <w:right w:val="none" w:sz="0" w:space="0" w:color="auto"/>
          </w:divBdr>
          <w:divsChild>
            <w:div w:id="1129933984">
              <w:marLeft w:val="0"/>
              <w:marRight w:val="0"/>
              <w:marTop w:val="0"/>
              <w:marBottom w:val="0"/>
              <w:divBdr>
                <w:top w:val="none" w:sz="0" w:space="0" w:color="auto"/>
                <w:left w:val="none" w:sz="0" w:space="0" w:color="auto"/>
                <w:bottom w:val="none" w:sz="0" w:space="0" w:color="auto"/>
                <w:right w:val="none" w:sz="0" w:space="0" w:color="auto"/>
              </w:divBdr>
            </w:div>
            <w:div w:id="1427310073">
              <w:marLeft w:val="0"/>
              <w:marRight w:val="0"/>
              <w:marTop w:val="0"/>
              <w:marBottom w:val="0"/>
              <w:divBdr>
                <w:top w:val="none" w:sz="0" w:space="0" w:color="auto"/>
                <w:left w:val="none" w:sz="0" w:space="0" w:color="auto"/>
                <w:bottom w:val="none" w:sz="0" w:space="0" w:color="auto"/>
                <w:right w:val="none" w:sz="0" w:space="0" w:color="auto"/>
              </w:divBdr>
            </w:div>
          </w:divsChild>
        </w:div>
        <w:div w:id="1435975937">
          <w:marLeft w:val="0"/>
          <w:marRight w:val="0"/>
          <w:marTop w:val="0"/>
          <w:marBottom w:val="0"/>
          <w:divBdr>
            <w:top w:val="none" w:sz="0" w:space="0" w:color="auto"/>
            <w:left w:val="none" w:sz="0" w:space="0" w:color="auto"/>
            <w:bottom w:val="none" w:sz="0" w:space="0" w:color="auto"/>
            <w:right w:val="none" w:sz="0" w:space="0" w:color="auto"/>
          </w:divBdr>
          <w:divsChild>
            <w:div w:id="817647570">
              <w:marLeft w:val="0"/>
              <w:marRight w:val="0"/>
              <w:marTop w:val="0"/>
              <w:marBottom w:val="0"/>
              <w:divBdr>
                <w:top w:val="none" w:sz="0" w:space="0" w:color="auto"/>
                <w:left w:val="none" w:sz="0" w:space="0" w:color="auto"/>
                <w:bottom w:val="none" w:sz="0" w:space="0" w:color="auto"/>
                <w:right w:val="none" w:sz="0" w:space="0" w:color="auto"/>
              </w:divBdr>
            </w:div>
          </w:divsChild>
        </w:div>
        <w:div w:id="823469640">
          <w:marLeft w:val="0"/>
          <w:marRight w:val="0"/>
          <w:marTop w:val="0"/>
          <w:marBottom w:val="0"/>
          <w:divBdr>
            <w:top w:val="none" w:sz="0" w:space="0" w:color="auto"/>
            <w:left w:val="none" w:sz="0" w:space="0" w:color="auto"/>
            <w:bottom w:val="none" w:sz="0" w:space="0" w:color="auto"/>
            <w:right w:val="none" w:sz="0" w:space="0" w:color="auto"/>
          </w:divBdr>
          <w:divsChild>
            <w:div w:id="1545485915">
              <w:marLeft w:val="0"/>
              <w:marRight w:val="0"/>
              <w:marTop w:val="0"/>
              <w:marBottom w:val="0"/>
              <w:divBdr>
                <w:top w:val="none" w:sz="0" w:space="0" w:color="auto"/>
                <w:left w:val="none" w:sz="0" w:space="0" w:color="auto"/>
                <w:bottom w:val="none" w:sz="0" w:space="0" w:color="auto"/>
                <w:right w:val="none" w:sz="0" w:space="0" w:color="auto"/>
              </w:divBdr>
            </w:div>
          </w:divsChild>
        </w:div>
        <w:div w:id="1383753207">
          <w:marLeft w:val="0"/>
          <w:marRight w:val="0"/>
          <w:marTop w:val="0"/>
          <w:marBottom w:val="0"/>
          <w:divBdr>
            <w:top w:val="none" w:sz="0" w:space="0" w:color="auto"/>
            <w:left w:val="none" w:sz="0" w:space="0" w:color="auto"/>
            <w:bottom w:val="none" w:sz="0" w:space="0" w:color="auto"/>
            <w:right w:val="none" w:sz="0" w:space="0" w:color="auto"/>
          </w:divBdr>
          <w:divsChild>
            <w:div w:id="855997214">
              <w:marLeft w:val="0"/>
              <w:marRight w:val="0"/>
              <w:marTop w:val="0"/>
              <w:marBottom w:val="0"/>
              <w:divBdr>
                <w:top w:val="none" w:sz="0" w:space="0" w:color="auto"/>
                <w:left w:val="none" w:sz="0" w:space="0" w:color="auto"/>
                <w:bottom w:val="none" w:sz="0" w:space="0" w:color="auto"/>
                <w:right w:val="none" w:sz="0" w:space="0" w:color="auto"/>
              </w:divBdr>
            </w:div>
          </w:divsChild>
        </w:div>
        <w:div w:id="1767385573">
          <w:marLeft w:val="0"/>
          <w:marRight w:val="0"/>
          <w:marTop w:val="0"/>
          <w:marBottom w:val="0"/>
          <w:divBdr>
            <w:top w:val="none" w:sz="0" w:space="0" w:color="auto"/>
            <w:left w:val="none" w:sz="0" w:space="0" w:color="auto"/>
            <w:bottom w:val="none" w:sz="0" w:space="0" w:color="auto"/>
            <w:right w:val="none" w:sz="0" w:space="0" w:color="auto"/>
          </w:divBdr>
          <w:divsChild>
            <w:div w:id="875434044">
              <w:marLeft w:val="0"/>
              <w:marRight w:val="0"/>
              <w:marTop w:val="0"/>
              <w:marBottom w:val="0"/>
              <w:divBdr>
                <w:top w:val="none" w:sz="0" w:space="0" w:color="auto"/>
                <w:left w:val="none" w:sz="0" w:space="0" w:color="auto"/>
                <w:bottom w:val="none" w:sz="0" w:space="0" w:color="auto"/>
                <w:right w:val="none" w:sz="0" w:space="0" w:color="auto"/>
              </w:divBdr>
            </w:div>
          </w:divsChild>
        </w:div>
        <w:div w:id="885993344">
          <w:marLeft w:val="0"/>
          <w:marRight w:val="0"/>
          <w:marTop w:val="0"/>
          <w:marBottom w:val="0"/>
          <w:divBdr>
            <w:top w:val="none" w:sz="0" w:space="0" w:color="auto"/>
            <w:left w:val="none" w:sz="0" w:space="0" w:color="auto"/>
            <w:bottom w:val="none" w:sz="0" w:space="0" w:color="auto"/>
            <w:right w:val="none" w:sz="0" w:space="0" w:color="auto"/>
          </w:divBdr>
          <w:divsChild>
            <w:div w:id="1859078370">
              <w:marLeft w:val="0"/>
              <w:marRight w:val="0"/>
              <w:marTop w:val="0"/>
              <w:marBottom w:val="0"/>
              <w:divBdr>
                <w:top w:val="none" w:sz="0" w:space="0" w:color="auto"/>
                <w:left w:val="none" w:sz="0" w:space="0" w:color="auto"/>
                <w:bottom w:val="none" w:sz="0" w:space="0" w:color="auto"/>
                <w:right w:val="none" w:sz="0" w:space="0" w:color="auto"/>
              </w:divBdr>
            </w:div>
          </w:divsChild>
        </w:div>
        <w:div w:id="897860824">
          <w:marLeft w:val="0"/>
          <w:marRight w:val="0"/>
          <w:marTop w:val="0"/>
          <w:marBottom w:val="0"/>
          <w:divBdr>
            <w:top w:val="none" w:sz="0" w:space="0" w:color="auto"/>
            <w:left w:val="none" w:sz="0" w:space="0" w:color="auto"/>
            <w:bottom w:val="none" w:sz="0" w:space="0" w:color="auto"/>
            <w:right w:val="none" w:sz="0" w:space="0" w:color="auto"/>
          </w:divBdr>
          <w:divsChild>
            <w:div w:id="939262731">
              <w:marLeft w:val="0"/>
              <w:marRight w:val="0"/>
              <w:marTop w:val="0"/>
              <w:marBottom w:val="0"/>
              <w:divBdr>
                <w:top w:val="none" w:sz="0" w:space="0" w:color="auto"/>
                <w:left w:val="none" w:sz="0" w:space="0" w:color="auto"/>
                <w:bottom w:val="none" w:sz="0" w:space="0" w:color="auto"/>
                <w:right w:val="none" w:sz="0" w:space="0" w:color="auto"/>
              </w:divBdr>
            </w:div>
          </w:divsChild>
        </w:div>
        <w:div w:id="1701007445">
          <w:marLeft w:val="0"/>
          <w:marRight w:val="0"/>
          <w:marTop w:val="0"/>
          <w:marBottom w:val="0"/>
          <w:divBdr>
            <w:top w:val="none" w:sz="0" w:space="0" w:color="auto"/>
            <w:left w:val="none" w:sz="0" w:space="0" w:color="auto"/>
            <w:bottom w:val="none" w:sz="0" w:space="0" w:color="auto"/>
            <w:right w:val="none" w:sz="0" w:space="0" w:color="auto"/>
          </w:divBdr>
          <w:divsChild>
            <w:div w:id="920145114">
              <w:marLeft w:val="0"/>
              <w:marRight w:val="0"/>
              <w:marTop w:val="0"/>
              <w:marBottom w:val="0"/>
              <w:divBdr>
                <w:top w:val="none" w:sz="0" w:space="0" w:color="auto"/>
                <w:left w:val="none" w:sz="0" w:space="0" w:color="auto"/>
                <w:bottom w:val="none" w:sz="0" w:space="0" w:color="auto"/>
                <w:right w:val="none" w:sz="0" w:space="0" w:color="auto"/>
              </w:divBdr>
            </w:div>
          </w:divsChild>
        </w:div>
        <w:div w:id="953562568">
          <w:marLeft w:val="0"/>
          <w:marRight w:val="0"/>
          <w:marTop w:val="0"/>
          <w:marBottom w:val="0"/>
          <w:divBdr>
            <w:top w:val="none" w:sz="0" w:space="0" w:color="auto"/>
            <w:left w:val="none" w:sz="0" w:space="0" w:color="auto"/>
            <w:bottom w:val="none" w:sz="0" w:space="0" w:color="auto"/>
            <w:right w:val="none" w:sz="0" w:space="0" w:color="auto"/>
          </w:divBdr>
          <w:divsChild>
            <w:div w:id="1508784237">
              <w:marLeft w:val="0"/>
              <w:marRight w:val="0"/>
              <w:marTop w:val="0"/>
              <w:marBottom w:val="0"/>
              <w:divBdr>
                <w:top w:val="none" w:sz="0" w:space="0" w:color="auto"/>
                <w:left w:val="none" w:sz="0" w:space="0" w:color="auto"/>
                <w:bottom w:val="none" w:sz="0" w:space="0" w:color="auto"/>
                <w:right w:val="none" w:sz="0" w:space="0" w:color="auto"/>
              </w:divBdr>
            </w:div>
          </w:divsChild>
        </w:div>
        <w:div w:id="1027020524">
          <w:marLeft w:val="0"/>
          <w:marRight w:val="0"/>
          <w:marTop w:val="0"/>
          <w:marBottom w:val="0"/>
          <w:divBdr>
            <w:top w:val="none" w:sz="0" w:space="0" w:color="auto"/>
            <w:left w:val="none" w:sz="0" w:space="0" w:color="auto"/>
            <w:bottom w:val="none" w:sz="0" w:space="0" w:color="auto"/>
            <w:right w:val="none" w:sz="0" w:space="0" w:color="auto"/>
          </w:divBdr>
          <w:divsChild>
            <w:div w:id="995886205">
              <w:marLeft w:val="0"/>
              <w:marRight w:val="0"/>
              <w:marTop w:val="0"/>
              <w:marBottom w:val="0"/>
              <w:divBdr>
                <w:top w:val="none" w:sz="0" w:space="0" w:color="auto"/>
                <w:left w:val="none" w:sz="0" w:space="0" w:color="auto"/>
                <w:bottom w:val="none" w:sz="0" w:space="0" w:color="auto"/>
                <w:right w:val="none" w:sz="0" w:space="0" w:color="auto"/>
              </w:divBdr>
            </w:div>
          </w:divsChild>
        </w:div>
        <w:div w:id="1013218083">
          <w:marLeft w:val="0"/>
          <w:marRight w:val="0"/>
          <w:marTop w:val="0"/>
          <w:marBottom w:val="0"/>
          <w:divBdr>
            <w:top w:val="none" w:sz="0" w:space="0" w:color="auto"/>
            <w:left w:val="none" w:sz="0" w:space="0" w:color="auto"/>
            <w:bottom w:val="none" w:sz="0" w:space="0" w:color="auto"/>
            <w:right w:val="none" w:sz="0" w:space="0" w:color="auto"/>
          </w:divBdr>
          <w:divsChild>
            <w:div w:id="1131829579">
              <w:marLeft w:val="0"/>
              <w:marRight w:val="0"/>
              <w:marTop w:val="0"/>
              <w:marBottom w:val="0"/>
              <w:divBdr>
                <w:top w:val="none" w:sz="0" w:space="0" w:color="auto"/>
                <w:left w:val="none" w:sz="0" w:space="0" w:color="auto"/>
                <w:bottom w:val="none" w:sz="0" w:space="0" w:color="auto"/>
                <w:right w:val="none" w:sz="0" w:space="0" w:color="auto"/>
              </w:divBdr>
            </w:div>
          </w:divsChild>
        </w:div>
        <w:div w:id="1023241857">
          <w:marLeft w:val="0"/>
          <w:marRight w:val="0"/>
          <w:marTop w:val="0"/>
          <w:marBottom w:val="0"/>
          <w:divBdr>
            <w:top w:val="none" w:sz="0" w:space="0" w:color="auto"/>
            <w:left w:val="none" w:sz="0" w:space="0" w:color="auto"/>
            <w:bottom w:val="none" w:sz="0" w:space="0" w:color="auto"/>
            <w:right w:val="none" w:sz="0" w:space="0" w:color="auto"/>
          </w:divBdr>
          <w:divsChild>
            <w:div w:id="1395742010">
              <w:marLeft w:val="0"/>
              <w:marRight w:val="0"/>
              <w:marTop w:val="0"/>
              <w:marBottom w:val="0"/>
              <w:divBdr>
                <w:top w:val="none" w:sz="0" w:space="0" w:color="auto"/>
                <w:left w:val="none" w:sz="0" w:space="0" w:color="auto"/>
                <w:bottom w:val="none" w:sz="0" w:space="0" w:color="auto"/>
                <w:right w:val="none" w:sz="0" w:space="0" w:color="auto"/>
              </w:divBdr>
            </w:div>
          </w:divsChild>
        </w:div>
        <w:div w:id="1029914673">
          <w:marLeft w:val="0"/>
          <w:marRight w:val="0"/>
          <w:marTop w:val="0"/>
          <w:marBottom w:val="0"/>
          <w:divBdr>
            <w:top w:val="none" w:sz="0" w:space="0" w:color="auto"/>
            <w:left w:val="none" w:sz="0" w:space="0" w:color="auto"/>
            <w:bottom w:val="none" w:sz="0" w:space="0" w:color="auto"/>
            <w:right w:val="none" w:sz="0" w:space="0" w:color="auto"/>
          </w:divBdr>
          <w:divsChild>
            <w:div w:id="1846820997">
              <w:marLeft w:val="0"/>
              <w:marRight w:val="0"/>
              <w:marTop w:val="0"/>
              <w:marBottom w:val="0"/>
              <w:divBdr>
                <w:top w:val="none" w:sz="0" w:space="0" w:color="auto"/>
                <w:left w:val="none" w:sz="0" w:space="0" w:color="auto"/>
                <w:bottom w:val="none" w:sz="0" w:space="0" w:color="auto"/>
                <w:right w:val="none" w:sz="0" w:space="0" w:color="auto"/>
              </w:divBdr>
            </w:div>
          </w:divsChild>
        </w:div>
        <w:div w:id="1921207603">
          <w:marLeft w:val="0"/>
          <w:marRight w:val="0"/>
          <w:marTop w:val="0"/>
          <w:marBottom w:val="0"/>
          <w:divBdr>
            <w:top w:val="none" w:sz="0" w:space="0" w:color="auto"/>
            <w:left w:val="none" w:sz="0" w:space="0" w:color="auto"/>
            <w:bottom w:val="none" w:sz="0" w:space="0" w:color="auto"/>
            <w:right w:val="none" w:sz="0" w:space="0" w:color="auto"/>
          </w:divBdr>
          <w:divsChild>
            <w:div w:id="1030490215">
              <w:marLeft w:val="0"/>
              <w:marRight w:val="0"/>
              <w:marTop w:val="0"/>
              <w:marBottom w:val="0"/>
              <w:divBdr>
                <w:top w:val="none" w:sz="0" w:space="0" w:color="auto"/>
                <w:left w:val="none" w:sz="0" w:space="0" w:color="auto"/>
                <w:bottom w:val="none" w:sz="0" w:space="0" w:color="auto"/>
                <w:right w:val="none" w:sz="0" w:space="0" w:color="auto"/>
              </w:divBdr>
            </w:div>
          </w:divsChild>
        </w:div>
        <w:div w:id="1231650133">
          <w:marLeft w:val="0"/>
          <w:marRight w:val="0"/>
          <w:marTop w:val="0"/>
          <w:marBottom w:val="0"/>
          <w:divBdr>
            <w:top w:val="none" w:sz="0" w:space="0" w:color="auto"/>
            <w:left w:val="none" w:sz="0" w:space="0" w:color="auto"/>
            <w:bottom w:val="none" w:sz="0" w:space="0" w:color="auto"/>
            <w:right w:val="none" w:sz="0" w:space="0" w:color="auto"/>
          </w:divBdr>
          <w:divsChild>
            <w:div w:id="1040667075">
              <w:marLeft w:val="0"/>
              <w:marRight w:val="0"/>
              <w:marTop w:val="0"/>
              <w:marBottom w:val="0"/>
              <w:divBdr>
                <w:top w:val="none" w:sz="0" w:space="0" w:color="auto"/>
                <w:left w:val="none" w:sz="0" w:space="0" w:color="auto"/>
                <w:bottom w:val="none" w:sz="0" w:space="0" w:color="auto"/>
                <w:right w:val="none" w:sz="0" w:space="0" w:color="auto"/>
              </w:divBdr>
            </w:div>
          </w:divsChild>
        </w:div>
        <w:div w:id="1079643405">
          <w:marLeft w:val="0"/>
          <w:marRight w:val="0"/>
          <w:marTop w:val="0"/>
          <w:marBottom w:val="0"/>
          <w:divBdr>
            <w:top w:val="none" w:sz="0" w:space="0" w:color="auto"/>
            <w:left w:val="none" w:sz="0" w:space="0" w:color="auto"/>
            <w:bottom w:val="none" w:sz="0" w:space="0" w:color="auto"/>
            <w:right w:val="none" w:sz="0" w:space="0" w:color="auto"/>
          </w:divBdr>
          <w:divsChild>
            <w:div w:id="1118719136">
              <w:marLeft w:val="0"/>
              <w:marRight w:val="0"/>
              <w:marTop w:val="0"/>
              <w:marBottom w:val="0"/>
              <w:divBdr>
                <w:top w:val="none" w:sz="0" w:space="0" w:color="auto"/>
                <w:left w:val="none" w:sz="0" w:space="0" w:color="auto"/>
                <w:bottom w:val="none" w:sz="0" w:space="0" w:color="auto"/>
                <w:right w:val="none" w:sz="0" w:space="0" w:color="auto"/>
              </w:divBdr>
            </w:div>
          </w:divsChild>
        </w:div>
        <w:div w:id="1504011679">
          <w:marLeft w:val="0"/>
          <w:marRight w:val="0"/>
          <w:marTop w:val="0"/>
          <w:marBottom w:val="0"/>
          <w:divBdr>
            <w:top w:val="none" w:sz="0" w:space="0" w:color="auto"/>
            <w:left w:val="none" w:sz="0" w:space="0" w:color="auto"/>
            <w:bottom w:val="none" w:sz="0" w:space="0" w:color="auto"/>
            <w:right w:val="none" w:sz="0" w:space="0" w:color="auto"/>
          </w:divBdr>
          <w:divsChild>
            <w:div w:id="1115826795">
              <w:marLeft w:val="0"/>
              <w:marRight w:val="0"/>
              <w:marTop w:val="0"/>
              <w:marBottom w:val="0"/>
              <w:divBdr>
                <w:top w:val="none" w:sz="0" w:space="0" w:color="auto"/>
                <w:left w:val="none" w:sz="0" w:space="0" w:color="auto"/>
                <w:bottom w:val="none" w:sz="0" w:space="0" w:color="auto"/>
                <w:right w:val="none" w:sz="0" w:space="0" w:color="auto"/>
              </w:divBdr>
            </w:div>
          </w:divsChild>
        </w:div>
        <w:div w:id="1119035219">
          <w:marLeft w:val="0"/>
          <w:marRight w:val="0"/>
          <w:marTop w:val="0"/>
          <w:marBottom w:val="0"/>
          <w:divBdr>
            <w:top w:val="none" w:sz="0" w:space="0" w:color="auto"/>
            <w:left w:val="none" w:sz="0" w:space="0" w:color="auto"/>
            <w:bottom w:val="none" w:sz="0" w:space="0" w:color="auto"/>
            <w:right w:val="none" w:sz="0" w:space="0" w:color="auto"/>
          </w:divBdr>
          <w:divsChild>
            <w:div w:id="1349790498">
              <w:marLeft w:val="0"/>
              <w:marRight w:val="0"/>
              <w:marTop w:val="0"/>
              <w:marBottom w:val="0"/>
              <w:divBdr>
                <w:top w:val="none" w:sz="0" w:space="0" w:color="auto"/>
                <w:left w:val="none" w:sz="0" w:space="0" w:color="auto"/>
                <w:bottom w:val="none" w:sz="0" w:space="0" w:color="auto"/>
                <w:right w:val="none" w:sz="0" w:space="0" w:color="auto"/>
              </w:divBdr>
            </w:div>
          </w:divsChild>
        </w:div>
        <w:div w:id="1827431181">
          <w:marLeft w:val="0"/>
          <w:marRight w:val="0"/>
          <w:marTop w:val="0"/>
          <w:marBottom w:val="0"/>
          <w:divBdr>
            <w:top w:val="none" w:sz="0" w:space="0" w:color="auto"/>
            <w:left w:val="none" w:sz="0" w:space="0" w:color="auto"/>
            <w:bottom w:val="none" w:sz="0" w:space="0" w:color="auto"/>
            <w:right w:val="none" w:sz="0" w:space="0" w:color="auto"/>
          </w:divBdr>
          <w:divsChild>
            <w:div w:id="1132285223">
              <w:marLeft w:val="0"/>
              <w:marRight w:val="0"/>
              <w:marTop w:val="0"/>
              <w:marBottom w:val="0"/>
              <w:divBdr>
                <w:top w:val="none" w:sz="0" w:space="0" w:color="auto"/>
                <w:left w:val="none" w:sz="0" w:space="0" w:color="auto"/>
                <w:bottom w:val="none" w:sz="0" w:space="0" w:color="auto"/>
                <w:right w:val="none" w:sz="0" w:space="0" w:color="auto"/>
              </w:divBdr>
            </w:div>
          </w:divsChild>
        </w:div>
        <w:div w:id="1211066507">
          <w:marLeft w:val="0"/>
          <w:marRight w:val="0"/>
          <w:marTop w:val="0"/>
          <w:marBottom w:val="0"/>
          <w:divBdr>
            <w:top w:val="none" w:sz="0" w:space="0" w:color="auto"/>
            <w:left w:val="none" w:sz="0" w:space="0" w:color="auto"/>
            <w:bottom w:val="none" w:sz="0" w:space="0" w:color="auto"/>
            <w:right w:val="none" w:sz="0" w:space="0" w:color="auto"/>
          </w:divBdr>
          <w:divsChild>
            <w:div w:id="1396968561">
              <w:marLeft w:val="0"/>
              <w:marRight w:val="0"/>
              <w:marTop w:val="0"/>
              <w:marBottom w:val="0"/>
              <w:divBdr>
                <w:top w:val="none" w:sz="0" w:space="0" w:color="auto"/>
                <w:left w:val="none" w:sz="0" w:space="0" w:color="auto"/>
                <w:bottom w:val="none" w:sz="0" w:space="0" w:color="auto"/>
                <w:right w:val="none" w:sz="0" w:space="0" w:color="auto"/>
              </w:divBdr>
            </w:div>
          </w:divsChild>
        </w:div>
        <w:div w:id="1666088699">
          <w:marLeft w:val="0"/>
          <w:marRight w:val="0"/>
          <w:marTop w:val="0"/>
          <w:marBottom w:val="0"/>
          <w:divBdr>
            <w:top w:val="none" w:sz="0" w:space="0" w:color="auto"/>
            <w:left w:val="none" w:sz="0" w:space="0" w:color="auto"/>
            <w:bottom w:val="none" w:sz="0" w:space="0" w:color="auto"/>
            <w:right w:val="none" w:sz="0" w:space="0" w:color="auto"/>
          </w:divBdr>
          <w:divsChild>
            <w:div w:id="1242182735">
              <w:marLeft w:val="0"/>
              <w:marRight w:val="0"/>
              <w:marTop w:val="0"/>
              <w:marBottom w:val="0"/>
              <w:divBdr>
                <w:top w:val="none" w:sz="0" w:space="0" w:color="auto"/>
                <w:left w:val="none" w:sz="0" w:space="0" w:color="auto"/>
                <w:bottom w:val="none" w:sz="0" w:space="0" w:color="auto"/>
                <w:right w:val="none" w:sz="0" w:space="0" w:color="auto"/>
              </w:divBdr>
            </w:div>
          </w:divsChild>
        </w:div>
        <w:div w:id="1248419465">
          <w:marLeft w:val="0"/>
          <w:marRight w:val="0"/>
          <w:marTop w:val="0"/>
          <w:marBottom w:val="0"/>
          <w:divBdr>
            <w:top w:val="none" w:sz="0" w:space="0" w:color="auto"/>
            <w:left w:val="none" w:sz="0" w:space="0" w:color="auto"/>
            <w:bottom w:val="none" w:sz="0" w:space="0" w:color="auto"/>
            <w:right w:val="none" w:sz="0" w:space="0" w:color="auto"/>
          </w:divBdr>
          <w:divsChild>
            <w:div w:id="1251042116">
              <w:marLeft w:val="0"/>
              <w:marRight w:val="0"/>
              <w:marTop w:val="0"/>
              <w:marBottom w:val="0"/>
              <w:divBdr>
                <w:top w:val="none" w:sz="0" w:space="0" w:color="auto"/>
                <w:left w:val="none" w:sz="0" w:space="0" w:color="auto"/>
                <w:bottom w:val="none" w:sz="0" w:space="0" w:color="auto"/>
                <w:right w:val="none" w:sz="0" w:space="0" w:color="auto"/>
              </w:divBdr>
            </w:div>
            <w:div w:id="1337658367">
              <w:marLeft w:val="0"/>
              <w:marRight w:val="0"/>
              <w:marTop w:val="0"/>
              <w:marBottom w:val="0"/>
              <w:divBdr>
                <w:top w:val="none" w:sz="0" w:space="0" w:color="auto"/>
                <w:left w:val="none" w:sz="0" w:space="0" w:color="auto"/>
                <w:bottom w:val="none" w:sz="0" w:space="0" w:color="auto"/>
                <w:right w:val="none" w:sz="0" w:space="0" w:color="auto"/>
              </w:divBdr>
            </w:div>
          </w:divsChild>
        </w:div>
        <w:div w:id="1361201618">
          <w:marLeft w:val="0"/>
          <w:marRight w:val="0"/>
          <w:marTop w:val="0"/>
          <w:marBottom w:val="0"/>
          <w:divBdr>
            <w:top w:val="none" w:sz="0" w:space="0" w:color="auto"/>
            <w:left w:val="none" w:sz="0" w:space="0" w:color="auto"/>
            <w:bottom w:val="none" w:sz="0" w:space="0" w:color="auto"/>
            <w:right w:val="none" w:sz="0" w:space="0" w:color="auto"/>
          </w:divBdr>
          <w:divsChild>
            <w:div w:id="2107457402">
              <w:marLeft w:val="0"/>
              <w:marRight w:val="0"/>
              <w:marTop w:val="0"/>
              <w:marBottom w:val="0"/>
              <w:divBdr>
                <w:top w:val="none" w:sz="0" w:space="0" w:color="auto"/>
                <w:left w:val="none" w:sz="0" w:space="0" w:color="auto"/>
                <w:bottom w:val="none" w:sz="0" w:space="0" w:color="auto"/>
                <w:right w:val="none" w:sz="0" w:space="0" w:color="auto"/>
              </w:divBdr>
            </w:div>
          </w:divsChild>
        </w:div>
        <w:div w:id="1490444655">
          <w:marLeft w:val="0"/>
          <w:marRight w:val="0"/>
          <w:marTop w:val="0"/>
          <w:marBottom w:val="0"/>
          <w:divBdr>
            <w:top w:val="none" w:sz="0" w:space="0" w:color="auto"/>
            <w:left w:val="none" w:sz="0" w:space="0" w:color="auto"/>
            <w:bottom w:val="none" w:sz="0" w:space="0" w:color="auto"/>
            <w:right w:val="none" w:sz="0" w:space="0" w:color="auto"/>
          </w:divBdr>
          <w:divsChild>
            <w:div w:id="1380591961">
              <w:marLeft w:val="0"/>
              <w:marRight w:val="0"/>
              <w:marTop w:val="0"/>
              <w:marBottom w:val="0"/>
              <w:divBdr>
                <w:top w:val="none" w:sz="0" w:space="0" w:color="auto"/>
                <w:left w:val="none" w:sz="0" w:space="0" w:color="auto"/>
                <w:bottom w:val="none" w:sz="0" w:space="0" w:color="auto"/>
                <w:right w:val="none" w:sz="0" w:space="0" w:color="auto"/>
              </w:divBdr>
            </w:div>
          </w:divsChild>
        </w:div>
        <w:div w:id="1779444444">
          <w:marLeft w:val="0"/>
          <w:marRight w:val="0"/>
          <w:marTop w:val="0"/>
          <w:marBottom w:val="0"/>
          <w:divBdr>
            <w:top w:val="none" w:sz="0" w:space="0" w:color="auto"/>
            <w:left w:val="none" w:sz="0" w:space="0" w:color="auto"/>
            <w:bottom w:val="none" w:sz="0" w:space="0" w:color="auto"/>
            <w:right w:val="none" w:sz="0" w:space="0" w:color="auto"/>
          </w:divBdr>
          <w:divsChild>
            <w:div w:id="1433696330">
              <w:marLeft w:val="0"/>
              <w:marRight w:val="0"/>
              <w:marTop w:val="0"/>
              <w:marBottom w:val="0"/>
              <w:divBdr>
                <w:top w:val="none" w:sz="0" w:space="0" w:color="auto"/>
                <w:left w:val="none" w:sz="0" w:space="0" w:color="auto"/>
                <w:bottom w:val="none" w:sz="0" w:space="0" w:color="auto"/>
                <w:right w:val="none" w:sz="0" w:space="0" w:color="auto"/>
              </w:divBdr>
            </w:div>
          </w:divsChild>
        </w:div>
        <w:div w:id="1436294240">
          <w:marLeft w:val="0"/>
          <w:marRight w:val="0"/>
          <w:marTop w:val="0"/>
          <w:marBottom w:val="0"/>
          <w:divBdr>
            <w:top w:val="none" w:sz="0" w:space="0" w:color="auto"/>
            <w:left w:val="none" w:sz="0" w:space="0" w:color="auto"/>
            <w:bottom w:val="none" w:sz="0" w:space="0" w:color="auto"/>
            <w:right w:val="none" w:sz="0" w:space="0" w:color="auto"/>
          </w:divBdr>
          <w:divsChild>
            <w:div w:id="1549949407">
              <w:marLeft w:val="0"/>
              <w:marRight w:val="0"/>
              <w:marTop w:val="0"/>
              <w:marBottom w:val="0"/>
              <w:divBdr>
                <w:top w:val="none" w:sz="0" w:space="0" w:color="auto"/>
                <w:left w:val="none" w:sz="0" w:space="0" w:color="auto"/>
                <w:bottom w:val="none" w:sz="0" w:space="0" w:color="auto"/>
                <w:right w:val="none" w:sz="0" w:space="0" w:color="auto"/>
              </w:divBdr>
            </w:div>
          </w:divsChild>
        </w:div>
        <w:div w:id="1446576505">
          <w:marLeft w:val="0"/>
          <w:marRight w:val="0"/>
          <w:marTop w:val="0"/>
          <w:marBottom w:val="0"/>
          <w:divBdr>
            <w:top w:val="none" w:sz="0" w:space="0" w:color="auto"/>
            <w:left w:val="none" w:sz="0" w:space="0" w:color="auto"/>
            <w:bottom w:val="none" w:sz="0" w:space="0" w:color="auto"/>
            <w:right w:val="none" w:sz="0" w:space="0" w:color="auto"/>
          </w:divBdr>
          <w:divsChild>
            <w:div w:id="1598292557">
              <w:marLeft w:val="0"/>
              <w:marRight w:val="0"/>
              <w:marTop w:val="0"/>
              <w:marBottom w:val="0"/>
              <w:divBdr>
                <w:top w:val="none" w:sz="0" w:space="0" w:color="auto"/>
                <w:left w:val="none" w:sz="0" w:space="0" w:color="auto"/>
                <w:bottom w:val="none" w:sz="0" w:space="0" w:color="auto"/>
                <w:right w:val="none" w:sz="0" w:space="0" w:color="auto"/>
              </w:divBdr>
            </w:div>
          </w:divsChild>
        </w:div>
        <w:div w:id="1738284085">
          <w:marLeft w:val="0"/>
          <w:marRight w:val="0"/>
          <w:marTop w:val="0"/>
          <w:marBottom w:val="0"/>
          <w:divBdr>
            <w:top w:val="none" w:sz="0" w:space="0" w:color="auto"/>
            <w:left w:val="none" w:sz="0" w:space="0" w:color="auto"/>
            <w:bottom w:val="none" w:sz="0" w:space="0" w:color="auto"/>
            <w:right w:val="none" w:sz="0" w:space="0" w:color="auto"/>
          </w:divBdr>
          <w:divsChild>
            <w:div w:id="1462458710">
              <w:marLeft w:val="0"/>
              <w:marRight w:val="0"/>
              <w:marTop w:val="0"/>
              <w:marBottom w:val="0"/>
              <w:divBdr>
                <w:top w:val="none" w:sz="0" w:space="0" w:color="auto"/>
                <w:left w:val="none" w:sz="0" w:space="0" w:color="auto"/>
                <w:bottom w:val="none" w:sz="0" w:space="0" w:color="auto"/>
                <w:right w:val="none" w:sz="0" w:space="0" w:color="auto"/>
              </w:divBdr>
            </w:div>
          </w:divsChild>
        </w:div>
        <w:div w:id="1496066995">
          <w:marLeft w:val="0"/>
          <w:marRight w:val="0"/>
          <w:marTop w:val="0"/>
          <w:marBottom w:val="0"/>
          <w:divBdr>
            <w:top w:val="none" w:sz="0" w:space="0" w:color="auto"/>
            <w:left w:val="none" w:sz="0" w:space="0" w:color="auto"/>
            <w:bottom w:val="none" w:sz="0" w:space="0" w:color="auto"/>
            <w:right w:val="none" w:sz="0" w:space="0" w:color="auto"/>
          </w:divBdr>
          <w:divsChild>
            <w:div w:id="1905291544">
              <w:marLeft w:val="0"/>
              <w:marRight w:val="0"/>
              <w:marTop w:val="0"/>
              <w:marBottom w:val="0"/>
              <w:divBdr>
                <w:top w:val="none" w:sz="0" w:space="0" w:color="auto"/>
                <w:left w:val="none" w:sz="0" w:space="0" w:color="auto"/>
                <w:bottom w:val="none" w:sz="0" w:space="0" w:color="auto"/>
                <w:right w:val="none" w:sz="0" w:space="0" w:color="auto"/>
              </w:divBdr>
            </w:div>
          </w:divsChild>
        </w:div>
        <w:div w:id="1500078549">
          <w:marLeft w:val="0"/>
          <w:marRight w:val="0"/>
          <w:marTop w:val="0"/>
          <w:marBottom w:val="0"/>
          <w:divBdr>
            <w:top w:val="none" w:sz="0" w:space="0" w:color="auto"/>
            <w:left w:val="none" w:sz="0" w:space="0" w:color="auto"/>
            <w:bottom w:val="none" w:sz="0" w:space="0" w:color="auto"/>
            <w:right w:val="none" w:sz="0" w:space="0" w:color="auto"/>
          </w:divBdr>
          <w:divsChild>
            <w:div w:id="1601403191">
              <w:marLeft w:val="0"/>
              <w:marRight w:val="0"/>
              <w:marTop w:val="0"/>
              <w:marBottom w:val="0"/>
              <w:divBdr>
                <w:top w:val="none" w:sz="0" w:space="0" w:color="auto"/>
                <w:left w:val="none" w:sz="0" w:space="0" w:color="auto"/>
                <w:bottom w:val="none" w:sz="0" w:space="0" w:color="auto"/>
                <w:right w:val="none" w:sz="0" w:space="0" w:color="auto"/>
              </w:divBdr>
            </w:div>
          </w:divsChild>
        </w:div>
        <w:div w:id="1513686174">
          <w:marLeft w:val="0"/>
          <w:marRight w:val="0"/>
          <w:marTop w:val="0"/>
          <w:marBottom w:val="0"/>
          <w:divBdr>
            <w:top w:val="none" w:sz="0" w:space="0" w:color="auto"/>
            <w:left w:val="none" w:sz="0" w:space="0" w:color="auto"/>
            <w:bottom w:val="none" w:sz="0" w:space="0" w:color="auto"/>
            <w:right w:val="none" w:sz="0" w:space="0" w:color="auto"/>
          </w:divBdr>
          <w:divsChild>
            <w:div w:id="2027906344">
              <w:marLeft w:val="0"/>
              <w:marRight w:val="0"/>
              <w:marTop w:val="0"/>
              <w:marBottom w:val="0"/>
              <w:divBdr>
                <w:top w:val="none" w:sz="0" w:space="0" w:color="auto"/>
                <w:left w:val="none" w:sz="0" w:space="0" w:color="auto"/>
                <w:bottom w:val="none" w:sz="0" w:space="0" w:color="auto"/>
                <w:right w:val="none" w:sz="0" w:space="0" w:color="auto"/>
              </w:divBdr>
            </w:div>
          </w:divsChild>
        </w:div>
        <w:div w:id="1536845241">
          <w:marLeft w:val="0"/>
          <w:marRight w:val="0"/>
          <w:marTop w:val="0"/>
          <w:marBottom w:val="0"/>
          <w:divBdr>
            <w:top w:val="none" w:sz="0" w:space="0" w:color="auto"/>
            <w:left w:val="none" w:sz="0" w:space="0" w:color="auto"/>
            <w:bottom w:val="none" w:sz="0" w:space="0" w:color="auto"/>
            <w:right w:val="none" w:sz="0" w:space="0" w:color="auto"/>
          </w:divBdr>
          <w:divsChild>
            <w:div w:id="1714619845">
              <w:marLeft w:val="0"/>
              <w:marRight w:val="0"/>
              <w:marTop w:val="0"/>
              <w:marBottom w:val="0"/>
              <w:divBdr>
                <w:top w:val="none" w:sz="0" w:space="0" w:color="auto"/>
                <w:left w:val="none" w:sz="0" w:space="0" w:color="auto"/>
                <w:bottom w:val="none" w:sz="0" w:space="0" w:color="auto"/>
                <w:right w:val="none" w:sz="0" w:space="0" w:color="auto"/>
              </w:divBdr>
            </w:div>
          </w:divsChild>
        </w:div>
        <w:div w:id="1557887735">
          <w:marLeft w:val="0"/>
          <w:marRight w:val="0"/>
          <w:marTop w:val="0"/>
          <w:marBottom w:val="0"/>
          <w:divBdr>
            <w:top w:val="none" w:sz="0" w:space="0" w:color="auto"/>
            <w:left w:val="none" w:sz="0" w:space="0" w:color="auto"/>
            <w:bottom w:val="none" w:sz="0" w:space="0" w:color="auto"/>
            <w:right w:val="none" w:sz="0" w:space="0" w:color="auto"/>
          </w:divBdr>
          <w:divsChild>
            <w:div w:id="2051370000">
              <w:marLeft w:val="0"/>
              <w:marRight w:val="0"/>
              <w:marTop w:val="0"/>
              <w:marBottom w:val="0"/>
              <w:divBdr>
                <w:top w:val="none" w:sz="0" w:space="0" w:color="auto"/>
                <w:left w:val="none" w:sz="0" w:space="0" w:color="auto"/>
                <w:bottom w:val="none" w:sz="0" w:space="0" w:color="auto"/>
                <w:right w:val="none" w:sz="0" w:space="0" w:color="auto"/>
              </w:divBdr>
            </w:div>
          </w:divsChild>
        </w:div>
        <w:div w:id="1612518452">
          <w:marLeft w:val="0"/>
          <w:marRight w:val="0"/>
          <w:marTop w:val="0"/>
          <w:marBottom w:val="0"/>
          <w:divBdr>
            <w:top w:val="none" w:sz="0" w:space="0" w:color="auto"/>
            <w:left w:val="none" w:sz="0" w:space="0" w:color="auto"/>
            <w:bottom w:val="none" w:sz="0" w:space="0" w:color="auto"/>
            <w:right w:val="none" w:sz="0" w:space="0" w:color="auto"/>
          </w:divBdr>
          <w:divsChild>
            <w:div w:id="1938755050">
              <w:marLeft w:val="0"/>
              <w:marRight w:val="0"/>
              <w:marTop w:val="0"/>
              <w:marBottom w:val="0"/>
              <w:divBdr>
                <w:top w:val="none" w:sz="0" w:space="0" w:color="auto"/>
                <w:left w:val="none" w:sz="0" w:space="0" w:color="auto"/>
                <w:bottom w:val="none" w:sz="0" w:space="0" w:color="auto"/>
                <w:right w:val="none" w:sz="0" w:space="0" w:color="auto"/>
              </w:divBdr>
            </w:div>
          </w:divsChild>
        </w:div>
        <w:div w:id="1820533299">
          <w:marLeft w:val="0"/>
          <w:marRight w:val="0"/>
          <w:marTop w:val="0"/>
          <w:marBottom w:val="0"/>
          <w:divBdr>
            <w:top w:val="none" w:sz="0" w:space="0" w:color="auto"/>
            <w:left w:val="none" w:sz="0" w:space="0" w:color="auto"/>
            <w:bottom w:val="none" w:sz="0" w:space="0" w:color="auto"/>
            <w:right w:val="none" w:sz="0" w:space="0" w:color="auto"/>
          </w:divBdr>
          <w:divsChild>
            <w:div w:id="1656908827">
              <w:marLeft w:val="0"/>
              <w:marRight w:val="0"/>
              <w:marTop w:val="0"/>
              <w:marBottom w:val="0"/>
              <w:divBdr>
                <w:top w:val="none" w:sz="0" w:space="0" w:color="auto"/>
                <w:left w:val="none" w:sz="0" w:space="0" w:color="auto"/>
                <w:bottom w:val="none" w:sz="0" w:space="0" w:color="auto"/>
                <w:right w:val="none" w:sz="0" w:space="0" w:color="auto"/>
              </w:divBdr>
            </w:div>
          </w:divsChild>
        </w:div>
        <w:div w:id="2046443656">
          <w:marLeft w:val="0"/>
          <w:marRight w:val="0"/>
          <w:marTop w:val="0"/>
          <w:marBottom w:val="0"/>
          <w:divBdr>
            <w:top w:val="none" w:sz="0" w:space="0" w:color="auto"/>
            <w:left w:val="none" w:sz="0" w:space="0" w:color="auto"/>
            <w:bottom w:val="none" w:sz="0" w:space="0" w:color="auto"/>
            <w:right w:val="none" w:sz="0" w:space="0" w:color="auto"/>
          </w:divBdr>
          <w:divsChild>
            <w:div w:id="1736198976">
              <w:marLeft w:val="0"/>
              <w:marRight w:val="0"/>
              <w:marTop w:val="0"/>
              <w:marBottom w:val="0"/>
              <w:divBdr>
                <w:top w:val="none" w:sz="0" w:space="0" w:color="auto"/>
                <w:left w:val="none" w:sz="0" w:space="0" w:color="auto"/>
                <w:bottom w:val="none" w:sz="0" w:space="0" w:color="auto"/>
                <w:right w:val="none" w:sz="0" w:space="0" w:color="auto"/>
              </w:divBdr>
            </w:div>
          </w:divsChild>
        </w:div>
        <w:div w:id="1744133555">
          <w:marLeft w:val="0"/>
          <w:marRight w:val="0"/>
          <w:marTop w:val="0"/>
          <w:marBottom w:val="0"/>
          <w:divBdr>
            <w:top w:val="none" w:sz="0" w:space="0" w:color="auto"/>
            <w:left w:val="none" w:sz="0" w:space="0" w:color="auto"/>
            <w:bottom w:val="none" w:sz="0" w:space="0" w:color="auto"/>
            <w:right w:val="none" w:sz="0" w:space="0" w:color="auto"/>
          </w:divBdr>
          <w:divsChild>
            <w:div w:id="1937472974">
              <w:marLeft w:val="0"/>
              <w:marRight w:val="0"/>
              <w:marTop w:val="0"/>
              <w:marBottom w:val="0"/>
              <w:divBdr>
                <w:top w:val="none" w:sz="0" w:space="0" w:color="auto"/>
                <w:left w:val="none" w:sz="0" w:space="0" w:color="auto"/>
                <w:bottom w:val="none" w:sz="0" w:space="0" w:color="auto"/>
                <w:right w:val="none" w:sz="0" w:space="0" w:color="auto"/>
              </w:divBdr>
            </w:div>
          </w:divsChild>
        </w:div>
        <w:div w:id="1844205107">
          <w:marLeft w:val="0"/>
          <w:marRight w:val="0"/>
          <w:marTop w:val="0"/>
          <w:marBottom w:val="0"/>
          <w:divBdr>
            <w:top w:val="none" w:sz="0" w:space="0" w:color="auto"/>
            <w:left w:val="none" w:sz="0" w:space="0" w:color="auto"/>
            <w:bottom w:val="none" w:sz="0" w:space="0" w:color="auto"/>
            <w:right w:val="none" w:sz="0" w:space="0" w:color="auto"/>
          </w:divBdr>
          <w:divsChild>
            <w:div w:id="1747075083">
              <w:marLeft w:val="0"/>
              <w:marRight w:val="0"/>
              <w:marTop w:val="0"/>
              <w:marBottom w:val="0"/>
              <w:divBdr>
                <w:top w:val="none" w:sz="0" w:space="0" w:color="auto"/>
                <w:left w:val="none" w:sz="0" w:space="0" w:color="auto"/>
                <w:bottom w:val="none" w:sz="0" w:space="0" w:color="auto"/>
                <w:right w:val="none" w:sz="0" w:space="0" w:color="auto"/>
              </w:divBdr>
            </w:div>
          </w:divsChild>
        </w:div>
        <w:div w:id="1820920015">
          <w:marLeft w:val="0"/>
          <w:marRight w:val="0"/>
          <w:marTop w:val="0"/>
          <w:marBottom w:val="0"/>
          <w:divBdr>
            <w:top w:val="none" w:sz="0" w:space="0" w:color="auto"/>
            <w:left w:val="none" w:sz="0" w:space="0" w:color="auto"/>
            <w:bottom w:val="none" w:sz="0" w:space="0" w:color="auto"/>
            <w:right w:val="none" w:sz="0" w:space="0" w:color="auto"/>
          </w:divBdr>
          <w:divsChild>
            <w:div w:id="192355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838427">
      <w:bodyDiv w:val="1"/>
      <w:marLeft w:val="0"/>
      <w:marRight w:val="0"/>
      <w:marTop w:val="0"/>
      <w:marBottom w:val="0"/>
      <w:divBdr>
        <w:top w:val="none" w:sz="0" w:space="0" w:color="auto"/>
        <w:left w:val="none" w:sz="0" w:space="0" w:color="auto"/>
        <w:bottom w:val="none" w:sz="0" w:space="0" w:color="auto"/>
        <w:right w:val="none" w:sz="0" w:space="0" w:color="auto"/>
      </w:divBdr>
      <w:divsChild>
        <w:div w:id="100221447">
          <w:marLeft w:val="0"/>
          <w:marRight w:val="0"/>
          <w:marTop w:val="0"/>
          <w:marBottom w:val="0"/>
          <w:divBdr>
            <w:top w:val="none" w:sz="0" w:space="0" w:color="auto"/>
            <w:left w:val="none" w:sz="0" w:space="0" w:color="auto"/>
            <w:bottom w:val="none" w:sz="0" w:space="0" w:color="auto"/>
            <w:right w:val="none" w:sz="0" w:space="0" w:color="auto"/>
          </w:divBdr>
          <w:divsChild>
            <w:div w:id="740794">
              <w:marLeft w:val="0"/>
              <w:marRight w:val="0"/>
              <w:marTop w:val="0"/>
              <w:marBottom w:val="0"/>
              <w:divBdr>
                <w:top w:val="none" w:sz="0" w:space="0" w:color="auto"/>
                <w:left w:val="none" w:sz="0" w:space="0" w:color="auto"/>
                <w:bottom w:val="none" w:sz="0" w:space="0" w:color="auto"/>
                <w:right w:val="none" w:sz="0" w:space="0" w:color="auto"/>
              </w:divBdr>
            </w:div>
          </w:divsChild>
        </w:div>
        <w:div w:id="731000160">
          <w:marLeft w:val="0"/>
          <w:marRight w:val="0"/>
          <w:marTop w:val="0"/>
          <w:marBottom w:val="0"/>
          <w:divBdr>
            <w:top w:val="none" w:sz="0" w:space="0" w:color="auto"/>
            <w:left w:val="none" w:sz="0" w:space="0" w:color="auto"/>
            <w:bottom w:val="none" w:sz="0" w:space="0" w:color="auto"/>
            <w:right w:val="none" w:sz="0" w:space="0" w:color="auto"/>
          </w:divBdr>
          <w:divsChild>
            <w:div w:id="9265720">
              <w:marLeft w:val="0"/>
              <w:marRight w:val="0"/>
              <w:marTop w:val="0"/>
              <w:marBottom w:val="0"/>
              <w:divBdr>
                <w:top w:val="none" w:sz="0" w:space="0" w:color="auto"/>
                <w:left w:val="none" w:sz="0" w:space="0" w:color="auto"/>
                <w:bottom w:val="none" w:sz="0" w:space="0" w:color="auto"/>
                <w:right w:val="none" w:sz="0" w:space="0" w:color="auto"/>
              </w:divBdr>
            </w:div>
          </w:divsChild>
        </w:div>
        <w:div w:id="672954379">
          <w:marLeft w:val="0"/>
          <w:marRight w:val="0"/>
          <w:marTop w:val="0"/>
          <w:marBottom w:val="0"/>
          <w:divBdr>
            <w:top w:val="none" w:sz="0" w:space="0" w:color="auto"/>
            <w:left w:val="none" w:sz="0" w:space="0" w:color="auto"/>
            <w:bottom w:val="none" w:sz="0" w:space="0" w:color="auto"/>
            <w:right w:val="none" w:sz="0" w:space="0" w:color="auto"/>
          </w:divBdr>
          <w:divsChild>
            <w:div w:id="13307202">
              <w:marLeft w:val="0"/>
              <w:marRight w:val="0"/>
              <w:marTop w:val="0"/>
              <w:marBottom w:val="0"/>
              <w:divBdr>
                <w:top w:val="none" w:sz="0" w:space="0" w:color="auto"/>
                <w:left w:val="none" w:sz="0" w:space="0" w:color="auto"/>
                <w:bottom w:val="none" w:sz="0" w:space="0" w:color="auto"/>
                <w:right w:val="none" w:sz="0" w:space="0" w:color="auto"/>
              </w:divBdr>
            </w:div>
            <w:div w:id="126244988">
              <w:marLeft w:val="0"/>
              <w:marRight w:val="0"/>
              <w:marTop w:val="0"/>
              <w:marBottom w:val="0"/>
              <w:divBdr>
                <w:top w:val="none" w:sz="0" w:space="0" w:color="auto"/>
                <w:left w:val="none" w:sz="0" w:space="0" w:color="auto"/>
                <w:bottom w:val="none" w:sz="0" w:space="0" w:color="auto"/>
                <w:right w:val="none" w:sz="0" w:space="0" w:color="auto"/>
              </w:divBdr>
            </w:div>
            <w:div w:id="346520775">
              <w:marLeft w:val="0"/>
              <w:marRight w:val="0"/>
              <w:marTop w:val="0"/>
              <w:marBottom w:val="0"/>
              <w:divBdr>
                <w:top w:val="none" w:sz="0" w:space="0" w:color="auto"/>
                <w:left w:val="none" w:sz="0" w:space="0" w:color="auto"/>
                <w:bottom w:val="none" w:sz="0" w:space="0" w:color="auto"/>
                <w:right w:val="none" w:sz="0" w:space="0" w:color="auto"/>
              </w:divBdr>
            </w:div>
            <w:div w:id="750850416">
              <w:marLeft w:val="0"/>
              <w:marRight w:val="0"/>
              <w:marTop w:val="0"/>
              <w:marBottom w:val="0"/>
              <w:divBdr>
                <w:top w:val="none" w:sz="0" w:space="0" w:color="auto"/>
                <w:left w:val="none" w:sz="0" w:space="0" w:color="auto"/>
                <w:bottom w:val="none" w:sz="0" w:space="0" w:color="auto"/>
                <w:right w:val="none" w:sz="0" w:space="0" w:color="auto"/>
              </w:divBdr>
            </w:div>
            <w:div w:id="1434593155">
              <w:marLeft w:val="0"/>
              <w:marRight w:val="0"/>
              <w:marTop w:val="0"/>
              <w:marBottom w:val="0"/>
              <w:divBdr>
                <w:top w:val="none" w:sz="0" w:space="0" w:color="auto"/>
                <w:left w:val="none" w:sz="0" w:space="0" w:color="auto"/>
                <w:bottom w:val="none" w:sz="0" w:space="0" w:color="auto"/>
                <w:right w:val="none" w:sz="0" w:space="0" w:color="auto"/>
              </w:divBdr>
            </w:div>
            <w:div w:id="1840079733">
              <w:marLeft w:val="0"/>
              <w:marRight w:val="0"/>
              <w:marTop w:val="0"/>
              <w:marBottom w:val="0"/>
              <w:divBdr>
                <w:top w:val="none" w:sz="0" w:space="0" w:color="auto"/>
                <w:left w:val="none" w:sz="0" w:space="0" w:color="auto"/>
                <w:bottom w:val="none" w:sz="0" w:space="0" w:color="auto"/>
                <w:right w:val="none" w:sz="0" w:space="0" w:color="auto"/>
              </w:divBdr>
            </w:div>
          </w:divsChild>
        </w:div>
        <w:div w:id="1258977272">
          <w:marLeft w:val="0"/>
          <w:marRight w:val="0"/>
          <w:marTop w:val="0"/>
          <w:marBottom w:val="0"/>
          <w:divBdr>
            <w:top w:val="none" w:sz="0" w:space="0" w:color="auto"/>
            <w:left w:val="none" w:sz="0" w:space="0" w:color="auto"/>
            <w:bottom w:val="none" w:sz="0" w:space="0" w:color="auto"/>
            <w:right w:val="none" w:sz="0" w:space="0" w:color="auto"/>
          </w:divBdr>
          <w:divsChild>
            <w:div w:id="22438514">
              <w:marLeft w:val="0"/>
              <w:marRight w:val="0"/>
              <w:marTop w:val="0"/>
              <w:marBottom w:val="0"/>
              <w:divBdr>
                <w:top w:val="none" w:sz="0" w:space="0" w:color="auto"/>
                <w:left w:val="none" w:sz="0" w:space="0" w:color="auto"/>
                <w:bottom w:val="none" w:sz="0" w:space="0" w:color="auto"/>
                <w:right w:val="none" w:sz="0" w:space="0" w:color="auto"/>
              </w:divBdr>
            </w:div>
            <w:div w:id="1452631791">
              <w:marLeft w:val="0"/>
              <w:marRight w:val="0"/>
              <w:marTop w:val="0"/>
              <w:marBottom w:val="0"/>
              <w:divBdr>
                <w:top w:val="none" w:sz="0" w:space="0" w:color="auto"/>
                <w:left w:val="none" w:sz="0" w:space="0" w:color="auto"/>
                <w:bottom w:val="none" w:sz="0" w:space="0" w:color="auto"/>
                <w:right w:val="none" w:sz="0" w:space="0" w:color="auto"/>
              </w:divBdr>
            </w:div>
            <w:div w:id="1610114571">
              <w:marLeft w:val="0"/>
              <w:marRight w:val="0"/>
              <w:marTop w:val="0"/>
              <w:marBottom w:val="0"/>
              <w:divBdr>
                <w:top w:val="none" w:sz="0" w:space="0" w:color="auto"/>
                <w:left w:val="none" w:sz="0" w:space="0" w:color="auto"/>
                <w:bottom w:val="none" w:sz="0" w:space="0" w:color="auto"/>
                <w:right w:val="none" w:sz="0" w:space="0" w:color="auto"/>
              </w:divBdr>
            </w:div>
          </w:divsChild>
        </w:div>
        <w:div w:id="1013603265">
          <w:marLeft w:val="0"/>
          <w:marRight w:val="0"/>
          <w:marTop w:val="0"/>
          <w:marBottom w:val="0"/>
          <w:divBdr>
            <w:top w:val="none" w:sz="0" w:space="0" w:color="auto"/>
            <w:left w:val="none" w:sz="0" w:space="0" w:color="auto"/>
            <w:bottom w:val="none" w:sz="0" w:space="0" w:color="auto"/>
            <w:right w:val="none" w:sz="0" w:space="0" w:color="auto"/>
          </w:divBdr>
          <w:divsChild>
            <w:div w:id="32392435">
              <w:marLeft w:val="0"/>
              <w:marRight w:val="0"/>
              <w:marTop w:val="0"/>
              <w:marBottom w:val="0"/>
              <w:divBdr>
                <w:top w:val="none" w:sz="0" w:space="0" w:color="auto"/>
                <w:left w:val="none" w:sz="0" w:space="0" w:color="auto"/>
                <w:bottom w:val="none" w:sz="0" w:space="0" w:color="auto"/>
                <w:right w:val="none" w:sz="0" w:space="0" w:color="auto"/>
              </w:divBdr>
            </w:div>
            <w:div w:id="129327484">
              <w:marLeft w:val="0"/>
              <w:marRight w:val="0"/>
              <w:marTop w:val="0"/>
              <w:marBottom w:val="0"/>
              <w:divBdr>
                <w:top w:val="none" w:sz="0" w:space="0" w:color="auto"/>
                <w:left w:val="none" w:sz="0" w:space="0" w:color="auto"/>
                <w:bottom w:val="none" w:sz="0" w:space="0" w:color="auto"/>
                <w:right w:val="none" w:sz="0" w:space="0" w:color="auto"/>
              </w:divBdr>
            </w:div>
            <w:div w:id="1026953337">
              <w:marLeft w:val="0"/>
              <w:marRight w:val="0"/>
              <w:marTop w:val="0"/>
              <w:marBottom w:val="0"/>
              <w:divBdr>
                <w:top w:val="none" w:sz="0" w:space="0" w:color="auto"/>
                <w:left w:val="none" w:sz="0" w:space="0" w:color="auto"/>
                <w:bottom w:val="none" w:sz="0" w:space="0" w:color="auto"/>
                <w:right w:val="none" w:sz="0" w:space="0" w:color="auto"/>
              </w:divBdr>
            </w:div>
          </w:divsChild>
        </w:div>
        <w:div w:id="37048910">
          <w:marLeft w:val="0"/>
          <w:marRight w:val="0"/>
          <w:marTop w:val="0"/>
          <w:marBottom w:val="0"/>
          <w:divBdr>
            <w:top w:val="none" w:sz="0" w:space="0" w:color="auto"/>
            <w:left w:val="none" w:sz="0" w:space="0" w:color="auto"/>
            <w:bottom w:val="none" w:sz="0" w:space="0" w:color="auto"/>
            <w:right w:val="none" w:sz="0" w:space="0" w:color="auto"/>
          </w:divBdr>
          <w:divsChild>
            <w:div w:id="888224448">
              <w:marLeft w:val="0"/>
              <w:marRight w:val="0"/>
              <w:marTop w:val="0"/>
              <w:marBottom w:val="0"/>
              <w:divBdr>
                <w:top w:val="none" w:sz="0" w:space="0" w:color="auto"/>
                <w:left w:val="none" w:sz="0" w:space="0" w:color="auto"/>
                <w:bottom w:val="none" w:sz="0" w:space="0" w:color="auto"/>
                <w:right w:val="none" w:sz="0" w:space="0" w:color="auto"/>
              </w:divBdr>
            </w:div>
          </w:divsChild>
        </w:div>
        <w:div w:id="916089792">
          <w:marLeft w:val="0"/>
          <w:marRight w:val="0"/>
          <w:marTop w:val="0"/>
          <w:marBottom w:val="0"/>
          <w:divBdr>
            <w:top w:val="none" w:sz="0" w:space="0" w:color="auto"/>
            <w:left w:val="none" w:sz="0" w:space="0" w:color="auto"/>
            <w:bottom w:val="none" w:sz="0" w:space="0" w:color="auto"/>
            <w:right w:val="none" w:sz="0" w:space="0" w:color="auto"/>
          </w:divBdr>
          <w:divsChild>
            <w:div w:id="49815142">
              <w:marLeft w:val="0"/>
              <w:marRight w:val="0"/>
              <w:marTop w:val="0"/>
              <w:marBottom w:val="0"/>
              <w:divBdr>
                <w:top w:val="none" w:sz="0" w:space="0" w:color="auto"/>
                <w:left w:val="none" w:sz="0" w:space="0" w:color="auto"/>
                <w:bottom w:val="none" w:sz="0" w:space="0" w:color="auto"/>
                <w:right w:val="none" w:sz="0" w:space="0" w:color="auto"/>
              </w:divBdr>
            </w:div>
          </w:divsChild>
        </w:div>
        <w:div w:id="62262788">
          <w:marLeft w:val="0"/>
          <w:marRight w:val="0"/>
          <w:marTop w:val="0"/>
          <w:marBottom w:val="0"/>
          <w:divBdr>
            <w:top w:val="none" w:sz="0" w:space="0" w:color="auto"/>
            <w:left w:val="none" w:sz="0" w:space="0" w:color="auto"/>
            <w:bottom w:val="none" w:sz="0" w:space="0" w:color="auto"/>
            <w:right w:val="none" w:sz="0" w:space="0" w:color="auto"/>
          </w:divBdr>
          <w:divsChild>
            <w:div w:id="1385375273">
              <w:marLeft w:val="0"/>
              <w:marRight w:val="0"/>
              <w:marTop w:val="0"/>
              <w:marBottom w:val="0"/>
              <w:divBdr>
                <w:top w:val="none" w:sz="0" w:space="0" w:color="auto"/>
                <w:left w:val="none" w:sz="0" w:space="0" w:color="auto"/>
                <w:bottom w:val="none" w:sz="0" w:space="0" w:color="auto"/>
                <w:right w:val="none" w:sz="0" w:space="0" w:color="auto"/>
              </w:divBdr>
            </w:div>
          </w:divsChild>
        </w:div>
        <w:div w:id="1876623705">
          <w:marLeft w:val="0"/>
          <w:marRight w:val="0"/>
          <w:marTop w:val="0"/>
          <w:marBottom w:val="0"/>
          <w:divBdr>
            <w:top w:val="none" w:sz="0" w:space="0" w:color="auto"/>
            <w:left w:val="none" w:sz="0" w:space="0" w:color="auto"/>
            <w:bottom w:val="none" w:sz="0" w:space="0" w:color="auto"/>
            <w:right w:val="none" w:sz="0" w:space="0" w:color="auto"/>
          </w:divBdr>
          <w:divsChild>
            <w:div w:id="72777329">
              <w:marLeft w:val="0"/>
              <w:marRight w:val="0"/>
              <w:marTop w:val="0"/>
              <w:marBottom w:val="0"/>
              <w:divBdr>
                <w:top w:val="none" w:sz="0" w:space="0" w:color="auto"/>
                <w:left w:val="none" w:sz="0" w:space="0" w:color="auto"/>
                <w:bottom w:val="none" w:sz="0" w:space="0" w:color="auto"/>
                <w:right w:val="none" w:sz="0" w:space="0" w:color="auto"/>
              </w:divBdr>
            </w:div>
          </w:divsChild>
        </w:div>
        <w:div w:id="74325934">
          <w:marLeft w:val="0"/>
          <w:marRight w:val="0"/>
          <w:marTop w:val="0"/>
          <w:marBottom w:val="0"/>
          <w:divBdr>
            <w:top w:val="none" w:sz="0" w:space="0" w:color="auto"/>
            <w:left w:val="none" w:sz="0" w:space="0" w:color="auto"/>
            <w:bottom w:val="none" w:sz="0" w:space="0" w:color="auto"/>
            <w:right w:val="none" w:sz="0" w:space="0" w:color="auto"/>
          </w:divBdr>
          <w:divsChild>
            <w:div w:id="879053002">
              <w:marLeft w:val="0"/>
              <w:marRight w:val="0"/>
              <w:marTop w:val="0"/>
              <w:marBottom w:val="0"/>
              <w:divBdr>
                <w:top w:val="none" w:sz="0" w:space="0" w:color="auto"/>
                <w:left w:val="none" w:sz="0" w:space="0" w:color="auto"/>
                <w:bottom w:val="none" w:sz="0" w:space="0" w:color="auto"/>
                <w:right w:val="none" w:sz="0" w:space="0" w:color="auto"/>
              </w:divBdr>
            </w:div>
          </w:divsChild>
        </w:div>
        <w:div w:id="1257715306">
          <w:marLeft w:val="0"/>
          <w:marRight w:val="0"/>
          <w:marTop w:val="0"/>
          <w:marBottom w:val="0"/>
          <w:divBdr>
            <w:top w:val="none" w:sz="0" w:space="0" w:color="auto"/>
            <w:left w:val="none" w:sz="0" w:space="0" w:color="auto"/>
            <w:bottom w:val="none" w:sz="0" w:space="0" w:color="auto"/>
            <w:right w:val="none" w:sz="0" w:space="0" w:color="auto"/>
          </w:divBdr>
          <w:divsChild>
            <w:div w:id="85001668">
              <w:marLeft w:val="0"/>
              <w:marRight w:val="0"/>
              <w:marTop w:val="0"/>
              <w:marBottom w:val="0"/>
              <w:divBdr>
                <w:top w:val="none" w:sz="0" w:space="0" w:color="auto"/>
                <w:left w:val="none" w:sz="0" w:space="0" w:color="auto"/>
                <w:bottom w:val="none" w:sz="0" w:space="0" w:color="auto"/>
                <w:right w:val="none" w:sz="0" w:space="0" w:color="auto"/>
              </w:divBdr>
            </w:div>
            <w:div w:id="741102718">
              <w:marLeft w:val="0"/>
              <w:marRight w:val="0"/>
              <w:marTop w:val="0"/>
              <w:marBottom w:val="0"/>
              <w:divBdr>
                <w:top w:val="none" w:sz="0" w:space="0" w:color="auto"/>
                <w:left w:val="none" w:sz="0" w:space="0" w:color="auto"/>
                <w:bottom w:val="none" w:sz="0" w:space="0" w:color="auto"/>
                <w:right w:val="none" w:sz="0" w:space="0" w:color="auto"/>
              </w:divBdr>
            </w:div>
            <w:div w:id="1068071693">
              <w:marLeft w:val="0"/>
              <w:marRight w:val="0"/>
              <w:marTop w:val="0"/>
              <w:marBottom w:val="0"/>
              <w:divBdr>
                <w:top w:val="none" w:sz="0" w:space="0" w:color="auto"/>
                <w:left w:val="none" w:sz="0" w:space="0" w:color="auto"/>
                <w:bottom w:val="none" w:sz="0" w:space="0" w:color="auto"/>
                <w:right w:val="none" w:sz="0" w:space="0" w:color="auto"/>
              </w:divBdr>
            </w:div>
            <w:div w:id="1763721689">
              <w:marLeft w:val="0"/>
              <w:marRight w:val="0"/>
              <w:marTop w:val="0"/>
              <w:marBottom w:val="0"/>
              <w:divBdr>
                <w:top w:val="none" w:sz="0" w:space="0" w:color="auto"/>
                <w:left w:val="none" w:sz="0" w:space="0" w:color="auto"/>
                <w:bottom w:val="none" w:sz="0" w:space="0" w:color="auto"/>
                <w:right w:val="none" w:sz="0" w:space="0" w:color="auto"/>
              </w:divBdr>
            </w:div>
          </w:divsChild>
        </w:div>
        <w:div w:id="1159661935">
          <w:marLeft w:val="0"/>
          <w:marRight w:val="0"/>
          <w:marTop w:val="0"/>
          <w:marBottom w:val="0"/>
          <w:divBdr>
            <w:top w:val="none" w:sz="0" w:space="0" w:color="auto"/>
            <w:left w:val="none" w:sz="0" w:space="0" w:color="auto"/>
            <w:bottom w:val="none" w:sz="0" w:space="0" w:color="auto"/>
            <w:right w:val="none" w:sz="0" w:space="0" w:color="auto"/>
          </w:divBdr>
          <w:divsChild>
            <w:div w:id="86270881">
              <w:marLeft w:val="0"/>
              <w:marRight w:val="0"/>
              <w:marTop w:val="0"/>
              <w:marBottom w:val="0"/>
              <w:divBdr>
                <w:top w:val="none" w:sz="0" w:space="0" w:color="auto"/>
                <w:left w:val="none" w:sz="0" w:space="0" w:color="auto"/>
                <w:bottom w:val="none" w:sz="0" w:space="0" w:color="auto"/>
                <w:right w:val="none" w:sz="0" w:space="0" w:color="auto"/>
              </w:divBdr>
            </w:div>
          </w:divsChild>
        </w:div>
        <w:div w:id="777721111">
          <w:marLeft w:val="0"/>
          <w:marRight w:val="0"/>
          <w:marTop w:val="0"/>
          <w:marBottom w:val="0"/>
          <w:divBdr>
            <w:top w:val="none" w:sz="0" w:space="0" w:color="auto"/>
            <w:left w:val="none" w:sz="0" w:space="0" w:color="auto"/>
            <w:bottom w:val="none" w:sz="0" w:space="0" w:color="auto"/>
            <w:right w:val="none" w:sz="0" w:space="0" w:color="auto"/>
          </w:divBdr>
          <w:divsChild>
            <w:div w:id="90200332">
              <w:marLeft w:val="0"/>
              <w:marRight w:val="0"/>
              <w:marTop w:val="0"/>
              <w:marBottom w:val="0"/>
              <w:divBdr>
                <w:top w:val="none" w:sz="0" w:space="0" w:color="auto"/>
                <w:left w:val="none" w:sz="0" w:space="0" w:color="auto"/>
                <w:bottom w:val="none" w:sz="0" w:space="0" w:color="auto"/>
                <w:right w:val="none" w:sz="0" w:space="0" w:color="auto"/>
              </w:divBdr>
            </w:div>
            <w:div w:id="633289262">
              <w:marLeft w:val="0"/>
              <w:marRight w:val="0"/>
              <w:marTop w:val="0"/>
              <w:marBottom w:val="0"/>
              <w:divBdr>
                <w:top w:val="none" w:sz="0" w:space="0" w:color="auto"/>
                <w:left w:val="none" w:sz="0" w:space="0" w:color="auto"/>
                <w:bottom w:val="none" w:sz="0" w:space="0" w:color="auto"/>
                <w:right w:val="none" w:sz="0" w:space="0" w:color="auto"/>
              </w:divBdr>
            </w:div>
            <w:div w:id="957948084">
              <w:marLeft w:val="0"/>
              <w:marRight w:val="0"/>
              <w:marTop w:val="0"/>
              <w:marBottom w:val="0"/>
              <w:divBdr>
                <w:top w:val="none" w:sz="0" w:space="0" w:color="auto"/>
                <w:left w:val="none" w:sz="0" w:space="0" w:color="auto"/>
                <w:bottom w:val="none" w:sz="0" w:space="0" w:color="auto"/>
                <w:right w:val="none" w:sz="0" w:space="0" w:color="auto"/>
              </w:divBdr>
            </w:div>
          </w:divsChild>
        </w:div>
        <w:div w:id="1319772504">
          <w:marLeft w:val="0"/>
          <w:marRight w:val="0"/>
          <w:marTop w:val="0"/>
          <w:marBottom w:val="0"/>
          <w:divBdr>
            <w:top w:val="none" w:sz="0" w:space="0" w:color="auto"/>
            <w:left w:val="none" w:sz="0" w:space="0" w:color="auto"/>
            <w:bottom w:val="none" w:sz="0" w:space="0" w:color="auto"/>
            <w:right w:val="none" w:sz="0" w:space="0" w:color="auto"/>
          </w:divBdr>
          <w:divsChild>
            <w:div w:id="95564111">
              <w:marLeft w:val="0"/>
              <w:marRight w:val="0"/>
              <w:marTop w:val="0"/>
              <w:marBottom w:val="0"/>
              <w:divBdr>
                <w:top w:val="none" w:sz="0" w:space="0" w:color="auto"/>
                <w:left w:val="none" w:sz="0" w:space="0" w:color="auto"/>
                <w:bottom w:val="none" w:sz="0" w:space="0" w:color="auto"/>
                <w:right w:val="none" w:sz="0" w:space="0" w:color="auto"/>
              </w:divBdr>
            </w:div>
            <w:div w:id="1020857035">
              <w:marLeft w:val="0"/>
              <w:marRight w:val="0"/>
              <w:marTop w:val="0"/>
              <w:marBottom w:val="0"/>
              <w:divBdr>
                <w:top w:val="none" w:sz="0" w:space="0" w:color="auto"/>
                <w:left w:val="none" w:sz="0" w:space="0" w:color="auto"/>
                <w:bottom w:val="none" w:sz="0" w:space="0" w:color="auto"/>
                <w:right w:val="none" w:sz="0" w:space="0" w:color="auto"/>
              </w:divBdr>
            </w:div>
            <w:div w:id="1165516553">
              <w:marLeft w:val="0"/>
              <w:marRight w:val="0"/>
              <w:marTop w:val="0"/>
              <w:marBottom w:val="0"/>
              <w:divBdr>
                <w:top w:val="none" w:sz="0" w:space="0" w:color="auto"/>
                <w:left w:val="none" w:sz="0" w:space="0" w:color="auto"/>
                <w:bottom w:val="none" w:sz="0" w:space="0" w:color="auto"/>
                <w:right w:val="none" w:sz="0" w:space="0" w:color="auto"/>
              </w:divBdr>
            </w:div>
            <w:div w:id="1642347132">
              <w:marLeft w:val="0"/>
              <w:marRight w:val="0"/>
              <w:marTop w:val="0"/>
              <w:marBottom w:val="0"/>
              <w:divBdr>
                <w:top w:val="none" w:sz="0" w:space="0" w:color="auto"/>
                <w:left w:val="none" w:sz="0" w:space="0" w:color="auto"/>
                <w:bottom w:val="none" w:sz="0" w:space="0" w:color="auto"/>
                <w:right w:val="none" w:sz="0" w:space="0" w:color="auto"/>
              </w:divBdr>
            </w:div>
            <w:div w:id="1957446776">
              <w:marLeft w:val="0"/>
              <w:marRight w:val="0"/>
              <w:marTop w:val="0"/>
              <w:marBottom w:val="0"/>
              <w:divBdr>
                <w:top w:val="none" w:sz="0" w:space="0" w:color="auto"/>
                <w:left w:val="none" w:sz="0" w:space="0" w:color="auto"/>
                <w:bottom w:val="none" w:sz="0" w:space="0" w:color="auto"/>
                <w:right w:val="none" w:sz="0" w:space="0" w:color="auto"/>
              </w:divBdr>
            </w:div>
            <w:div w:id="2023586547">
              <w:marLeft w:val="0"/>
              <w:marRight w:val="0"/>
              <w:marTop w:val="0"/>
              <w:marBottom w:val="0"/>
              <w:divBdr>
                <w:top w:val="none" w:sz="0" w:space="0" w:color="auto"/>
                <w:left w:val="none" w:sz="0" w:space="0" w:color="auto"/>
                <w:bottom w:val="none" w:sz="0" w:space="0" w:color="auto"/>
                <w:right w:val="none" w:sz="0" w:space="0" w:color="auto"/>
              </w:divBdr>
            </w:div>
          </w:divsChild>
        </w:div>
        <w:div w:id="96022798">
          <w:marLeft w:val="0"/>
          <w:marRight w:val="0"/>
          <w:marTop w:val="0"/>
          <w:marBottom w:val="0"/>
          <w:divBdr>
            <w:top w:val="none" w:sz="0" w:space="0" w:color="auto"/>
            <w:left w:val="none" w:sz="0" w:space="0" w:color="auto"/>
            <w:bottom w:val="none" w:sz="0" w:space="0" w:color="auto"/>
            <w:right w:val="none" w:sz="0" w:space="0" w:color="auto"/>
          </w:divBdr>
          <w:divsChild>
            <w:div w:id="1758095691">
              <w:marLeft w:val="0"/>
              <w:marRight w:val="0"/>
              <w:marTop w:val="0"/>
              <w:marBottom w:val="0"/>
              <w:divBdr>
                <w:top w:val="none" w:sz="0" w:space="0" w:color="auto"/>
                <w:left w:val="none" w:sz="0" w:space="0" w:color="auto"/>
                <w:bottom w:val="none" w:sz="0" w:space="0" w:color="auto"/>
                <w:right w:val="none" w:sz="0" w:space="0" w:color="auto"/>
              </w:divBdr>
            </w:div>
          </w:divsChild>
        </w:div>
        <w:div w:id="553615293">
          <w:marLeft w:val="0"/>
          <w:marRight w:val="0"/>
          <w:marTop w:val="0"/>
          <w:marBottom w:val="0"/>
          <w:divBdr>
            <w:top w:val="none" w:sz="0" w:space="0" w:color="auto"/>
            <w:left w:val="none" w:sz="0" w:space="0" w:color="auto"/>
            <w:bottom w:val="none" w:sz="0" w:space="0" w:color="auto"/>
            <w:right w:val="none" w:sz="0" w:space="0" w:color="auto"/>
          </w:divBdr>
          <w:divsChild>
            <w:div w:id="107286910">
              <w:marLeft w:val="0"/>
              <w:marRight w:val="0"/>
              <w:marTop w:val="0"/>
              <w:marBottom w:val="0"/>
              <w:divBdr>
                <w:top w:val="none" w:sz="0" w:space="0" w:color="auto"/>
                <w:left w:val="none" w:sz="0" w:space="0" w:color="auto"/>
                <w:bottom w:val="none" w:sz="0" w:space="0" w:color="auto"/>
                <w:right w:val="none" w:sz="0" w:space="0" w:color="auto"/>
              </w:divBdr>
            </w:div>
          </w:divsChild>
        </w:div>
        <w:div w:id="1472333596">
          <w:marLeft w:val="0"/>
          <w:marRight w:val="0"/>
          <w:marTop w:val="0"/>
          <w:marBottom w:val="0"/>
          <w:divBdr>
            <w:top w:val="none" w:sz="0" w:space="0" w:color="auto"/>
            <w:left w:val="none" w:sz="0" w:space="0" w:color="auto"/>
            <w:bottom w:val="none" w:sz="0" w:space="0" w:color="auto"/>
            <w:right w:val="none" w:sz="0" w:space="0" w:color="auto"/>
          </w:divBdr>
          <w:divsChild>
            <w:div w:id="114492929">
              <w:marLeft w:val="0"/>
              <w:marRight w:val="0"/>
              <w:marTop w:val="0"/>
              <w:marBottom w:val="0"/>
              <w:divBdr>
                <w:top w:val="none" w:sz="0" w:space="0" w:color="auto"/>
                <w:left w:val="none" w:sz="0" w:space="0" w:color="auto"/>
                <w:bottom w:val="none" w:sz="0" w:space="0" w:color="auto"/>
                <w:right w:val="none" w:sz="0" w:space="0" w:color="auto"/>
              </w:divBdr>
            </w:div>
          </w:divsChild>
        </w:div>
        <w:div w:id="118495055">
          <w:marLeft w:val="0"/>
          <w:marRight w:val="0"/>
          <w:marTop w:val="0"/>
          <w:marBottom w:val="0"/>
          <w:divBdr>
            <w:top w:val="none" w:sz="0" w:space="0" w:color="auto"/>
            <w:left w:val="none" w:sz="0" w:space="0" w:color="auto"/>
            <w:bottom w:val="none" w:sz="0" w:space="0" w:color="auto"/>
            <w:right w:val="none" w:sz="0" w:space="0" w:color="auto"/>
          </w:divBdr>
          <w:divsChild>
            <w:div w:id="1702048543">
              <w:marLeft w:val="0"/>
              <w:marRight w:val="0"/>
              <w:marTop w:val="0"/>
              <w:marBottom w:val="0"/>
              <w:divBdr>
                <w:top w:val="none" w:sz="0" w:space="0" w:color="auto"/>
                <w:left w:val="none" w:sz="0" w:space="0" w:color="auto"/>
                <w:bottom w:val="none" w:sz="0" w:space="0" w:color="auto"/>
                <w:right w:val="none" w:sz="0" w:space="0" w:color="auto"/>
              </w:divBdr>
            </w:div>
            <w:div w:id="1925723787">
              <w:marLeft w:val="0"/>
              <w:marRight w:val="0"/>
              <w:marTop w:val="0"/>
              <w:marBottom w:val="0"/>
              <w:divBdr>
                <w:top w:val="none" w:sz="0" w:space="0" w:color="auto"/>
                <w:left w:val="none" w:sz="0" w:space="0" w:color="auto"/>
                <w:bottom w:val="none" w:sz="0" w:space="0" w:color="auto"/>
                <w:right w:val="none" w:sz="0" w:space="0" w:color="auto"/>
              </w:divBdr>
            </w:div>
          </w:divsChild>
        </w:div>
        <w:div w:id="2069643745">
          <w:marLeft w:val="0"/>
          <w:marRight w:val="0"/>
          <w:marTop w:val="0"/>
          <w:marBottom w:val="0"/>
          <w:divBdr>
            <w:top w:val="none" w:sz="0" w:space="0" w:color="auto"/>
            <w:left w:val="none" w:sz="0" w:space="0" w:color="auto"/>
            <w:bottom w:val="none" w:sz="0" w:space="0" w:color="auto"/>
            <w:right w:val="none" w:sz="0" w:space="0" w:color="auto"/>
          </w:divBdr>
          <w:divsChild>
            <w:div w:id="125507976">
              <w:marLeft w:val="0"/>
              <w:marRight w:val="0"/>
              <w:marTop w:val="0"/>
              <w:marBottom w:val="0"/>
              <w:divBdr>
                <w:top w:val="none" w:sz="0" w:space="0" w:color="auto"/>
                <w:left w:val="none" w:sz="0" w:space="0" w:color="auto"/>
                <w:bottom w:val="none" w:sz="0" w:space="0" w:color="auto"/>
                <w:right w:val="none" w:sz="0" w:space="0" w:color="auto"/>
              </w:divBdr>
            </w:div>
            <w:div w:id="1074664960">
              <w:marLeft w:val="0"/>
              <w:marRight w:val="0"/>
              <w:marTop w:val="0"/>
              <w:marBottom w:val="0"/>
              <w:divBdr>
                <w:top w:val="none" w:sz="0" w:space="0" w:color="auto"/>
                <w:left w:val="none" w:sz="0" w:space="0" w:color="auto"/>
                <w:bottom w:val="none" w:sz="0" w:space="0" w:color="auto"/>
                <w:right w:val="none" w:sz="0" w:space="0" w:color="auto"/>
              </w:divBdr>
            </w:div>
          </w:divsChild>
        </w:div>
        <w:div w:id="851802820">
          <w:marLeft w:val="0"/>
          <w:marRight w:val="0"/>
          <w:marTop w:val="0"/>
          <w:marBottom w:val="0"/>
          <w:divBdr>
            <w:top w:val="none" w:sz="0" w:space="0" w:color="auto"/>
            <w:left w:val="none" w:sz="0" w:space="0" w:color="auto"/>
            <w:bottom w:val="none" w:sz="0" w:space="0" w:color="auto"/>
            <w:right w:val="none" w:sz="0" w:space="0" w:color="auto"/>
          </w:divBdr>
          <w:divsChild>
            <w:div w:id="137773842">
              <w:marLeft w:val="0"/>
              <w:marRight w:val="0"/>
              <w:marTop w:val="0"/>
              <w:marBottom w:val="0"/>
              <w:divBdr>
                <w:top w:val="none" w:sz="0" w:space="0" w:color="auto"/>
                <w:left w:val="none" w:sz="0" w:space="0" w:color="auto"/>
                <w:bottom w:val="none" w:sz="0" w:space="0" w:color="auto"/>
                <w:right w:val="none" w:sz="0" w:space="0" w:color="auto"/>
              </w:divBdr>
            </w:div>
          </w:divsChild>
        </w:div>
        <w:div w:id="145363157">
          <w:marLeft w:val="0"/>
          <w:marRight w:val="0"/>
          <w:marTop w:val="0"/>
          <w:marBottom w:val="0"/>
          <w:divBdr>
            <w:top w:val="none" w:sz="0" w:space="0" w:color="auto"/>
            <w:left w:val="none" w:sz="0" w:space="0" w:color="auto"/>
            <w:bottom w:val="none" w:sz="0" w:space="0" w:color="auto"/>
            <w:right w:val="none" w:sz="0" w:space="0" w:color="auto"/>
          </w:divBdr>
          <w:divsChild>
            <w:div w:id="427313611">
              <w:marLeft w:val="0"/>
              <w:marRight w:val="0"/>
              <w:marTop w:val="0"/>
              <w:marBottom w:val="0"/>
              <w:divBdr>
                <w:top w:val="none" w:sz="0" w:space="0" w:color="auto"/>
                <w:left w:val="none" w:sz="0" w:space="0" w:color="auto"/>
                <w:bottom w:val="none" w:sz="0" w:space="0" w:color="auto"/>
                <w:right w:val="none" w:sz="0" w:space="0" w:color="auto"/>
              </w:divBdr>
            </w:div>
          </w:divsChild>
        </w:div>
        <w:div w:id="1882941459">
          <w:marLeft w:val="0"/>
          <w:marRight w:val="0"/>
          <w:marTop w:val="0"/>
          <w:marBottom w:val="0"/>
          <w:divBdr>
            <w:top w:val="none" w:sz="0" w:space="0" w:color="auto"/>
            <w:left w:val="none" w:sz="0" w:space="0" w:color="auto"/>
            <w:bottom w:val="none" w:sz="0" w:space="0" w:color="auto"/>
            <w:right w:val="none" w:sz="0" w:space="0" w:color="auto"/>
          </w:divBdr>
          <w:divsChild>
            <w:div w:id="146093626">
              <w:marLeft w:val="0"/>
              <w:marRight w:val="0"/>
              <w:marTop w:val="0"/>
              <w:marBottom w:val="0"/>
              <w:divBdr>
                <w:top w:val="none" w:sz="0" w:space="0" w:color="auto"/>
                <w:left w:val="none" w:sz="0" w:space="0" w:color="auto"/>
                <w:bottom w:val="none" w:sz="0" w:space="0" w:color="auto"/>
                <w:right w:val="none" w:sz="0" w:space="0" w:color="auto"/>
              </w:divBdr>
            </w:div>
          </w:divsChild>
        </w:div>
        <w:div w:id="149178153">
          <w:marLeft w:val="0"/>
          <w:marRight w:val="0"/>
          <w:marTop w:val="0"/>
          <w:marBottom w:val="0"/>
          <w:divBdr>
            <w:top w:val="none" w:sz="0" w:space="0" w:color="auto"/>
            <w:left w:val="none" w:sz="0" w:space="0" w:color="auto"/>
            <w:bottom w:val="none" w:sz="0" w:space="0" w:color="auto"/>
            <w:right w:val="none" w:sz="0" w:space="0" w:color="auto"/>
          </w:divBdr>
          <w:divsChild>
            <w:div w:id="262153490">
              <w:marLeft w:val="0"/>
              <w:marRight w:val="0"/>
              <w:marTop w:val="0"/>
              <w:marBottom w:val="0"/>
              <w:divBdr>
                <w:top w:val="none" w:sz="0" w:space="0" w:color="auto"/>
                <w:left w:val="none" w:sz="0" w:space="0" w:color="auto"/>
                <w:bottom w:val="none" w:sz="0" w:space="0" w:color="auto"/>
                <w:right w:val="none" w:sz="0" w:space="0" w:color="auto"/>
              </w:divBdr>
            </w:div>
            <w:div w:id="585309581">
              <w:marLeft w:val="0"/>
              <w:marRight w:val="0"/>
              <w:marTop w:val="0"/>
              <w:marBottom w:val="0"/>
              <w:divBdr>
                <w:top w:val="none" w:sz="0" w:space="0" w:color="auto"/>
                <w:left w:val="none" w:sz="0" w:space="0" w:color="auto"/>
                <w:bottom w:val="none" w:sz="0" w:space="0" w:color="auto"/>
                <w:right w:val="none" w:sz="0" w:space="0" w:color="auto"/>
              </w:divBdr>
            </w:div>
            <w:div w:id="586041525">
              <w:marLeft w:val="0"/>
              <w:marRight w:val="0"/>
              <w:marTop w:val="0"/>
              <w:marBottom w:val="0"/>
              <w:divBdr>
                <w:top w:val="none" w:sz="0" w:space="0" w:color="auto"/>
                <w:left w:val="none" w:sz="0" w:space="0" w:color="auto"/>
                <w:bottom w:val="none" w:sz="0" w:space="0" w:color="auto"/>
                <w:right w:val="none" w:sz="0" w:space="0" w:color="auto"/>
              </w:divBdr>
            </w:div>
            <w:div w:id="798307838">
              <w:marLeft w:val="0"/>
              <w:marRight w:val="0"/>
              <w:marTop w:val="0"/>
              <w:marBottom w:val="0"/>
              <w:divBdr>
                <w:top w:val="none" w:sz="0" w:space="0" w:color="auto"/>
                <w:left w:val="none" w:sz="0" w:space="0" w:color="auto"/>
                <w:bottom w:val="none" w:sz="0" w:space="0" w:color="auto"/>
                <w:right w:val="none" w:sz="0" w:space="0" w:color="auto"/>
              </w:divBdr>
            </w:div>
            <w:div w:id="855995337">
              <w:marLeft w:val="0"/>
              <w:marRight w:val="0"/>
              <w:marTop w:val="0"/>
              <w:marBottom w:val="0"/>
              <w:divBdr>
                <w:top w:val="none" w:sz="0" w:space="0" w:color="auto"/>
                <w:left w:val="none" w:sz="0" w:space="0" w:color="auto"/>
                <w:bottom w:val="none" w:sz="0" w:space="0" w:color="auto"/>
                <w:right w:val="none" w:sz="0" w:space="0" w:color="auto"/>
              </w:divBdr>
            </w:div>
            <w:div w:id="1451047569">
              <w:marLeft w:val="0"/>
              <w:marRight w:val="0"/>
              <w:marTop w:val="0"/>
              <w:marBottom w:val="0"/>
              <w:divBdr>
                <w:top w:val="none" w:sz="0" w:space="0" w:color="auto"/>
                <w:left w:val="none" w:sz="0" w:space="0" w:color="auto"/>
                <w:bottom w:val="none" w:sz="0" w:space="0" w:color="auto"/>
                <w:right w:val="none" w:sz="0" w:space="0" w:color="auto"/>
              </w:divBdr>
            </w:div>
            <w:div w:id="1635451535">
              <w:marLeft w:val="0"/>
              <w:marRight w:val="0"/>
              <w:marTop w:val="0"/>
              <w:marBottom w:val="0"/>
              <w:divBdr>
                <w:top w:val="none" w:sz="0" w:space="0" w:color="auto"/>
                <w:left w:val="none" w:sz="0" w:space="0" w:color="auto"/>
                <w:bottom w:val="none" w:sz="0" w:space="0" w:color="auto"/>
                <w:right w:val="none" w:sz="0" w:space="0" w:color="auto"/>
              </w:divBdr>
            </w:div>
            <w:div w:id="1710639860">
              <w:marLeft w:val="0"/>
              <w:marRight w:val="0"/>
              <w:marTop w:val="0"/>
              <w:marBottom w:val="0"/>
              <w:divBdr>
                <w:top w:val="none" w:sz="0" w:space="0" w:color="auto"/>
                <w:left w:val="none" w:sz="0" w:space="0" w:color="auto"/>
                <w:bottom w:val="none" w:sz="0" w:space="0" w:color="auto"/>
                <w:right w:val="none" w:sz="0" w:space="0" w:color="auto"/>
              </w:divBdr>
            </w:div>
          </w:divsChild>
        </w:div>
        <w:div w:id="160629134">
          <w:marLeft w:val="0"/>
          <w:marRight w:val="0"/>
          <w:marTop w:val="0"/>
          <w:marBottom w:val="0"/>
          <w:divBdr>
            <w:top w:val="none" w:sz="0" w:space="0" w:color="auto"/>
            <w:left w:val="none" w:sz="0" w:space="0" w:color="auto"/>
            <w:bottom w:val="none" w:sz="0" w:space="0" w:color="auto"/>
            <w:right w:val="none" w:sz="0" w:space="0" w:color="auto"/>
          </w:divBdr>
          <w:divsChild>
            <w:div w:id="645431228">
              <w:marLeft w:val="0"/>
              <w:marRight w:val="0"/>
              <w:marTop w:val="0"/>
              <w:marBottom w:val="0"/>
              <w:divBdr>
                <w:top w:val="none" w:sz="0" w:space="0" w:color="auto"/>
                <w:left w:val="none" w:sz="0" w:space="0" w:color="auto"/>
                <w:bottom w:val="none" w:sz="0" w:space="0" w:color="auto"/>
                <w:right w:val="none" w:sz="0" w:space="0" w:color="auto"/>
              </w:divBdr>
            </w:div>
          </w:divsChild>
        </w:div>
        <w:div w:id="663244758">
          <w:marLeft w:val="0"/>
          <w:marRight w:val="0"/>
          <w:marTop w:val="0"/>
          <w:marBottom w:val="0"/>
          <w:divBdr>
            <w:top w:val="none" w:sz="0" w:space="0" w:color="auto"/>
            <w:left w:val="none" w:sz="0" w:space="0" w:color="auto"/>
            <w:bottom w:val="none" w:sz="0" w:space="0" w:color="auto"/>
            <w:right w:val="none" w:sz="0" w:space="0" w:color="auto"/>
          </w:divBdr>
          <w:divsChild>
            <w:div w:id="170336706">
              <w:marLeft w:val="0"/>
              <w:marRight w:val="0"/>
              <w:marTop w:val="0"/>
              <w:marBottom w:val="0"/>
              <w:divBdr>
                <w:top w:val="none" w:sz="0" w:space="0" w:color="auto"/>
                <w:left w:val="none" w:sz="0" w:space="0" w:color="auto"/>
                <w:bottom w:val="none" w:sz="0" w:space="0" w:color="auto"/>
                <w:right w:val="none" w:sz="0" w:space="0" w:color="auto"/>
              </w:divBdr>
            </w:div>
          </w:divsChild>
        </w:div>
        <w:div w:id="457919065">
          <w:marLeft w:val="0"/>
          <w:marRight w:val="0"/>
          <w:marTop w:val="0"/>
          <w:marBottom w:val="0"/>
          <w:divBdr>
            <w:top w:val="none" w:sz="0" w:space="0" w:color="auto"/>
            <w:left w:val="none" w:sz="0" w:space="0" w:color="auto"/>
            <w:bottom w:val="none" w:sz="0" w:space="0" w:color="auto"/>
            <w:right w:val="none" w:sz="0" w:space="0" w:color="auto"/>
          </w:divBdr>
          <w:divsChild>
            <w:div w:id="170418193">
              <w:marLeft w:val="0"/>
              <w:marRight w:val="0"/>
              <w:marTop w:val="0"/>
              <w:marBottom w:val="0"/>
              <w:divBdr>
                <w:top w:val="none" w:sz="0" w:space="0" w:color="auto"/>
                <w:left w:val="none" w:sz="0" w:space="0" w:color="auto"/>
                <w:bottom w:val="none" w:sz="0" w:space="0" w:color="auto"/>
                <w:right w:val="none" w:sz="0" w:space="0" w:color="auto"/>
              </w:divBdr>
            </w:div>
          </w:divsChild>
        </w:div>
        <w:div w:id="175851560">
          <w:marLeft w:val="0"/>
          <w:marRight w:val="0"/>
          <w:marTop w:val="0"/>
          <w:marBottom w:val="0"/>
          <w:divBdr>
            <w:top w:val="none" w:sz="0" w:space="0" w:color="auto"/>
            <w:left w:val="none" w:sz="0" w:space="0" w:color="auto"/>
            <w:bottom w:val="none" w:sz="0" w:space="0" w:color="auto"/>
            <w:right w:val="none" w:sz="0" w:space="0" w:color="auto"/>
          </w:divBdr>
          <w:divsChild>
            <w:div w:id="1318800226">
              <w:marLeft w:val="0"/>
              <w:marRight w:val="0"/>
              <w:marTop w:val="0"/>
              <w:marBottom w:val="0"/>
              <w:divBdr>
                <w:top w:val="none" w:sz="0" w:space="0" w:color="auto"/>
                <w:left w:val="none" w:sz="0" w:space="0" w:color="auto"/>
                <w:bottom w:val="none" w:sz="0" w:space="0" w:color="auto"/>
                <w:right w:val="none" w:sz="0" w:space="0" w:color="auto"/>
              </w:divBdr>
            </w:div>
            <w:div w:id="1759326540">
              <w:marLeft w:val="0"/>
              <w:marRight w:val="0"/>
              <w:marTop w:val="0"/>
              <w:marBottom w:val="0"/>
              <w:divBdr>
                <w:top w:val="none" w:sz="0" w:space="0" w:color="auto"/>
                <w:left w:val="none" w:sz="0" w:space="0" w:color="auto"/>
                <w:bottom w:val="none" w:sz="0" w:space="0" w:color="auto"/>
                <w:right w:val="none" w:sz="0" w:space="0" w:color="auto"/>
              </w:divBdr>
            </w:div>
          </w:divsChild>
        </w:div>
        <w:div w:id="183783975">
          <w:marLeft w:val="0"/>
          <w:marRight w:val="0"/>
          <w:marTop w:val="0"/>
          <w:marBottom w:val="0"/>
          <w:divBdr>
            <w:top w:val="none" w:sz="0" w:space="0" w:color="auto"/>
            <w:left w:val="none" w:sz="0" w:space="0" w:color="auto"/>
            <w:bottom w:val="none" w:sz="0" w:space="0" w:color="auto"/>
            <w:right w:val="none" w:sz="0" w:space="0" w:color="auto"/>
          </w:divBdr>
          <w:divsChild>
            <w:div w:id="705983583">
              <w:marLeft w:val="0"/>
              <w:marRight w:val="0"/>
              <w:marTop w:val="0"/>
              <w:marBottom w:val="0"/>
              <w:divBdr>
                <w:top w:val="none" w:sz="0" w:space="0" w:color="auto"/>
                <w:left w:val="none" w:sz="0" w:space="0" w:color="auto"/>
                <w:bottom w:val="none" w:sz="0" w:space="0" w:color="auto"/>
                <w:right w:val="none" w:sz="0" w:space="0" w:color="auto"/>
              </w:divBdr>
            </w:div>
          </w:divsChild>
        </w:div>
        <w:div w:id="197591849">
          <w:marLeft w:val="0"/>
          <w:marRight w:val="0"/>
          <w:marTop w:val="0"/>
          <w:marBottom w:val="0"/>
          <w:divBdr>
            <w:top w:val="none" w:sz="0" w:space="0" w:color="auto"/>
            <w:left w:val="none" w:sz="0" w:space="0" w:color="auto"/>
            <w:bottom w:val="none" w:sz="0" w:space="0" w:color="auto"/>
            <w:right w:val="none" w:sz="0" w:space="0" w:color="auto"/>
          </w:divBdr>
          <w:divsChild>
            <w:div w:id="527330591">
              <w:marLeft w:val="0"/>
              <w:marRight w:val="0"/>
              <w:marTop w:val="0"/>
              <w:marBottom w:val="0"/>
              <w:divBdr>
                <w:top w:val="none" w:sz="0" w:space="0" w:color="auto"/>
                <w:left w:val="none" w:sz="0" w:space="0" w:color="auto"/>
                <w:bottom w:val="none" w:sz="0" w:space="0" w:color="auto"/>
                <w:right w:val="none" w:sz="0" w:space="0" w:color="auto"/>
              </w:divBdr>
            </w:div>
            <w:div w:id="1822117080">
              <w:marLeft w:val="0"/>
              <w:marRight w:val="0"/>
              <w:marTop w:val="0"/>
              <w:marBottom w:val="0"/>
              <w:divBdr>
                <w:top w:val="none" w:sz="0" w:space="0" w:color="auto"/>
                <w:left w:val="none" w:sz="0" w:space="0" w:color="auto"/>
                <w:bottom w:val="none" w:sz="0" w:space="0" w:color="auto"/>
                <w:right w:val="none" w:sz="0" w:space="0" w:color="auto"/>
              </w:divBdr>
            </w:div>
            <w:div w:id="2129153137">
              <w:marLeft w:val="0"/>
              <w:marRight w:val="0"/>
              <w:marTop w:val="0"/>
              <w:marBottom w:val="0"/>
              <w:divBdr>
                <w:top w:val="none" w:sz="0" w:space="0" w:color="auto"/>
                <w:left w:val="none" w:sz="0" w:space="0" w:color="auto"/>
                <w:bottom w:val="none" w:sz="0" w:space="0" w:color="auto"/>
                <w:right w:val="none" w:sz="0" w:space="0" w:color="auto"/>
              </w:divBdr>
            </w:div>
          </w:divsChild>
        </w:div>
        <w:div w:id="1687903202">
          <w:marLeft w:val="0"/>
          <w:marRight w:val="0"/>
          <w:marTop w:val="0"/>
          <w:marBottom w:val="0"/>
          <w:divBdr>
            <w:top w:val="none" w:sz="0" w:space="0" w:color="auto"/>
            <w:left w:val="none" w:sz="0" w:space="0" w:color="auto"/>
            <w:bottom w:val="none" w:sz="0" w:space="0" w:color="auto"/>
            <w:right w:val="none" w:sz="0" w:space="0" w:color="auto"/>
          </w:divBdr>
          <w:divsChild>
            <w:div w:id="198779842">
              <w:marLeft w:val="0"/>
              <w:marRight w:val="0"/>
              <w:marTop w:val="0"/>
              <w:marBottom w:val="0"/>
              <w:divBdr>
                <w:top w:val="none" w:sz="0" w:space="0" w:color="auto"/>
                <w:left w:val="none" w:sz="0" w:space="0" w:color="auto"/>
                <w:bottom w:val="none" w:sz="0" w:space="0" w:color="auto"/>
                <w:right w:val="none" w:sz="0" w:space="0" w:color="auto"/>
              </w:divBdr>
            </w:div>
          </w:divsChild>
        </w:div>
        <w:div w:id="221449154">
          <w:marLeft w:val="0"/>
          <w:marRight w:val="0"/>
          <w:marTop w:val="0"/>
          <w:marBottom w:val="0"/>
          <w:divBdr>
            <w:top w:val="none" w:sz="0" w:space="0" w:color="auto"/>
            <w:left w:val="none" w:sz="0" w:space="0" w:color="auto"/>
            <w:bottom w:val="none" w:sz="0" w:space="0" w:color="auto"/>
            <w:right w:val="none" w:sz="0" w:space="0" w:color="auto"/>
          </w:divBdr>
          <w:divsChild>
            <w:div w:id="678894010">
              <w:marLeft w:val="0"/>
              <w:marRight w:val="0"/>
              <w:marTop w:val="0"/>
              <w:marBottom w:val="0"/>
              <w:divBdr>
                <w:top w:val="none" w:sz="0" w:space="0" w:color="auto"/>
                <w:left w:val="none" w:sz="0" w:space="0" w:color="auto"/>
                <w:bottom w:val="none" w:sz="0" w:space="0" w:color="auto"/>
                <w:right w:val="none" w:sz="0" w:space="0" w:color="auto"/>
              </w:divBdr>
            </w:div>
          </w:divsChild>
        </w:div>
        <w:div w:id="222835082">
          <w:marLeft w:val="0"/>
          <w:marRight w:val="0"/>
          <w:marTop w:val="0"/>
          <w:marBottom w:val="0"/>
          <w:divBdr>
            <w:top w:val="none" w:sz="0" w:space="0" w:color="auto"/>
            <w:left w:val="none" w:sz="0" w:space="0" w:color="auto"/>
            <w:bottom w:val="none" w:sz="0" w:space="0" w:color="auto"/>
            <w:right w:val="none" w:sz="0" w:space="0" w:color="auto"/>
          </w:divBdr>
          <w:divsChild>
            <w:div w:id="1613247095">
              <w:marLeft w:val="0"/>
              <w:marRight w:val="0"/>
              <w:marTop w:val="0"/>
              <w:marBottom w:val="0"/>
              <w:divBdr>
                <w:top w:val="none" w:sz="0" w:space="0" w:color="auto"/>
                <w:left w:val="none" w:sz="0" w:space="0" w:color="auto"/>
                <w:bottom w:val="none" w:sz="0" w:space="0" w:color="auto"/>
                <w:right w:val="none" w:sz="0" w:space="0" w:color="auto"/>
              </w:divBdr>
            </w:div>
          </w:divsChild>
        </w:div>
        <w:div w:id="975840915">
          <w:marLeft w:val="0"/>
          <w:marRight w:val="0"/>
          <w:marTop w:val="0"/>
          <w:marBottom w:val="0"/>
          <w:divBdr>
            <w:top w:val="none" w:sz="0" w:space="0" w:color="auto"/>
            <w:left w:val="none" w:sz="0" w:space="0" w:color="auto"/>
            <w:bottom w:val="none" w:sz="0" w:space="0" w:color="auto"/>
            <w:right w:val="none" w:sz="0" w:space="0" w:color="auto"/>
          </w:divBdr>
          <w:divsChild>
            <w:div w:id="259264067">
              <w:marLeft w:val="0"/>
              <w:marRight w:val="0"/>
              <w:marTop w:val="0"/>
              <w:marBottom w:val="0"/>
              <w:divBdr>
                <w:top w:val="none" w:sz="0" w:space="0" w:color="auto"/>
                <w:left w:val="none" w:sz="0" w:space="0" w:color="auto"/>
                <w:bottom w:val="none" w:sz="0" w:space="0" w:color="auto"/>
                <w:right w:val="none" w:sz="0" w:space="0" w:color="auto"/>
              </w:divBdr>
            </w:div>
          </w:divsChild>
        </w:div>
        <w:div w:id="611669053">
          <w:marLeft w:val="0"/>
          <w:marRight w:val="0"/>
          <w:marTop w:val="0"/>
          <w:marBottom w:val="0"/>
          <w:divBdr>
            <w:top w:val="none" w:sz="0" w:space="0" w:color="auto"/>
            <w:left w:val="none" w:sz="0" w:space="0" w:color="auto"/>
            <w:bottom w:val="none" w:sz="0" w:space="0" w:color="auto"/>
            <w:right w:val="none" w:sz="0" w:space="0" w:color="auto"/>
          </w:divBdr>
          <w:divsChild>
            <w:div w:id="266236417">
              <w:marLeft w:val="0"/>
              <w:marRight w:val="0"/>
              <w:marTop w:val="0"/>
              <w:marBottom w:val="0"/>
              <w:divBdr>
                <w:top w:val="none" w:sz="0" w:space="0" w:color="auto"/>
                <w:left w:val="none" w:sz="0" w:space="0" w:color="auto"/>
                <w:bottom w:val="none" w:sz="0" w:space="0" w:color="auto"/>
                <w:right w:val="none" w:sz="0" w:space="0" w:color="auto"/>
              </w:divBdr>
            </w:div>
            <w:div w:id="368654296">
              <w:marLeft w:val="0"/>
              <w:marRight w:val="0"/>
              <w:marTop w:val="0"/>
              <w:marBottom w:val="0"/>
              <w:divBdr>
                <w:top w:val="none" w:sz="0" w:space="0" w:color="auto"/>
                <w:left w:val="none" w:sz="0" w:space="0" w:color="auto"/>
                <w:bottom w:val="none" w:sz="0" w:space="0" w:color="auto"/>
                <w:right w:val="none" w:sz="0" w:space="0" w:color="auto"/>
              </w:divBdr>
            </w:div>
            <w:div w:id="1014380111">
              <w:marLeft w:val="0"/>
              <w:marRight w:val="0"/>
              <w:marTop w:val="0"/>
              <w:marBottom w:val="0"/>
              <w:divBdr>
                <w:top w:val="none" w:sz="0" w:space="0" w:color="auto"/>
                <w:left w:val="none" w:sz="0" w:space="0" w:color="auto"/>
                <w:bottom w:val="none" w:sz="0" w:space="0" w:color="auto"/>
                <w:right w:val="none" w:sz="0" w:space="0" w:color="auto"/>
              </w:divBdr>
            </w:div>
            <w:div w:id="1372535289">
              <w:marLeft w:val="0"/>
              <w:marRight w:val="0"/>
              <w:marTop w:val="0"/>
              <w:marBottom w:val="0"/>
              <w:divBdr>
                <w:top w:val="none" w:sz="0" w:space="0" w:color="auto"/>
                <w:left w:val="none" w:sz="0" w:space="0" w:color="auto"/>
                <w:bottom w:val="none" w:sz="0" w:space="0" w:color="auto"/>
                <w:right w:val="none" w:sz="0" w:space="0" w:color="auto"/>
              </w:divBdr>
            </w:div>
            <w:div w:id="1650793048">
              <w:marLeft w:val="0"/>
              <w:marRight w:val="0"/>
              <w:marTop w:val="0"/>
              <w:marBottom w:val="0"/>
              <w:divBdr>
                <w:top w:val="none" w:sz="0" w:space="0" w:color="auto"/>
                <w:left w:val="none" w:sz="0" w:space="0" w:color="auto"/>
                <w:bottom w:val="none" w:sz="0" w:space="0" w:color="auto"/>
                <w:right w:val="none" w:sz="0" w:space="0" w:color="auto"/>
              </w:divBdr>
            </w:div>
          </w:divsChild>
        </w:div>
        <w:div w:id="2028829963">
          <w:marLeft w:val="0"/>
          <w:marRight w:val="0"/>
          <w:marTop w:val="0"/>
          <w:marBottom w:val="0"/>
          <w:divBdr>
            <w:top w:val="none" w:sz="0" w:space="0" w:color="auto"/>
            <w:left w:val="none" w:sz="0" w:space="0" w:color="auto"/>
            <w:bottom w:val="none" w:sz="0" w:space="0" w:color="auto"/>
            <w:right w:val="none" w:sz="0" w:space="0" w:color="auto"/>
          </w:divBdr>
          <w:divsChild>
            <w:div w:id="267004804">
              <w:marLeft w:val="0"/>
              <w:marRight w:val="0"/>
              <w:marTop w:val="0"/>
              <w:marBottom w:val="0"/>
              <w:divBdr>
                <w:top w:val="none" w:sz="0" w:space="0" w:color="auto"/>
                <w:left w:val="none" w:sz="0" w:space="0" w:color="auto"/>
                <w:bottom w:val="none" w:sz="0" w:space="0" w:color="auto"/>
                <w:right w:val="none" w:sz="0" w:space="0" w:color="auto"/>
              </w:divBdr>
            </w:div>
            <w:div w:id="1059670789">
              <w:marLeft w:val="0"/>
              <w:marRight w:val="0"/>
              <w:marTop w:val="0"/>
              <w:marBottom w:val="0"/>
              <w:divBdr>
                <w:top w:val="none" w:sz="0" w:space="0" w:color="auto"/>
                <w:left w:val="none" w:sz="0" w:space="0" w:color="auto"/>
                <w:bottom w:val="none" w:sz="0" w:space="0" w:color="auto"/>
                <w:right w:val="none" w:sz="0" w:space="0" w:color="auto"/>
              </w:divBdr>
            </w:div>
            <w:div w:id="1101099915">
              <w:marLeft w:val="0"/>
              <w:marRight w:val="0"/>
              <w:marTop w:val="0"/>
              <w:marBottom w:val="0"/>
              <w:divBdr>
                <w:top w:val="none" w:sz="0" w:space="0" w:color="auto"/>
                <w:left w:val="none" w:sz="0" w:space="0" w:color="auto"/>
                <w:bottom w:val="none" w:sz="0" w:space="0" w:color="auto"/>
                <w:right w:val="none" w:sz="0" w:space="0" w:color="auto"/>
              </w:divBdr>
            </w:div>
          </w:divsChild>
        </w:div>
        <w:div w:id="273556371">
          <w:marLeft w:val="0"/>
          <w:marRight w:val="0"/>
          <w:marTop w:val="0"/>
          <w:marBottom w:val="0"/>
          <w:divBdr>
            <w:top w:val="none" w:sz="0" w:space="0" w:color="auto"/>
            <w:left w:val="none" w:sz="0" w:space="0" w:color="auto"/>
            <w:bottom w:val="none" w:sz="0" w:space="0" w:color="auto"/>
            <w:right w:val="none" w:sz="0" w:space="0" w:color="auto"/>
          </w:divBdr>
          <w:divsChild>
            <w:div w:id="1493062726">
              <w:marLeft w:val="0"/>
              <w:marRight w:val="0"/>
              <w:marTop w:val="0"/>
              <w:marBottom w:val="0"/>
              <w:divBdr>
                <w:top w:val="none" w:sz="0" w:space="0" w:color="auto"/>
                <w:left w:val="none" w:sz="0" w:space="0" w:color="auto"/>
                <w:bottom w:val="none" w:sz="0" w:space="0" w:color="auto"/>
                <w:right w:val="none" w:sz="0" w:space="0" w:color="auto"/>
              </w:divBdr>
            </w:div>
          </w:divsChild>
        </w:div>
        <w:div w:id="1473673373">
          <w:marLeft w:val="0"/>
          <w:marRight w:val="0"/>
          <w:marTop w:val="0"/>
          <w:marBottom w:val="0"/>
          <w:divBdr>
            <w:top w:val="none" w:sz="0" w:space="0" w:color="auto"/>
            <w:left w:val="none" w:sz="0" w:space="0" w:color="auto"/>
            <w:bottom w:val="none" w:sz="0" w:space="0" w:color="auto"/>
            <w:right w:val="none" w:sz="0" w:space="0" w:color="auto"/>
          </w:divBdr>
          <w:divsChild>
            <w:div w:id="273907516">
              <w:marLeft w:val="0"/>
              <w:marRight w:val="0"/>
              <w:marTop w:val="0"/>
              <w:marBottom w:val="0"/>
              <w:divBdr>
                <w:top w:val="none" w:sz="0" w:space="0" w:color="auto"/>
                <w:left w:val="none" w:sz="0" w:space="0" w:color="auto"/>
                <w:bottom w:val="none" w:sz="0" w:space="0" w:color="auto"/>
                <w:right w:val="none" w:sz="0" w:space="0" w:color="auto"/>
              </w:divBdr>
            </w:div>
          </w:divsChild>
        </w:div>
        <w:div w:id="1269120254">
          <w:marLeft w:val="0"/>
          <w:marRight w:val="0"/>
          <w:marTop w:val="0"/>
          <w:marBottom w:val="0"/>
          <w:divBdr>
            <w:top w:val="none" w:sz="0" w:space="0" w:color="auto"/>
            <w:left w:val="none" w:sz="0" w:space="0" w:color="auto"/>
            <w:bottom w:val="none" w:sz="0" w:space="0" w:color="auto"/>
            <w:right w:val="none" w:sz="0" w:space="0" w:color="auto"/>
          </w:divBdr>
          <w:divsChild>
            <w:div w:id="276185091">
              <w:marLeft w:val="0"/>
              <w:marRight w:val="0"/>
              <w:marTop w:val="0"/>
              <w:marBottom w:val="0"/>
              <w:divBdr>
                <w:top w:val="none" w:sz="0" w:space="0" w:color="auto"/>
                <w:left w:val="none" w:sz="0" w:space="0" w:color="auto"/>
                <w:bottom w:val="none" w:sz="0" w:space="0" w:color="auto"/>
                <w:right w:val="none" w:sz="0" w:space="0" w:color="auto"/>
              </w:divBdr>
            </w:div>
          </w:divsChild>
        </w:div>
        <w:div w:id="1687486941">
          <w:marLeft w:val="0"/>
          <w:marRight w:val="0"/>
          <w:marTop w:val="0"/>
          <w:marBottom w:val="0"/>
          <w:divBdr>
            <w:top w:val="none" w:sz="0" w:space="0" w:color="auto"/>
            <w:left w:val="none" w:sz="0" w:space="0" w:color="auto"/>
            <w:bottom w:val="none" w:sz="0" w:space="0" w:color="auto"/>
            <w:right w:val="none" w:sz="0" w:space="0" w:color="auto"/>
          </w:divBdr>
          <w:divsChild>
            <w:div w:id="278341841">
              <w:marLeft w:val="0"/>
              <w:marRight w:val="0"/>
              <w:marTop w:val="0"/>
              <w:marBottom w:val="0"/>
              <w:divBdr>
                <w:top w:val="none" w:sz="0" w:space="0" w:color="auto"/>
                <w:left w:val="none" w:sz="0" w:space="0" w:color="auto"/>
                <w:bottom w:val="none" w:sz="0" w:space="0" w:color="auto"/>
                <w:right w:val="none" w:sz="0" w:space="0" w:color="auto"/>
              </w:divBdr>
            </w:div>
          </w:divsChild>
        </w:div>
        <w:div w:id="1667246656">
          <w:marLeft w:val="0"/>
          <w:marRight w:val="0"/>
          <w:marTop w:val="0"/>
          <w:marBottom w:val="0"/>
          <w:divBdr>
            <w:top w:val="none" w:sz="0" w:space="0" w:color="auto"/>
            <w:left w:val="none" w:sz="0" w:space="0" w:color="auto"/>
            <w:bottom w:val="none" w:sz="0" w:space="0" w:color="auto"/>
            <w:right w:val="none" w:sz="0" w:space="0" w:color="auto"/>
          </w:divBdr>
          <w:divsChild>
            <w:div w:id="281233472">
              <w:marLeft w:val="0"/>
              <w:marRight w:val="0"/>
              <w:marTop w:val="0"/>
              <w:marBottom w:val="0"/>
              <w:divBdr>
                <w:top w:val="none" w:sz="0" w:space="0" w:color="auto"/>
                <w:left w:val="none" w:sz="0" w:space="0" w:color="auto"/>
                <w:bottom w:val="none" w:sz="0" w:space="0" w:color="auto"/>
                <w:right w:val="none" w:sz="0" w:space="0" w:color="auto"/>
              </w:divBdr>
            </w:div>
          </w:divsChild>
        </w:div>
        <w:div w:id="1265958972">
          <w:marLeft w:val="0"/>
          <w:marRight w:val="0"/>
          <w:marTop w:val="0"/>
          <w:marBottom w:val="0"/>
          <w:divBdr>
            <w:top w:val="none" w:sz="0" w:space="0" w:color="auto"/>
            <w:left w:val="none" w:sz="0" w:space="0" w:color="auto"/>
            <w:bottom w:val="none" w:sz="0" w:space="0" w:color="auto"/>
            <w:right w:val="none" w:sz="0" w:space="0" w:color="auto"/>
          </w:divBdr>
          <w:divsChild>
            <w:div w:id="284389035">
              <w:marLeft w:val="0"/>
              <w:marRight w:val="0"/>
              <w:marTop w:val="0"/>
              <w:marBottom w:val="0"/>
              <w:divBdr>
                <w:top w:val="none" w:sz="0" w:space="0" w:color="auto"/>
                <w:left w:val="none" w:sz="0" w:space="0" w:color="auto"/>
                <w:bottom w:val="none" w:sz="0" w:space="0" w:color="auto"/>
                <w:right w:val="none" w:sz="0" w:space="0" w:color="auto"/>
              </w:divBdr>
            </w:div>
          </w:divsChild>
        </w:div>
        <w:div w:id="1476684323">
          <w:marLeft w:val="0"/>
          <w:marRight w:val="0"/>
          <w:marTop w:val="0"/>
          <w:marBottom w:val="0"/>
          <w:divBdr>
            <w:top w:val="none" w:sz="0" w:space="0" w:color="auto"/>
            <w:left w:val="none" w:sz="0" w:space="0" w:color="auto"/>
            <w:bottom w:val="none" w:sz="0" w:space="0" w:color="auto"/>
            <w:right w:val="none" w:sz="0" w:space="0" w:color="auto"/>
          </w:divBdr>
          <w:divsChild>
            <w:div w:id="285354489">
              <w:marLeft w:val="0"/>
              <w:marRight w:val="0"/>
              <w:marTop w:val="0"/>
              <w:marBottom w:val="0"/>
              <w:divBdr>
                <w:top w:val="none" w:sz="0" w:space="0" w:color="auto"/>
                <w:left w:val="none" w:sz="0" w:space="0" w:color="auto"/>
                <w:bottom w:val="none" w:sz="0" w:space="0" w:color="auto"/>
                <w:right w:val="none" w:sz="0" w:space="0" w:color="auto"/>
              </w:divBdr>
            </w:div>
            <w:div w:id="609747574">
              <w:marLeft w:val="0"/>
              <w:marRight w:val="0"/>
              <w:marTop w:val="0"/>
              <w:marBottom w:val="0"/>
              <w:divBdr>
                <w:top w:val="none" w:sz="0" w:space="0" w:color="auto"/>
                <w:left w:val="none" w:sz="0" w:space="0" w:color="auto"/>
                <w:bottom w:val="none" w:sz="0" w:space="0" w:color="auto"/>
                <w:right w:val="none" w:sz="0" w:space="0" w:color="auto"/>
              </w:divBdr>
            </w:div>
            <w:div w:id="1508135945">
              <w:marLeft w:val="0"/>
              <w:marRight w:val="0"/>
              <w:marTop w:val="0"/>
              <w:marBottom w:val="0"/>
              <w:divBdr>
                <w:top w:val="none" w:sz="0" w:space="0" w:color="auto"/>
                <w:left w:val="none" w:sz="0" w:space="0" w:color="auto"/>
                <w:bottom w:val="none" w:sz="0" w:space="0" w:color="auto"/>
                <w:right w:val="none" w:sz="0" w:space="0" w:color="auto"/>
              </w:divBdr>
            </w:div>
            <w:div w:id="1740668331">
              <w:marLeft w:val="0"/>
              <w:marRight w:val="0"/>
              <w:marTop w:val="0"/>
              <w:marBottom w:val="0"/>
              <w:divBdr>
                <w:top w:val="none" w:sz="0" w:space="0" w:color="auto"/>
                <w:left w:val="none" w:sz="0" w:space="0" w:color="auto"/>
                <w:bottom w:val="none" w:sz="0" w:space="0" w:color="auto"/>
                <w:right w:val="none" w:sz="0" w:space="0" w:color="auto"/>
              </w:divBdr>
            </w:div>
            <w:div w:id="1939558841">
              <w:marLeft w:val="0"/>
              <w:marRight w:val="0"/>
              <w:marTop w:val="0"/>
              <w:marBottom w:val="0"/>
              <w:divBdr>
                <w:top w:val="none" w:sz="0" w:space="0" w:color="auto"/>
                <w:left w:val="none" w:sz="0" w:space="0" w:color="auto"/>
                <w:bottom w:val="none" w:sz="0" w:space="0" w:color="auto"/>
                <w:right w:val="none" w:sz="0" w:space="0" w:color="auto"/>
              </w:divBdr>
            </w:div>
          </w:divsChild>
        </w:div>
        <w:div w:id="300499162">
          <w:marLeft w:val="0"/>
          <w:marRight w:val="0"/>
          <w:marTop w:val="0"/>
          <w:marBottom w:val="0"/>
          <w:divBdr>
            <w:top w:val="none" w:sz="0" w:space="0" w:color="auto"/>
            <w:left w:val="none" w:sz="0" w:space="0" w:color="auto"/>
            <w:bottom w:val="none" w:sz="0" w:space="0" w:color="auto"/>
            <w:right w:val="none" w:sz="0" w:space="0" w:color="auto"/>
          </w:divBdr>
          <w:divsChild>
            <w:div w:id="1784767499">
              <w:marLeft w:val="0"/>
              <w:marRight w:val="0"/>
              <w:marTop w:val="0"/>
              <w:marBottom w:val="0"/>
              <w:divBdr>
                <w:top w:val="none" w:sz="0" w:space="0" w:color="auto"/>
                <w:left w:val="none" w:sz="0" w:space="0" w:color="auto"/>
                <w:bottom w:val="none" w:sz="0" w:space="0" w:color="auto"/>
                <w:right w:val="none" w:sz="0" w:space="0" w:color="auto"/>
              </w:divBdr>
            </w:div>
          </w:divsChild>
        </w:div>
        <w:div w:id="614674382">
          <w:marLeft w:val="0"/>
          <w:marRight w:val="0"/>
          <w:marTop w:val="0"/>
          <w:marBottom w:val="0"/>
          <w:divBdr>
            <w:top w:val="none" w:sz="0" w:space="0" w:color="auto"/>
            <w:left w:val="none" w:sz="0" w:space="0" w:color="auto"/>
            <w:bottom w:val="none" w:sz="0" w:space="0" w:color="auto"/>
            <w:right w:val="none" w:sz="0" w:space="0" w:color="auto"/>
          </w:divBdr>
          <w:divsChild>
            <w:div w:id="309751817">
              <w:marLeft w:val="0"/>
              <w:marRight w:val="0"/>
              <w:marTop w:val="0"/>
              <w:marBottom w:val="0"/>
              <w:divBdr>
                <w:top w:val="none" w:sz="0" w:space="0" w:color="auto"/>
                <w:left w:val="none" w:sz="0" w:space="0" w:color="auto"/>
                <w:bottom w:val="none" w:sz="0" w:space="0" w:color="auto"/>
                <w:right w:val="none" w:sz="0" w:space="0" w:color="auto"/>
              </w:divBdr>
            </w:div>
          </w:divsChild>
        </w:div>
        <w:div w:id="318120037">
          <w:marLeft w:val="0"/>
          <w:marRight w:val="0"/>
          <w:marTop w:val="0"/>
          <w:marBottom w:val="0"/>
          <w:divBdr>
            <w:top w:val="none" w:sz="0" w:space="0" w:color="auto"/>
            <w:left w:val="none" w:sz="0" w:space="0" w:color="auto"/>
            <w:bottom w:val="none" w:sz="0" w:space="0" w:color="auto"/>
            <w:right w:val="none" w:sz="0" w:space="0" w:color="auto"/>
          </w:divBdr>
          <w:divsChild>
            <w:div w:id="1542329022">
              <w:marLeft w:val="0"/>
              <w:marRight w:val="0"/>
              <w:marTop w:val="0"/>
              <w:marBottom w:val="0"/>
              <w:divBdr>
                <w:top w:val="none" w:sz="0" w:space="0" w:color="auto"/>
                <w:left w:val="none" w:sz="0" w:space="0" w:color="auto"/>
                <w:bottom w:val="none" w:sz="0" w:space="0" w:color="auto"/>
                <w:right w:val="none" w:sz="0" w:space="0" w:color="auto"/>
              </w:divBdr>
            </w:div>
          </w:divsChild>
        </w:div>
        <w:div w:id="758792559">
          <w:marLeft w:val="0"/>
          <w:marRight w:val="0"/>
          <w:marTop w:val="0"/>
          <w:marBottom w:val="0"/>
          <w:divBdr>
            <w:top w:val="none" w:sz="0" w:space="0" w:color="auto"/>
            <w:left w:val="none" w:sz="0" w:space="0" w:color="auto"/>
            <w:bottom w:val="none" w:sz="0" w:space="0" w:color="auto"/>
            <w:right w:val="none" w:sz="0" w:space="0" w:color="auto"/>
          </w:divBdr>
          <w:divsChild>
            <w:div w:id="349793142">
              <w:marLeft w:val="0"/>
              <w:marRight w:val="0"/>
              <w:marTop w:val="0"/>
              <w:marBottom w:val="0"/>
              <w:divBdr>
                <w:top w:val="none" w:sz="0" w:space="0" w:color="auto"/>
                <w:left w:val="none" w:sz="0" w:space="0" w:color="auto"/>
                <w:bottom w:val="none" w:sz="0" w:space="0" w:color="auto"/>
                <w:right w:val="none" w:sz="0" w:space="0" w:color="auto"/>
              </w:divBdr>
            </w:div>
          </w:divsChild>
        </w:div>
        <w:div w:id="2116485937">
          <w:marLeft w:val="0"/>
          <w:marRight w:val="0"/>
          <w:marTop w:val="0"/>
          <w:marBottom w:val="0"/>
          <w:divBdr>
            <w:top w:val="none" w:sz="0" w:space="0" w:color="auto"/>
            <w:left w:val="none" w:sz="0" w:space="0" w:color="auto"/>
            <w:bottom w:val="none" w:sz="0" w:space="0" w:color="auto"/>
            <w:right w:val="none" w:sz="0" w:space="0" w:color="auto"/>
          </w:divBdr>
          <w:divsChild>
            <w:div w:id="363362392">
              <w:marLeft w:val="0"/>
              <w:marRight w:val="0"/>
              <w:marTop w:val="0"/>
              <w:marBottom w:val="0"/>
              <w:divBdr>
                <w:top w:val="none" w:sz="0" w:space="0" w:color="auto"/>
                <w:left w:val="none" w:sz="0" w:space="0" w:color="auto"/>
                <w:bottom w:val="none" w:sz="0" w:space="0" w:color="auto"/>
                <w:right w:val="none" w:sz="0" w:space="0" w:color="auto"/>
              </w:divBdr>
            </w:div>
          </w:divsChild>
        </w:div>
        <w:div w:id="1566600719">
          <w:marLeft w:val="0"/>
          <w:marRight w:val="0"/>
          <w:marTop w:val="0"/>
          <w:marBottom w:val="0"/>
          <w:divBdr>
            <w:top w:val="none" w:sz="0" w:space="0" w:color="auto"/>
            <w:left w:val="none" w:sz="0" w:space="0" w:color="auto"/>
            <w:bottom w:val="none" w:sz="0" w:space="0" w:color="auto"/>
            <w:right w:val="none" w:sz="0" w:space="0" w:color="auto"/>
          </w:divBdr>
          <w:divsChild>
            <w:div w:id="368996542">
              <w:marLeft w:val="0"/>
              <w:marRight w:val="0"/>
              <w:marTop w:val="0"/>
              <w:marBottom w:val="0"/>
              <w:divBdr>
                <w:top w:val="none" w:sz="0" w:space="0" w:color="auto"/>
                <w:left w:val="none" w:sz="0" w:space="0" w:color="auto"/>
                <w:bottom w:val="none" w:sz="0" w:space="0" w:color="auto"/>
                <w:right w:val="none" w:sz="0" w:space="0" w:color="auto"/>
              </w:divBdr>
            </w:div>
            <w:div w:id="797601063">
              <w:marLeft w:val="0"/>
              <w:marRight w:val="0"/>
              <w:marTop w:val="0"/>
              <w:marBottom w:val="0"/>
              <w:divBdr>
                <w:top w:val="none" w:sz="0" w:space="0" w:color="auto"/>
                <w:left w:val="none" w:sz="0" w:space="0" w:color="auto"/>
                <w:bottom w:val="none" w:sz="0" w:space="0" w:color="auto"/>
                <w:right w:val="none" w:sz="0" w:space="0" w:color="auto"/>
              </w:divBdr>
            </w:div>
            <w:div w:id="1896575706">
              <w:marLeft w:val="0"/>
              <w:marRight w:val="0"/>
              <w:marTop w:val="0"/>
              <w:marBottom w:val="0"/>
              <w:divBdr>
                <w:top w:val="none" w:sz="0" w:space="0" w:color="auto"/>
                <w:left w:val="none" w:sz="0" w:space="0" w:color="auto"/>
                <w:bottom w:val="none" w:sz="0" w:space="0" w:color="auto"/>
                <w:right w:val="none" w:sz="0" w:space="0" w:color="auto"/>
              </w:divBdr>
            </w:div>
          </w:divsChild>
        </w:div>
        <w:div w:id="384568764">
          <w:marLeft w:val="0"/>
          <w:marRight w:val="0"/>
          <w:marTop w:val="0"/>
          <w:marBottom w:val="0"/>
          <w:divBdr>
            <w:top w:val="none" w:sz="0" w:space="0" w:color="auto"/>
            <w:left w:val="none" w:sz="0" w:space="0" w:color="auto"/>
            <w:bottom w:val="none" w:sz="0" w:space="0" w:color="auto"/>
            <w:right w:val="none" w:sz="0" w:space="0" w:color="auto"/>
          </w:divBdr>
          <w:divsChild>
            <w:div w:id="1528908445">
              <w:marLeft w:val="0"/>
              <w:marRight w:val="0"/>
              <w:marTop w:val="0"/>
              <w:marBottom w:val="0"/>
              <w:divBdr>
                <w:top w:val="none" w:sz="0" w:space="0" w:color="auto"/>
                <w:left w:val="none" w:sz="0" w:space="0" w:color="auto"/>
                <w:bottom w:val="none" w:sz="0" w:space="0" w:color="auto"/>
                <w:right w:val="none" w:sz="0" w:space="0" w:color="auto"/>
              </w:divBdr>
            </w:div>
          </w:divsChild>
        </w:div>
        <w:div w:id="1560824028">
          <w:marLeft w:val="0"/>
          <w:marRight w:val="0"/>
          <w:marTop w:val="0"/>
          <w:marBottom w:val="0"/>
          <w:divBdr>
            <w:top w:val="none" w:sz="0" w:space="0" w:color="auto"/>
            <w:left w:val="none" w:sz="0" w:space="0" w:color="auto"/>
            <w:bottom w:val="none" w:sz="0" w:space="0" w:color="auto"/>
            <w:right w:val="none" w:sz="0" w:space="0" w:color="auto"/>
          </w:divBdr>
          <w:divsChild>
            <w:div w:id="386805365">
              <w:marLeft w:val="0"/>
              <w:marRight w:val="0"/>
              <w:marTop w:val="0"/>
              <w:marBottom w:val="0"/>
              <w:divBdr>
                <w:top w:val="none" w:sz="0" w:space="0" w:color="auto"/>
                <w:left w:val="none" w:sz="0" w:space="0" w:color="auto"/>
                <w:bottom w:val="none" w:sz="0" w:space="0" w:color="auto"/>
                <w:right w:val="none" w:sz="0" w:space="0" w:color="auto"/>
              </w:divBdr>
            </w:div>
          </w:divsChild>
        </w:div>
        <w:div w:id="1947691174">
          <w:marLeft w:val="0"/>
          <w:marRight w:val="0"/>
          <w:marTop w:val="0"/>
          <w:marBottom w:val="0"/>
          <w:divBdr>
            <w:top w:val="none" w:sz="0" w:space="0" w:color="auto"/>
            <w:left w:val="none" w:sz="0" w:space="0" w:color="auto"/>
            <w:bottom w:val="none" w:sz="0" w:space="0" w:color="auto"/>
            <w:right w:val="none" w:sz="0" w:space="0" w:color="auto"/>
          </w:divBdr>
          <w:divsChild>
            <w:div w:id="388043134">
              <w:marLeft w:val="0"/>
              <w:marRight w:val="0"/>
              <w:marTop w:val="0"/>
              <w:marBottom w:val="0"/>
              <w:divBdr>
                <w:top w:val="none" w:sz="0" w:space="0" w:color="auto"/>
                <w:left w:val="none" w:sz="0" w:space="0" w:color="auto"/>
                <w:bottom w:val="none" w:sz="0" w:space="0" w:color="auto"/>
                <w:right w:val="none" w:sz="0" w:space="0" w:color="auto"/>
              </w:divBdr>
            </w:div>
            <w:div w:id="410006531">
              <w:marLeft w:val="0"/>
              <w:marRight w:val="0"/>
              <w:marTop w:val="0"/>
              <w:marBottom w:val="0"/>
              <w:divBdr>
                <w:top w:val="none" w:sz="0" w:space="0" w:color="auto"/>
                <w:left w:val="none" w:sz="0" w:space="0" w:color="auto"/>
                <w:bottom w:val="none" w:sz="0" w:space="0" w:color="auto"/>
                <w:right w:val="none" w:sz="0" w:space="0" w:color="auto"/>
              </w:divBdr>
            </w:div>
          </w:divsChild>
        </w:div>
        <w:div w:id="389546704">
          <w:marLeft w:val="0"/>
          <w:marRight w:val="0"/>
          <w:marTop w:val="0"/>
          <w:marBottom w:val="0"/>
          <w:divBdr>
            <w:top w:val="none" w:sz="0" w:space="0" w:color="auto"/>
            <w:left w:val="none" w:sz="0" w:space="0" w:color="auto"/>
            <w:bottom w:val="none" w:sz="0" w:space="0" w:color="auto"/>
            <w:right w:val="none" w:sz="0" w:space="0" w:color="auto"/>
          </w:divBdr>
          <w:divsChild>
            <w:div w:id="1297837368">
              <w:marLeft w:val="0"/>
              <w:marRight w:val="0"/>
              <w:marTop w:val="0"/>
              <w:marBottom w:val="0"/>
              <w:divBdr>
                <w:top w:val="none" w:sz="0" w:space="0" w:color="auto"/>
                <w:left w:val="none" w:sz="0" w:space="0" w:color="auto"/>
                <w:bottom w:val="none" w:sz="0" w:space="0" w:color="auto"/>
                <w:right w:val="none" w:sz="0" w:space="0" w:color="auto"/>
              </w:divBdr>
            </w:div>
          </w:divsChild>
        </w:div>
        <w:div w:id="412313851">
          <w:marLeft w:val="0"/>
          <w:marRight w:val="0"/>
          <w:marTop w:val="0"/>
          <w:marBottom w:val="0"/>
          <w:divBdr>
            <w:top w:val="none" w:sz="0" w:space="0" w:color="auto"/>
            <w:left w:val="none" w:sz="0" w:space="0" w:color="auto"/>
            <w:bottom w:val="none" w:sz="0" w:space="0" w:color="auto"/>
            <w:right w:val="none" w:sz="0" w:space="0" w:color="auto"/>
          </w:divBdr>
          <w:divsChild>
            <w:div w:id="977804947">
              <w:marLeft w:val="0"/>
              <w:marRight w:val="0"/>
              <w:marTop w:val="0"/>
              <w:marBottom w:val="0"/>
              <w:divBdr>
                <w:top w:val="none" w:sz="0" w:space="0" w:color="auto"/>
                <w:left w:val="none" w:sz="0" w:space="0" w:color="auto"/>
                <w:bottom w:val="none" w:sz="0" w:space="0" w:color="auto"/>
                <w:right w:val="none" w:sz="0" w:space="0" w:color="auto"/>
              </w:divBdr>
            </w:div>
            <w:div w:id="1041713200">
              <w:marLeft w:val="0"/>
              <w:marRight w:val="0"/>
              <w:marTop w:val="0"/>
              <w:marBottom w:val="0"/>
              <w:divBdr>
                <w:top w:val="none" w:sz="0" w:space="0" w:color="auto"/>
                <w:left w:val="none" w:sz="0" w:space="0" w:color="auto"/>
                <w:bottom w:val="none" w:sz="0" w:space="0" w:color="auto"/>
                <w:right w:val="none" w:sz="0" w:space="0" w:color="auto"/>
              </w:divBdr>
            </w:div>
            <w:div w:id="1483228433">
              <w:marLeft w:val="0"/>
              <w:marRight w:val="0"/>
              <w:marTop w:val="0"/>
              <w:marBottom w:val="0"/>
              <w:divBdr>
                <w:top w:val="none" w:sz="0" w:space="0" w:color="auto"/>
                <w:left w:val="none" w:sz="0" w:space="0" w:color="auto"/>
                <w:bottom w:val="none" w:sz="0" w:space="0" w:color="auto"/>
                <w:right w:val="none" w:sz="0" w:space="0" w:color="auto"/>
              </w:divBdr>
            </w:div>
            <w:div w:id="1828013268">
              <w:marLeft w:val="0"/>
              <w:marRight w:val="0"/>
              <w:marTop w:val="0"/>
              <w:marBottom w:val="0"/>
              <w:divBdr>
                <w:top w:val="none" w:sz="0" w:space="0" w:color="auto"/>
                <w:left w:val="none" w:sz="0" w:space="0" w:color="auto"/>
                <w:bottom w:val="none" w:sz="0" w:space="0" w:color="auto"/>
                <w:right w:val="none" w:sz="0" w:space="0" w:color="auto"/>
              </w:divBdr>
            </w:div>
            <w:div w:id="1921065307">
              <w:marLeft w:val="0"/>
              <w:marRight w:val="0"/>
              <w:marTop w:val="0"/>
              <w:marBottom w:val="0"/>
              <w:divBdr>
                <w:top w:val="none" w:sz="0" w:space="0" w:color="auto"/>
                <w:left w:val="none" w:sz="0" w:space="0" w:color="auto"/>
                <w:bottom w:val="none" w:sz="0" w:space="0" w:color="auto"/>
                <w:right w:val="none" w:sz="0" w:space="0" w:color="auto"/>
              </w:divBdr>
            </w:div>
            <w:div w:id="2027440756">
              <w:marLeft w:val="0"/>
              <w:marRight w:val="0"/>
              <w:marTop w:val="0"/>
              <w:marBottom w:val="0"/>
              <w:divBdr>
                <w:top w:val="none" w:sz="0" w:space="0" w:color="auto"/>
                <w:left w:val="none" w:sz="0" w:space="0" w:color="auto"/>
                <w:bottom w:val="none" w:sz="0" w:space="0" w:color="auto"/>
                <w:right w:val="none" w:sz="0" w:space="0" w:color="auto"/>
              </w:divBdr>
            </w:div>
          </w:divsChild>
        </w:div>
        <w:div w:id="412630362">
          <w:marLeft w:val="0"/>
          <w:marRight w:val="0"/>
          <w:marTop w:val="0"/>
          <w:marBottom w:val="0"/>
          <w:divBdr>
            <w:top w:val="none" w:sz="0" w:space="0" w:color="auto"/>
            <w:left w:val="none" w:sz="0" w:space="0" w:color="auto"/>
            <w:bottom w:val="none" w:sz="0" w:space="0" w:color="auto"/>
            <w:right w:val="none" w:sz="0" w:space="0" w:color="auto"/>
          </w:divBdr>
          <w:divsChild>
            <w:div w:id="788860452">
              <w:marLeft w:val="0"/>
              <w:marRight w:val="0"/>
              <w:marTop w:val="0"/>
              <w:marBottom w:val="0"/>
              <w:divBdr>
                <w:top w:val="none" w:sz="0" w:space="0" w:color="auto"/>
                <w:left w:val="none" w:sz="0" w:space="0" w:color="auto"/>
                <w:bottom w:val="none" w:sz="0" w:space="0" w:color="auto"/>
                <w:right w:val="none" w:sz="0" w:space="0" w:color="auto"/>
              </w:divBdr>
            </w:div>
            <w:div w:id="1891455687">
              <w:marLeft w:val="0"/>
              <w:marRight w:val="0"/>
              <w:marTop w:val="0"/>
              <w:marBottom w:val="0"/>
              <w:divBdr>
                <w:top w:val="none" w:sz="0" w:space="0" w:color="auto"/>
                <w:left w:val="none" w:sz="0" w:space="0" w:color="auto"/>
                <w:bottom w:val="none" w:sz="0" w:space="0" w:color="auto"/>
                <w:right w:val="none" w:sz="0" w:space="0" w:color="auto"/>
              </w:divBdr>
            </w:div>
            <w:div w:id="2040469373">
              <w:marLeft w:val="0"/>
              <w:marRight w:val="0"/>
              <w:marTop w:val="0"/>
              <w:marBottom w:val="0"/>
              <w:divBdr>
                <w:top w:val="none" w:sz="0" w:space="0" w:color="auto"/>
                <w:left w:val="none" w:sz="0" w:space="0" w:color="auto"/>
                <w:bottom w:val="none" w:sz="0" w:space="0" w:color="auto"/>
                <w:right w:val="none" w:sz="0" w:space="0" w:color="auto"/>
              </w:divBdr>
            </w:div>
          </w:divsChild>
        </w:div>
        <w:div w:id="427971498">
          <w:marLeft w:val="0"/>
          <w:marRight w:val="0"/>
          <w:marTop w:val="0"/>
          <w:marBottom w:val="0"/>
          <w:divBdr>
            <w:top w:val="none" w:sz="0" w:space="0" w:color="auto"/>
            <w:left w:val="none" w:sz="0" w:space="0" w:color="auto"/>
            <w:bottom w:val="none" w:sz="0" w:space="0" w:color="auto"/>
            <w:right w:val="none" w:sz="0" w:space="0" w:color="auto"/>
          </w:divBdr>
          <w:divsChild>
            <w:div w:id="1478377470">
              <w:marLeft w:val="0"/>
              <w:marRight w:val="0"/>
              <w:marTop w:val="0"/>
              <w:marBottom w:val="0"/>
              <w:divBdr>
                <w:top w:val="none" w:sz="0" w:space="0" w:color="auto"/>
                <w:left w:val="none" w:sz="0" w:space="0" w:color="auto"/>
                <w:bottom w:val="none" w:sz="0" w:space="0" w:color="auto"/>
                <w:right w:val="none" w:sz="0" w:space="0" w:color="auto"/>
              </w:divBdr>
            </w:div>
          </w:divsChild>
        </w:div>
        <w:div w:id="850920004">
          <w:marLeft w:val="0"/>
          <w:marRight w:val="0"/>
          <w:marTop w:val="0"/>
          <w:marBottom w:val="0"/>
          <w:divBdr>
            <w:top w:val="none" w:sz="0" w:space="0" w:color="auto"/>
            <w:left w:val="none" w:sz="0" w:space="0" w:color="auto"/>
            <w:bottom w:val="none" w:sz="0" w:space="0" w:color="auto"/>
            <w:right w:val="none" w:sz="0" w:space="0" w:color="auto"/>
          </w:divBdr>
          <w:divsChild>
            <w:div w:id="428432310">
              <w:marLeft w:val="0"/>
              <w:marRight w:val="0"/>
              <w:marTop w:val="0"/>
              <w:marBottom w:val="0"/>
              <w:divBdr>
                <w:top w:val="none" w:sz="0" w:space="0" w:color="auto"/>
                <w:left w:val="none" w:sz="0" w:space="0" w:color="auto"/>
                <w:bottom w:val="none" w:sz="0" w:space="0" w:color="auto"/>
                <w:right w:val="none" w:sz="0" w:space="0" w:color="auto"/>
              </w:divBdr>
            </w:div>
            <w:div w:id="1171094481">
              <w:marLeft w:val="0"/>
              <w:marRight w:val="0"/>
              <w:marTop w:val="0"/>
              <w:marBottom w:val="0"/>
              <w:divBdr>
                <w:top w:val="none" w:sz="0" w:space="0" w:color="auto"/>
                <w:left w:val="none" w:sz="0" w:space="0" w:color="auto"/>
                <w:bottom w:val="none" w:sz="0" w:space="0" w:color="auto"/>
                <w:right w:val="none" w:sz="0" w:space="0" w:color="auto"/>
              </w:divBdr>
            </w:div>
            <w:div w:id="2026592634">
              <w:marLeft w:val="0"/>
              <w:marRight w:val="0"/>
              <w:marTop w:val="0"/>
              <w:marBottom w:val="0"/>
              <w:divBdr>
                <w:top w:val="none" w:sz="0" w:space="0" w:color="auto"/>
                <w:left w:val="none" w:sz="0" w:space="0" w:color="auto"/>
                <w:bottom w:val="none" w:sz="0" w:space="0" w:color="auto"/>
                <w:right w:val="none" w:sz="0" w:space="0" w:color="auto"/>
              </w:divBdr>
            </w:div>
          </w:divsChild>
        </w:div>
        <w:div w:id="1520974306">
          <w:marLeft w:val="0"/>
          <w:marRight w:val="0"/>
          <w:marTop w:val="0"/>
          <w:marBottom w:val="0"/>
          <w:divBdr>
            <w:top w:val="none" w:sz="0" w:space="0" w:color="auto"/>
            <w:left w:val="none" w:sz="0" w:space="0" w:color="auto"/>
            <w:bottom w:val="none" w:sz="0" w:space="0" w:color="auto"/>
            <w:right w:val="none" w:sz="0" w:space="0" w:color="auto"/>
          </w:divBdr>
          <w:divsChild>
            <w:div w:id="441464373">
              <w:marLeft w:val="0"/>
              <w:marRight w:val="0"/>
              <w:marTop w:val="0"/>
              <w:marBottom w:val="0"/>
              <w:divBdr>
                <w:top w:val="none" w:sz="0" w:space="0" w:color="auto"/>
                <w:left w:val="none" w:sz="0" w:space="0" w:color="auto"/>
                <w:bottom w:val="none" w:sz="0" w:space="0" w:color="auto"/>
                <w:right w:val="none" w:sz="0" w:space="0" w:color="auto"/>
              </w:divBdr>
            </w:div>
            <w:div w:id="521482753">
              <w:marLeft w:val="0"/>
              <w:marRight w:val="0"/>
              <w:marTop w:val="0"/>
              <w:marBottom w:val="0"/>
              <w:divBdr>
                <w:top w:val="none" w:sz="0" w:space="0" w:color="auto"/>
                <w:left w:val="none" w:sz="0" w:space="0" w:color="auto"/>
                <w:bottom w:val="none" w:sz="0" w:space="0" w:color="auto"/>
                <w:right w:val="none" w:sz="0" w:space="0" w:color="auto"/>
              </w:divBdr>
            </w:div>
            <w:div w:id="1018771589">
              <w:marLeft w:val="0"/>
              <w:marRight w:val="0"/>
              <w:marTop w:val="0"/>
              <w:marBottom w:val="0"/>
              <w:divBdr>
                <w:top w:val="none" w:sz="0" w:space="0" w:color="auto"/>
                <w:left w:val="none" w:sz="0" w:space="0" w:color="auto"/>
                <w:bottom w:val="none" w:sz="0" w:space="0" w:color="auto"/>
                <w:right w:val="none" w:sz="0" w:space="0" w:color="auto"/>
              </w:divBdr>
            </w:div>
            <w:div w:id="1348603355">
              <w:marLeft w:val="0"/>
              <w:marRight w:val="0"/>
              <w:marTop w:val="0"/>
              <w:marBottom w:val="0"/>
              <w:divBdr>
                <w:top w:val="none" w:sz="0" w:space="0" w:color="auto"/>
                <w:left w:val="none" w:sz="0" w:space="0" w:color="auto"/>
                <w:bottom w:val="none" w:sz="0" w:space="0" w:color="auto"/>
                <w:right w:val="none" w:sz="0" w:space="0" w:color="auto"/>
              </w:divBdr>
            </w:div>
            <w:div w:id="1791896054">
              <w:marLeft w:val="0"/>
              <w:marRight w:val="0"/>
              <w:marTop w:val="0"/>
              <w:marBottom w:val="0"/>
              <w:divBdr>
                <w:top w:val="none" w:sz="0" w:space="0" w:color="auto"/>
                <w:left w:val="none" w:sz="0" w:space="0" w:color="auto"/>
                <w:bottom w:val="none" w:sz="0" w:space="0" w:color="auto"/>
                <w:right w:val="none" w:sz="0" w:space="0" w:color="auto"/>
              </w:divBdr>
            </w:div>
          </w:divsChild>
        </w:div>
        <w:div w:id="442959769">
          <w:marLeft w:val="0"/>
          <w:marRight w:val="0"/>
          <w:marTop w:val="0"/>
          <w:marBottom w:val="0"/>
          <w:divBdr>
            <w:top w:val="none" w:sz="0" w:space="0" w:color="auto"/>
            <w:left w:val="none" w:sz="0" w:space="0" w:color="auto"/>
            <w:bottom w:val="none" w:sz="0" w:space="0" w:color="auto"/>
            <w:right w:val="none" w:sz="0" w:space="0" w:color="auto"/>
          </w:divBdr>
          <w:divsChild>
            <w:div w:id="1662614884">
              <w:marLeft w:val="0"/>
              <w:marRight w:val="0"/>
              <w:marTop w:val="0"/>
              <w:marBottom w:val="0"/>
              <w:divBdr>
                <w:top w:val="none" w:sz="0" w:space="0" w:color="auto"/>
                <w:left w:val="none" w:sz="0" w:space="0" w:color="auto"/>
                <w:bottom w:val="none" w:sz="0" w:space="0" w:color="auto"/>
                <w:right w:val="none" w:sz="0" w:space="0" w:color="auto"/>
              </w:divBdr>
            </w:div>
          </w:divsChild>
        </w:div>
        <w:div w:id="635528002">
          <w:marLeft w:val="0"/>
          <w:marRight w:val="0"/>
          <w:marTop w:val="0"/>
          <w:marBottom w:val="0"/>
          <w:divBdr>
            <w:top w:val="none" w:sz="0" w:space="0" w:color="auto"/>
            <w:left w:val="none" w:sz="0" w:space="0" w:color="auto"/>
            <w:bottom w:val="none" w:sz="0" w:space="0" w:color="auto"/>
            <w:right w:val="none" w:sz="0" w:space="0" w:color="auto"/>
          </w:divBdr>
          <w:divsChild>
            <w:div w:id="446431607">
              <w:marLeft w:val="0"/>
              <w:marRight w:val="0"/>
              <w:marTop w:val="0"/>
              <w:marBottom w:val="0"/>
              <w:divBdr>
                <w:top w:val="none" w:sz="0" w:space="0" w:color="auto"/>
                <w:left w:val="none" w:sz="0" w:space="0" w:color="auto"/>
                <w:bottom w:val="none" w:sz="0" w:space="0" w:color="auto"/>
                <w:right w:val="none" w:sz="0" w:space="0" w:color="auto"/>
              </w:divBdr>
            </w:div>
            <w:div w:id="648707964">
              <w:marLeft w:val="0"/>
              <w:marRight w:val="0"/>
              <w:marTop w:val="0"/>
              <w:marBottom w:val="0"/>
              <w:divBdr>
                <w:top w:val="none" w:sz="0" w:space="0" w:color="auto"/>
                <w:left w:val="none" w:sz="0" w:space="0" w:color="auto"/>
                <w:bottom w:val="none" w:sz="0" w:space="0" w:color="auto"/>
                <w:right w:val="none" w:sz="0" w:space="0" w:color="auto"/>
              </w:divBdr>
            </w:div>
            <w:div w:id="1091243353">
              <w:marLeft w:val="0"/>
              <w:marRight w:val="0"/>
              <w:marTop w:val="0"/>
              <w:marBottom w:val="0"/>
              <w:divBdr>
                <w:top w:val="none" w:sz="0" w:space="0" w:color="auto"/>
                <w:left w:val="none" w:sz="0" w:space="0" w:color="auto"/>
                <w:bottom w:val="none" w:sz="0" w:space="0" w:color="auto"/>
                <w:right w:val="none" w:sz="0" w:space="0" w:color="auto"/>
              </w:divBdr>
            </w:div>
            <w:div w:id="2018460804">
              <w:marLeft w:val="0"/>
              <w:marRight w:val="0"/>
              <w:marTop w:val="0"/>
              <w:marBottom w:val="0"/>
              <w:divBdr>
                <w:top w:val="none" w:sz="0" w:space="0" w:color="auto"/>
                <w:left w:val="none" w:sz="0" w:space="0" w:color="auto"/>
                <w:bottom w:val="none" w:sz="0" w:space="0" w:color="auto"/>
                <w:right w:val="none" w:sz="0" w:space="0" w:color="auto"/>
              </w:divBdr>
            </w:div>
          </w:divsChild>
        </w:div>
        <w:div w:id="449590084">
          <w:marLeft w:val="0"/>
          <w:marRight w:val="0"/>
          <w:marTop w:val="0"/>
          <w:marBottom w:val="0"/>
          <w:divBdr>
            <w:top w:val="none" w:sz="0" w:space="0" w:color="auto"/>
            <w:left w:val="none" w:sz="0" w:space="0" w:color="auto"/>
            <w:bottom w:val="none" w:sz="0" w:space="0" w:color="auto"/>
            <w:right w:val="none" w:sz="0" w:space="0" w:color="auto"/>
          </w:divBdr>
          <w:divsChild>
            <w:div w:id="2054688122">
              <w:marLeft w:val="0"/>
              <w:marRight w:val="0"/>
              <w:marTop w:val="0"/>
              <w:marBottom w:val="0"/>
              <w:divBdr>
                <w:top w:val="none" w:sz="0" w:space="0" w:color="auto"/>
                <w:left w:val="none" w:sz="0" w:space="0" w:color="auto"/>
                <w:bottom w:val="none" w:sz="0" w:space="0" w:color="auto"/>
                <w:right w:val="none" w:sz="0" w:space="0" w:color="auto"/>
              </w:divBdr>
            </w:div>
          </w:divsChild>
        </w:div>
        <w:div w:id="1801996789">
          <w:marLeft w:val="0"/>
          <w:marRight w:val="0"/>
          <w:marTop w:val="0"/>
          <w:marBottom w:val="0"/>
          <w:divBdr>
            <w:top w:val="none" w:sz="0" w:space="0" w:color="auto"/>
            <w:left w:val="none" w:sz="0" w:space="0" w:color="auto"/>
            <w:bottom w:val="none" w:sz="0" w:space="0" w:color="auto"/>
            <w:right w:val="none" w:sz="0" w:space="0" w:color="auto"/>
          </w:divBdr>
          <w:divsChild>
            <w:div w:id="452096798">
              <w:marLeft w:val="0"/>
              <w:marRight w:val="0"/>
              <w:marTop w:val="0"/>
              <w:marBottom w:val="0"/>
              <w:divBdr>
                <w:top w:val="none" w:sz="0" w:space="0" w:color="auto"/>
                <w:left w:val="none" w:sz="0" w:space="0" w:color="auto"/>
                <w:bottom w:val="none" w:sz="0" w:space="0" w:color="auto"/>
                <w:right w:val="none" w:sz="0" w:space="0" w:color="auto"/>
              </w:divBdr>
            </w:div>
          </w:divsChild>
        </w:div>
        <w:div w:id="459885207">
          <w:marLeft w:val="0"/>
          <w:marRight w:val="0"/>
          <w:marTop w:val="0"/>
          <w:marBottom w:val="0"/>
          <w:divBdr>
            <w:top w:val="none" w:sz="0" w:space="0" w:color="auto"/>
            <w:left w:val="none" w:sz="0" w:space="0" w:color="auto"/>
            <w:bottom w:val="none" w:sz="0" w:space="0" w:color="auto"/>
            <w:right w:val="none" w:sz="0" w:space="0" w:color="auto"/>
          </w:divBdr>
          <w:divsChild>
            <w:div w:id="1888058791">
              <w:marLeft w:val="0"/>
              <w:marRight w:val="0"/>
              <w:marTop w:val="0"/>
              <w:marBottom w:val="0"/>
              <w:divBdr>
                <w:top w:val="none" w:sz="0" w:space="0" w:color="auto"/>
                <w:left w:val="none" w:sz="0" w:space="0" w:color="auto"/>
                <w:bottom w:val="none" w:sz="0" w:space="0" w:color="auto"/>
                <w:right w:val="none" w:sz="0" w:space="0" w:color="auto"/>
              </w:divBdr>
            </w:div>
          </w:divsChild>
        </w:div>
        <w:div w:id="505822199">
          <w:marLeft w:val="0"/>
          <w:marRight w:val="0"/>
          <w:marTop w:val="0"/>
          <w:marBottom w:val="0"/>
          <w:divBdr>
            <w:top w:val="none" w:sz="0" w:space="0" w:color="auto"/>
            <w:left w:val="none" w:sz="0" w:space="0" w:color="auto"/>
            <w:bottom w:val="none" w:sz="0" w:space="0" w:color="auto"/>
            <w:right w:val="none" w:sz="0" w:space="0" w:color="auto"/>
          </w:divBdr>
          <w:divsChild>
            <w:div w:id="1292249035">
              <w:marLeft w:val="0"/>
              <w:marRight w:val="0"/>
              <w:marTop w:val="0"/>
              <w:marBottom w:val="0"/>
              <w:divBdr>
                <w:top w:val="none" w:sz="0" w:space="0" w:color="auto"/>
                <w:left w:val="none" w:sz="0" w:space="0" w:color="auto"/>
                <w:bottom w:val="none" w:sz="0" w:space="0" w:color="auto"/>
                <w:right w:val="none" w:sz="0" w:space="0" w:color="auto"/>
              </w:divBdr>
            </w:div>
          </w:divsChild>
        </w:div>
        <w:div w:id="518933706">
          <w:marLeft w:val="0"/>
          <w:marRight w:val="0"/>
          <w:marTop w:val="0"/>
          <w:marBottom w:val="0"/>
          <w:divBdr>
            <w:top w:val="none" w:sz="0" w:space="0" w:color="auto"/>
            <w:left w:val="none" w:sz="0" w:space="0" w:color="auto"/>
            <w:bottom w:val="none" w:sz="0" w:space="0" w:color="auto"/>
            <w:right w:val="none" w:sz="0" w:space="0" w:color="auto"/>
          </w:divBdr>
          <w:divsChild>
            <w:div w:id="514148845">
              <w:marLeft w:val="0"/>
              <w:marRight w:val="0"/>
              <w:marTop w:val="0"/>
              <w:marBottom w:val="0"/>
              <w:divBdr>
                <w:top w:val="none" w:sz="0" w:space="0" w:color="auto"/>
                <w:left w:val="none" w:sz="0" w:space="0" w:color="auto"/>
                <w:bottom w:val="none" w:sz="0" w:space="0" w:color="auto"/>
                <w:right w:val="none" w:sz="0" w:space="0" w:color="auto"/>
              </w:divBdr>
            </w:div>
            <w:div w:id="1532720617">
              <w:marLeft w:val="0"/>
              <w:marRight w:val="0"/>
              <w:marTop w:val="0"/>
              <w:marBottom w:val="0"/>
              <w:divBdr>
                <w:top w:val="none" w:sz="0" w:space="0" w:color="auto"/>
                <w:left w:val="none" w:sz="0" w:space="0" w:color="auto"/>
                <w:bottom w:val="none" w:sz="0" w:space="0" w:color="auto"/>
                <w:right w:val="none" w:sz="0" w:space="0" w:color="auto"/>
              </w:divBdr>
            </w:div>
          </w:divsChild>
        </w:div>
        <w:div w:id="516116350">
          <w:marLeft w:val="0"/>
          <w:marRight w:val="0"/>
          <w:marTop w:val="0"/>
          <w:marBottom w:val="0"/>
          <w:divBdr>
            <w:top w:val="none" w:sz="0" w:space="0" w:color="auto"/>
            <w:left w:val="none" w:sz="0" w:space="0" w:color="auto"/>
            <w:bottom w:val="none" w:sz="0" w:space="0" w:color="auto"/>
            <w:right w:val="none" w:sz="0" w:space="0" w:color="auto"/>
          </w:divBdr>
          <w:divsChild>
            <w:div w:id="902563120">
              <w:marLeft w:val="0"/>
              <w:marRight w:val="0"/>
              <w:marTop w:val="0"/>
              <w:marBottom w:val="0"/>
              <w:divBdr>
                <w:top w:val="none" w:sz="0" w:space="0" w:color="auto"/>
                <w:left w:val="none" w:sz="0" w:space="0" w:color="auto"/>
                <w:bottom w:val="none" w:sz="0" w:space="0" w:color="auto"/>
                <w:right w:val="none" w:sz="0" w:space="0" w:color="auto"/>
              </w:divBdr>
            </w:div>
          </w:divsChild>
        </w:div>
        <w:div w:id="527330960">
          <w:marLeft w:val="0"/>
          <w:marRight w:val="0"/>
          <w:marTop w:val="0"/>
          <w:marBottom w:val="0"/>
          <w:divBdr>
            <w:top w:val="none" w:sz="0" w:space="0" w:color="auto"/>
            <w:left w:val="none" w:sz="0" w:space="0" w:color="auto"/>
            <w:bottom w:val="none" w:sz="0" w:space="0" w:color="auto"/>
            <w:right w:val="none" w:sz="0" w:space="0" w:color="auto"/>
          </w:divBdr>
          <w:divsChild>
            <w:div w:id="1183125352">
              <w:marLeft w:val="0"/>
              <w:marRight w:val="0"/>
              <w:marTop w:val="0"/>
              <w:marBottom w:val="0"/>
              <w:divBdr>
                <w:top w:val="none" w:sz="0" w:space="0" w:color="auto"/>
                <w:left w:val="none" w:sz="0" w:space="0" w:color="auto"/>
                <w:bottom w:val="none" w:sz="0" w:space="0" w:color="auto"/>
                <w:right w:val="none" w:sz="0" w:space="0" w:color="auto"/>
              </w:divBdr>
            </w:div>
          </w:divsChild>
        </w:div>
        <w:div w:id="1062867169">
          <w:marLeft w:val="0"/>
          <w:marRight w:val="0"/>
          <w:marTop w:val="0"/>
          <w:marBottom w:val="0"/>
          <w:divBdr>
            <w:top w:val="none" w:sz="0" w:space="0" w:color="auto"/>
            <w:left w:val="none" w:sz="0" w:space="0" w:color="auto"/>
            <w:bottom w:val="none" w:sz="0" w:space="0" w:color="auto"/>
            <w:right w:val="none" w:sz="0" w:space="0" w:color="auto"/>
          </w:divBdr>
          <w:divsChild>
            <w:div w:id="618487916">
              <w:marLeft w:val="0"/>
              <w:marRight w:val="0"/>
              <w:marTop w:val="0"/>
              <w:marBottom w:val="0"/>
              <w:divBdr>
                <w:top w:val="none" w:sz="0" w:space="0" w:color="auto"/>
                <w:left w:val="none" w:sz="0" w:space="0" w:color="auto"/>
                <w:bottom w:val="none" w:sz="0" w:space="0" w:color="auto"/>
                <w:right w:val="none" w:sz="0" w:space="0" w:color="auto"/>
              </w:divBdr>
            </w:div>
          </w:divsChild>
        </w:div>
        <w:div w:id="1615937886">
          <w:marLeft w:val="0"/>
          <w:marRight w:val="0"/>
          <w:marTop w:val="0"/>
          <w:marBottom w:val="0"/>
          <w:divBdr>
            <w:top w:val="none" w:sz="0" w:space="0" w:color="auto"/>
            <w:left w:val="none" w:sz="0" w:space="0" w:color="auto"/>
            <w:bottom w:val="none" w:sz="0" w:space="0" w:color="auto"/>
            <w:right w:val="none" w:sz="0" w:space="0" w:color="auto"/>
          </w:divBdr>
          <w:divsChild>
            <w:div w:id="638387863">
              <w:marLeft w:val="0"/>
              <w:marRight w:val="0"/>
              <w:marTop w:val="0"/>
              <w:marBottom w:val="0"/>
              <w:divBdr>
                <w:top w:val="none" w:sz="0" w:space="0" w:color="auto"/>
                <w:left w:val="none" w:sz="0" w:space="0" w:color="auto"/>
                <w:bottom w:val="none" w:sz="0" w:space="0" w:color="auto"/>
                <w:right w:val="none" w:sz="0" w:space="0" w:color="auto"/>
              </w:divBdr>
            </w:div>
          </w:divsChild>
        </w:div>
        <w:div w:id="671564019">
          <w:marLeft w:val="0"/>
          <w:marRight w:val="0"/>
          <w:marTop w:val="0"/>
          <w:marBottom w:val="0"/>
          <w:divBdr>
            <w:top w:val="none" w:sz="0" w:space="0" w:color="auto"/>
            <w:left w:val="none" w:sz="0" w:space="0" w:color="auto"/>
            <w:bottom w:val="none" w:sz="0" w:space="0" w:color="auto"/>
            <w:right w:val="none" w:sz="0" w:space="0" w:color="auto"/>
          </w:divBdr>
          <w:divsChild>
            <w:div w:id="1366444178">
              <w:marLeft w:val="0"/>
              <w:marRight w:val="0"/>
              <w:marTop w:val="0"/>
              <w:marBottom w:val="0"/>
              <w:divBdr>
                <w:top w:val="none" w:sz="0" w:space="0" w:color="auto"/>
                <w:left w:val="none" w:sz="0" w:space="0" w:color="auto"/>
                <w:bottom w:val="none" w:sz="0" w:space="0" w:color="auto"/>
                <w:right w:val="none" w:sz="0" w:space="0" w:color="auto"/>
              </w:divBdr>
            </w:div>
          </w:divsChild>
        </w:div>
        <w:div w:id="674260023">
          <w:marLeft w:val="0"/>
          <w:marRight w:val="0"/>
          <w:marTop w:val="0"/>
          <w:marBottom w:val="0"/>
          <w:divBdr>
            <w:top w:val="none" w:sz="0" w:space="0" w:color="auto"/>
            <w:left w:val="none" w:sz="0" w:space="0" w:color="auto"/>
            <w:bottom w:val="none" w:sz="0" w:space="0" w:color="auto"/>
            <w:right w:val="none" w:sz="0" w:space="0" w:color="auto"/>
          </w:divBdr>
          <w:divsChild>
            <w:div w:id="1645700898">
              <w:marLeft w:val="0"/>
              <w:marRight w:val="0"/>
              <w:marTop w:val="0"/>
              <w:marBottom w:val="0"/>
              <w:divBdr>
                <w:top w:val="none" w:sz="0" w:space="0" w:color="auto"/>
                <w:left w:val="none" w:sz="0" w:space="0" w:color="auto"/>
                <w:bottom w:val="none" w:sz="0" w:space="0" w:color="auto"/>
                <w:right w:val="none" w:sz="0" w:space="0" w:color="auto"/>
              </w:divBdr>
            </w:div>
          </w:divsChild>
        </w:div>
        <w:div w:id="676807627">
          <w:marLeft w:val="0"/>
          <w:marRight w:val="0"/>
          <w:marTop w:val="0"/>
          <w:marBottom w:val="0"/>
          <w:divBdr>
            <w:top w:val="none" w:sz="0" w:space="0" w:color="auto"/>
            <w:left w:val="none" w:sz="0" w:space="0" w:color="auto"/>
            <w:bottom w:val="none" w:sz="0" w:space="0" w:color="auto"/>
            <w:right w:val="none" w:sz="0" w:space="0" w:color="auto"/>
          </w:divBdr>
          <w:divsChild>
            <w:div w:id="693311128">
              <w:marLeft w:val="0"/>
              <w:marRight w:val="0"/>
              <w:marTop w:val="0"/>
              <w:marBottom w:val="0"/>
              <w:divBdr>
                <w:top w:val="none" w:sz="0" w:space="0" w:color="auto"/>
                <w:left w:val="none" w:sz="0" w:space="0" w:color="auto"/>
                <w:bottom w:val="none" w:sz="0" w:space="0" w:color="auto"/>
                <w:right w:val="none" w:sz="0" w:space="0" w:color="auto"/>
              </w:divBdr>
            </w:div>
            <w:div w:id="2028407876">
              <w:marLeft w:val="0"/>
              <w:marRight w:val="0"/>
              <w:marTop w:val="0"/>
              <w:marBottom w:val="0"/>
              <w:divBdr>
                <w:top w:val="none" w:sz="0" w:space="0" w:color="auto"/>
                <w:left w:val="none" w:sz="0" w:space="0" w:color="auto"/>
                <w:bottom w:val="none" w:sz="0" w:space="0" w:color="auto"/>
                <w:right w:val="none" w:sz="0" w:space="0" w:color="auto"/>
              </w:divBdr>
            </w:div>
          </w:divsChild>
        </w:div>
        <w:div w:id="679697182">
          <w:marLeft w:val="0"/>
          <w:marRight w:val="0"/>
          <w:marTop w:val="0"/>
          <w:marBottom w:val="0"/>
          <w:divBdr>
            <w:top w:val="none" w:sz="0" w:space="0" w:color="auto"/>
            <w:left w:val="none" w:sz="0" w:space="0" w:color="auto"/>
            <w:bottom w:val="none" w:sz="0" w:space="0" w:color="auto"/>
            <w:right w:val="none" w:sz="0" w:space="0" w:color="auto"/>
          </w:divBdr>
          <w:divsChild>
            <w:div w:id="774862724">
              <w:marLeft w:val="0"/>
              <w:marRight w:val="0"/>
              <w:marTop w:val="0"/>
              <w:marBottom w:val="0"/>
              <w:divBdr>
                <w:top w:val="none" w:sz="0" w:space="0" w:color="auto"/>
                <w:left w:val="none" w:sz="0" w:space="0" w:color="auto"/>
                <w:bottom w:val="none" w:sz="0" w:space="0" w:color="auto"/>
                <w:right w:val="none" w:sz="0" w:space="0" w:color="auto"/>
              </w:divBdr>
            </w:div>
          </w:divsChild>
        </w:div>
        <w:div w:id="697005745">
          <w:marLeft w:val="0"/>
          <w:marRight w:val="0"/>
          <w:marTop w:val="0"/>
          <w:marBottom w:val="0"/>
          <w:divBdr>
            <w:top w:val="none" w:sz="0" w:space="0" w:color="auto"/>
            <w:left w:val="none" w:sz="0" w:space="0" w:color="auto"/>
            <w:bottom w:val="none" w:sz="0" w:space="0" w:color="auto"/>
            <w:right w:val="none" w:sz="0" w:space="0" w:color="auto"/>
          </w:divBdr>
          <w:divsChild>
            <w:div w:id="943076610">
              <w:marLeft w:val="0"/>
              <w:marRight w:val="0"/>
              <w:marTop w:val="0"/>
              <w:marBottom w:val="0"/>
              <w:divBdr>
                <w:top w:val="none" w:sz="0" w:space="0" w:color="auto"/>
                <w:left w:val="none" w:sz="0" w:space="0" w:color="auto"/>
                <w:bottom w:val="none" w:sz="0" w:space="0" w:color="auto"/>
                <w:right w:val="none" w:sz="0" w:space="0" w:color="auto"/>
              </w:divBdr>
            </w:div>
          </w:divsChild>
        </w:div>
        <w:div w:id="727723193">
          <w:marLeft w:val="0"/>
          <w:marRight w:val="0"/>
          <w:marTop w:val="0"/>
          <w:marBottom w:val="0"/>
          <w:divBdr>
            <w:top w:val="none" w:sz="0" w:space="0" w:color="auto"/>
            <w:left w:val="none" w:sz="0" w:space="0" w:color="auto"/>
            <w:bottom w:val="none" w:sz="0" w:space="0" w:color="auto"/>
            <w:right w:val="none" w:sz="0" w:space="0" w:color="auto"/>
          </w:divBdr>
          <w:divsChild>
            <w:div w:id="2044475934">
              <w:marLeft w:val="0"/>
              <w:marRight w:val="0"/>
              <w:marTop w:val="0"/>
              <w:marBottom w:val="0"/>
              <w:divBdr>
                <w:top w:val="none" w:sz="0" w:space="0" w:color="auto"/>
                <w:left w:val="none" w:sz="0" w:space="0" w:color="auto"/>
                <w:bottom w:val="none" w:sz="0" w:space="0" w:color="auto"/>
                <w:right w:val="none" w:sz="0" w:space="0" w:color="auto"/>
              </w:divBdr>
            </w:div>
          </w:divsChild>
        </w:div>
        <w:div w:id="981810643">
          <w:marLeft w:val="0"/>
          <w:marRight w:val="0"/>
          <w:marTop w:val="0"/>
          <w:marBottom w:val="0"/>
          <w:divBdr>
            <w:top w:val="none" w:sz="0" w:space="0" w:color="auto"/>
            <w:left w:val="none" w:sz="0" w:space="0" w:color="auto"/>
            <w:bottom w:val="none" w:sz="0" w:space="0" w:color="auto"/>
            <w:right w:val="none" w:sz="0" w:space="0" w:color="auto"/>
          </w:divBdr>
          <w:divsChild>
            <w:div w:id="730618658">
              <w:marLeft w:val="0"/>
              <w:marRight w:val="0"/>
              <w:marTop w:val="0"/>
              <w:marBottom w:val="0"/>
              <w:divBdr>
                <w:top w:val="none" w:sz="0" w:space="0" w:color="auto"/>
                <w:left w:val="none" w:sz="0" w:space="0" w:color="auto"/>
                <w:bottom w:val="none" w:sz="0" w:space="0" w:color="auto"/>
                <w:right w:val="none" w:sz="0" w:space="0" w:color="auto"/>
              </w:divBdr>
            </w:div>
            <w:div w:id="839581937">
              <w:marLeft w:val="0"/>
              <w:marRight w:val="0"/>
              <w:marTop w:val="0"/>
              <w:marBottom w:val="0"/>
              <w:divBdr>
                <w:top w:val="none" w:sz="0" w:space="0" w:color="auto"/>
                <w:left w:val="none" w:sz="0" w:space="0" w:color="auto"/>
                <w:bottom w:val="none" w:sz="0" w:space="0" w:color="auto"/>
                <w:right w:val="none" w:sz="0" w:space="0" w:color="auto"/>
              </w:divBdr>
            </w:div>
            <w:div w:id="1480027772">
              <w:marLeft w:val="0"/>
              <w:marRight w:val="0"/>
              <w:marTop w:val="0"/>
              <w:marBottom w:val="0"/>
              <w:divBdr>
                <w:top w:val="none" w:sz="0" w:space="0" w:color="auto"/>
                <w:left w:val="none" w:sz="0" w:space="0" w:color="auto"/>
                <w:bottom w:val="none" w:sz="0" w:space="0" w:color="auto"/>
                <w:right w:val="none" w:sz="0" w:space="0" w:color="auto"/>
              </w:divBdr>
            </w:div>
          </w:divsChild>
        </w:div>
        <w:div w:id="744034665">
          <w:marLeft w:val="0"/>
          <w:marRight w:val="0"/>
          <w:marTop w:val="0"/>
          <w:marBottom w:val="0"/>
          <w:divBdr>
            <w:top w:val="none" w:sz="0" w:space="0" w:color="auto"/>
            <w:left w:val="none" w:sz="0" w:space="0" w:color="auto"/>
            <w:bottom w:val="none" w:sz="0" w:space="0" w:color="auto"/>
            <w:right w:val="none" w:sz="0" w:space="0" w:color="auto"/>
          </w:divBdr>
          <w:divsChild>
            <w:div w:id="1277634941">
              <w:marLeft w:val="0"/>
              <w:marRight w:val="0"/>
              <w:marTop w:val="0"/>
              <w:marBottom w:val="0"/>
              <w:divBdr>
                <w:top w:val="none" w:sz="0" w:space="0" w:color="auto"/>
                <w:left w:val="none" w:sz="0" w:space="0" w:color="auto"/>
                <w:bottom w:val="none" w:sz="0" w:space="0" w:color="auto"/>
                <w:right w:val="none" w:sz="0" w:space="0" w:color="auto"/>
              </w:divBdr>
            </w:div>
          </w:divsChild>
        </w:div>
        <w:div w:id="774130827">
          <w:marLeft w:val="0"/>
          <w:marRight w:val="0"/>
          <w:marTop w:val="0"/>
          <w:marBottom w:val="0"/>
          <w:divBdr>
            <w:top w:val="none" w:sz="0" w:space="0" w:color="auto"/>
            <w:left w:val="none" w:sz="0" w:space="0" w:color="auto"/>
            <w:bottom w:val="none" w:sz="0" w:space="0" w:color="auto"/>
            <w:right w:val="none" w:sz="0" w:space="0" w:color="auto"/>
          </w:divBdr>
          <w:divsChild>
            <w:div w:id="1190416904">
              <w:marLeft w:val="0"/>
              <w:marRight w:val="0"/>
              <w:marTop w:val="0"/>
              <w:marBottom w:val="0"/>
              <w:divBdr>
                <w:top w:val="none" w:sz="0" w:space="0" w:color="auto"/>
                <w:left w:val="none" w:sz="0" w:space="0" w:color="auto"/>
                <w:bottom w:val="none" w:sz="0" w:space="0" w:color="auto"/>
                <w:right w:val="none" w:sz="0" w:space="0" w:color="auto"/>
              </w:divBdr>
            </w:div>
          </w:divsChild>
        </w:div>
        <w:div w:id="819662578">
          <w:marLeft w:val="0"/>
          <w:marRight w:val="0"/>
          <w:marTop w:val="0"/>
          <w:marBottom w:val="0"/>
          <w:divBdr>
            <w:top w:val="none" w:sz="0" w:space="0" w:color="auto"/>
            <w:left w:val="none" w:sz="0" w:space="0" w:color="auto"/>
            <w:bottom w:val="none" w:sz="0" w:space="0" w:color="auto"/>
            <w:right w:val="none" w:sz="0" w:space="0" w:color="auto"/>
          </w:divBdr>
          <w:divsChild>
            <w:div w:id="1058288538">
              <w:marLeft w:val="0"/>
              <w:marRight w:val="0"/>
              <w:marTop w:val="0"/>
              <w:marBottom w:val="0"/>
              <w:divBdr>
                <w:top w:val="none" w:sz="0" w:space="0" w:color="auto"/>
                <w:left w:val="none" w:sz="0" w:space="0" w:color="auto"/>
                <w:bottom w:val="none" w:sz="0" w:space="0" w:color="auto"/>
                <w:right w:val="none" w:sz="0" w:space="0" w:color="auto"/>
              </w:divBdr>
            </w:div>
          </w:divsChild>
        </w:div>
        <w:div w:id="832180681">
          <w:marLeft w:val="0"/>
          <w:marRight w:val="0"/>
          <w:marTop w:val="0"/>
          <w:marBottom w:val="0"/>
          <w:divBdr>
            <w:top w:val="none" w:sz="0" w:space="0" w:color="auto"/>
            <w:left w:val="none" w:sz="0" w:space="0" w:color="auto"/>
            <w:bottom w:val="none" w:sz="0" w:space="0" w:color="auto"/>
            <w:right w:val="none" w:sz="0" w:space="0" w:color="auto"/>
          </w:divBdr>
          <w:divsChild>
            <w:div w:id="1182939706">
              <w:marLeft w:val="0"/>
              <w:marRight w:val="0"/>
              <w:marTop w:val="0"/>
              <w:marBottom w:val="0"/>
              <w:divBdr>
                <w:top w:val="none" w:sz="0" w:space="0" w:color="auto"/>
                <w:left w:val="none" w:sz="0" w:space="0" w:color="auto"/>
                <w:bottom w:val="none" w:sz="0" w:space="0" w:color="auto"/>
                <w:right w:val="none" w:sz="0" w:space="0" w:color="auto"/>
              </w:divBdr>
            </w:div>
            <w:div w:id="1287083362">
              <w:marLeft w:val="0"/>
              <w:marRight w:val="0"/>
              <w:marTop w:val="0"/>
              <w:marBottom w:val="0"/>
              <w:divBdr>
                <w:top w:val="none" w:sz="0" w:space="0" w:color="auto"/>
                <w:left w:val="none" w:sz="0" w:space="0" w:color="auto"/>
                <w:bottom w:val="none" w:sz="0" w:space="0" w:color="auto"/>
                <w:right w:val="none" w:sz="0" w:space="0" w:color="auto"/>
              </w:divBdr>
            </w:div>
          </w:divsChild>
        </w:div>
        <w:div w:id="857936407">
          <w:marLeft w:val="0"/>
          <w:marRight w:val="0"/>
          <w:marTop w:val="0"/>
          <w:marBottom w:val="0"/>
          <w:divBdr>
            <w:top w:val="none" w:sz="0" w:space="0" w:color="auto"/>
            <w:left w:val="none" w:sz="0" w:space="0" w:color="auto"/>
            <w:bottom w:val="none" w:sz="0" w:space="0" w:color="auto"/>
            <w:right w:val="none" w:sz="0" w:space="0" w:color="auto"/>
          </w:divBdr>
          <w:divsChild>
            <w:div w:id="1796827131">
              <w:marLeft w:val="0"/>
              <w:marRight w:val="0"/>
              <w:marTop w:val="0"/>
              <w:marBottom w:val="0"/>
              <w:divBdr>
                <w:top w:val="none" w:sz="0" w:space="0" w:color="auto"/>
                <w:left w:val="none" w:sz="0" w:space="0" w:color="auto"/>
                <w:bottom w:val="none" w:sz="0" w:space="0" w:color="auto"/>
                <w:right w:val="none" w:sz="0" w:space="0" w:color="auto"/>
              </w:divBdr>
            </w:div>
          </w:divsChild>
        </w:div>
        <w:div w:id="972252803">
          <w:marLeft w:val="0"/>
          <w:marRight w:val="0"/>
          <w:marTop w:val="0"/>
          <w:marBottom w:val="0"/>
          <w:divBdr>
            <w:top w:val="none" w:sz="0" w:space="0" w:color="auto"/>
            <w:left w:val="none" w:sz="0" w:space="0" w:color="auto"/>
            <w:bottom w:val="none" w:sz="0" w:space="0" w:color="auto"/>
            <w:right w:val="none" w:sz="0" w:space="0" w:color="auto"/>
          </w:divBdr>
          <w:divsChild>
            <w:div w:id="859856357">
              <w:marLeft w:val="0"/>
              <w:marRight w:val="0"/>
              <w:marTop w:val="0"/>
              <w:marBottom w:val="0"/>
              <w:divBdr>
                <w:top w:val="none" w:sz="0" w:space="0" w:color="auto"/>
                <w:left w:val="none" w:sz="0" w:space="0" w:color="auto"/>
                <w:bottom w:val="none" w:sz="0" w:space="0" w:color="auto"/>
                <w:right w:val="none" w:sz="0" w:space="0" w:color="auto"/>
              </w:divBdr>
            </w:div>
          </w:divsChild>
        </w:div>
        <w:div w:id="868104894">
          <w:marLeft w:val="0"/>
          <w:marRight w:val="0"/>
          <w:marTop w:val="0"/>
          <w:marBottom w:val="0"/>
          <w:divBdr>
            <w:top w:val="none" w:sz="0" w:space="0" w:color="auto"/>
            <w:left w:val="none" w:sz="0" w:space="0" w:color="auto"/>
            <w:bottom w:val="none" w:sz="0" w:space="0" w:color="auto"/>
            <w:right w:val="none" w:sz="0" w:space="0" w:color="auto"/>
          </w:divBdr>
          <w:divsChild>
            <w:div w:id="1460999294">
              <w:marLeft w:val="0"/>
              <w:marRight w:val="0"/>
              <w:marTop w:val="0"/>
              <w:marBottom w:val="0"/>
              <w:divBdr>
                <w:top w:val="none" w:sz="0" w:space="0" w:color="auto"/>
                <w:left w:val="none" w:sz="0" w:space="0" w:color="auto"/>
                <w:bottom w:val="none" w:sz="0" w:space="0" w:color="auto"/>
                <w:right w:val="none" w:sz="0" w:space="0" w:color="auto"/>
              </w:divBdr>
            </w:div>
          </w:divsChild>
        </w:div>
        <w:div w:id="1847011550">
          <w:marLeft w:val="0"/>
          <w:marRight w:val="0"/>
          <w:marTop w:val="0"/>
          <w:marBottom w:val="0"/>
          <w:divBdr>
            <w:top w:val="none" w:sz="0" w:space="0" w:color="auto"/>
            <w:left w:val="none" w:sz="0" w:space="0" w:color="auto"/>
            <w:bottom w:val="none" w:sz="0" w:space="0" w:color="auto"/>
            <w:right w:val="none" w:sz="0" w:space="0" w:color="auto"/>
          </w:divBdr>
          <w:divsChild>
            <w:div w:id="920220373">
              <w:marLeft w:val="0"/>
              <w:marRight w:val="0"/>
              <w:marTop w:val="0"/>
              <w:marBottom w:val="0"/>
              <w:divBdr>
                <w:top w:val="none" w:sz="0" w:space="0" w:color="auto"/>
                <w:left w:val="none" w:sz="0" w:space="0" w:color="auto"/>
                <w:bottom w:val="none" w:sz="0" w:space="0" w:color="auto"/>
                <w:right w:val="none" w:sz="0" w:space="0" w:color="auto"/>
              </w:divBdr>
            </w:div>
          </w:divsChild>
        </w:div>
        <w:div w:id="946501877">
          <w:marLeft w:val="0"/>
          <w:marRight w:val="0"/>
          <w:marTop w:val="0"/>
          <w:marBottom w:val="0"/>
          <w:divBdr>
            <w:top w:val="none" w:sz="0" w:space="0" w:color="auto"/>
            <w:left w:val="none" w:sz="0" w:space="0" w:color="auto"/>
            <w:bottom w:val="none" w:sz="0" w:space="0" w:color="auto"/>
            <w:right w:val="none" w:sz="0" w:space="0" w:color="auto"/>
          </w:divBdr>
          <w:divsChild>
            <w:div w:id="1588420870">
              <w:marLeft w:val="0"/>
              <w:marRight w:val="0"/>
              <w:marTop w:val="0"/>
              <w:marBottom w:val="0"/>
              <w:divBdr>
                <w:top w:val="none" w:sz="0" w:space="0" w:color="auto"/>
                <w:left w:val="none" w:sz="0" w:space="0" w:color="auto"/>
                <w:bottom w:val="none" w:sz="0" w:space="0" w:color="auto"/>
                <w:right w:val="none" w:sz="0" w:space="0" w:color="auto"/>
              </w:divBdr>
            </w:div>
          </w:divsChild>
        </w:div>
        <w:div w:id="1724788132">
          <w:marLeft w:val="0"/>
          <w:marRight w:val="0"/>
          <w:marTop w:val="0"/>
          <w:marBottom w:val="0"/>
          <w:divBdr>
            <w:top w:val="none" w:sz="0" w:space="0" w:color="auto"/>
            <w:left w:val="none" w:sz="0" w:space="0" w:color="auto"/>
            <w:bottom w:val="none" w:sz="0" w:space="0" w:color="auto"/>
            <w:right w:val="none" w:sz="0" w:space="0" w:color="auto"/>
          </w:divBdr>
          <w:divsChild>
            <w:div w:id="954411020">
              <w:marLeft w:val="0"/>
              <w:marRight w:val="0"/>
              <w:marTop w:val="0"/>
              <w:marBottom w:val="0"/>
              <w:divBdr>
                <w:top w:val="none" w:sz="0" w:space="0" w:color="auto"/>
                <w:left w:val="none" w:sz="0" w:space="0" w:color="auto"/>
                <w:bottom w:val="none" w:sz="0" w:space="0" w:color="auto"/>
                <w:right w:val="none" w:sz="0" w:space="0" w:color="auto"/>
              </w:divBdr>
            </w:div>
          </w:divsChild>
        </w:div>
        <w:div w:id="994334455">
          <w:marLeft w:val="0"/>
          <w:marRight w:val="0"/>
          <w:marTop w:val="0"/>
          <w:marBottom w:val="0"/>
          <w:divBdr>
            <w:top w:val="none" w:sz="0" w:space="0" w:color="auto"/>
            <w:left w:val="none" w:sz="0" w:space="0" w:color="auto"/>
            <w:bottom w:val="none" w:sz="0" w:space="0" w:color="auto"/>
            <w:right w:val="none" w:sz="0" w:space="0" w:color="auto"/>
          </w:divBdr>
          <w:divsChild>
            <w:div w:id="1473518418">
              <w:marLeft w:val="0"/>
              <w:marRight w:val="0"/>
              <w:marTop w:val="0"/>
              <w:marBottom w:val="0"/>
              <w:divBdr>
                <w:top w:val="none" w:sz="0" w:space="0" w:color="auto"/>
                <w:left w:val="none" w:sz="0" w:space="0" w:color="auto"/>
                <w:bottom w:val="none" w:sz="0" w:space="0" w:color="auto"/>
                <w:right w:val="none" w:sz="0" w:space="0" w:color="auto"/>
              </w:divBdr>
            </w:div>
          </w:divsChild>
        </w:div>
        <w:div w:id="1015107705">
          <w:marLeft w:val="0"/>
          <w:marRight w:val="0"/>
          <w:marTop w:val="0"/>
          <w:marBottom w:val="0"/>
          <w:divBdr>
            <w:top w:val="none" w:sz="0" w:space="0" w:color="auto"/>
            <w:left w:val="none" w:sz="0" w:space="0" w:color="auto"/>
            <w:bottom w:val="none" w:sz="0" w:space="0" w:color="auto"/>
            <w:right w:val="none" w:sz="0" w:space="0" w:color="auto"/>
          </w:divBdr>
          <w:divsChild>
            <w:div w:id="1097485372">
              <w:marLeft w:val="0"/>
              <w:marRight w:val="0"/>
              <w:marTop w:val="0"/>
              <w:marBottom w:val="0"/>
              <w:divBdr>
                <w:top w:val="none" w:sz="0" w:space="0" w:color="auto"/>
                <w:left w:val="none" w:sz="0" w:space="0" w:color="auto"/>
                <w:bottom w:val="none" w:sz="0" w:space="0" w:color="auto"/>
                <w:right w:val="none" w:sz="0" w:space="0" w:color="auto"/>
              </w:divBdr>
            </w:div>
          </w:divsChild>
        </w:div>
        <w:div w:id="1826698505">
          <w:marLeft w:val="0"/>
          <w:marRight w:val="0"/>
          <w:marTop w:val="0"/>
          <w:marBottom w:val="0"/>
          <w:divBdr>
            <w:top w:val="none" w:sz="0" w:space="0" w:color="auto"/>
            <w:left w:val="none" w:sz="0" w:space="0" w:color="auto"/>
            <w:bottom w:val="none" w:sz="0" w:space="0" w:color="auto"/>
            <w:right w:val="none" w:sz="0" w:space="0" w:color="auto"/>
          </w:divBdr>
          <w:divsChild>
            <w:div w:id="1021203371">
              <w:marLeft w:val="0"/>
              <w:marRight w:val="0"/>
              <w:marTop w:val="0"/>
              <w:marBottom w:val="0"/>
              <w:divBdr>
                <w:top w:val="none" w:sz="0" w:space="0" w:color="auto"/>
                <w:left w:val="none" w:sz="0" w:space="0" w:color="auto"/>
                <w:bottom w:val="none" w:sz="0" w:space="0" w:color="auto"/>
                <w:right w:val="none" w:sz="0" w:space="0" w:color="auto"/>
              </w:divBdr>
            </w:div>
          </w:divsChild>
        </w:div>
        <w:div w:id="1152331394">
          <w:marLeft w:val="0"/>
          <w:marRight w:val="0"/>
          <w:marTop w:val="0"/>
          <w:marBottom w:val="0"/>
          <w:divBdr>
            <w:top w:val="none" w:sz="0" w:space="0" w:color="auto"/>
            <w:left w:val="none" w:sz="0" w:space="0" w:color="auto"/>
            <w:bottom w:val="none" w:sz="0" w:space="0" w:color="auto"/>
            <w:right w:val="none" w:sz="0" w:space="0" w:color="auto"/>
          </w:divBdr>
          <w:divsChild>
            <w:div w:id="1022124621">
              <w:marLeft w:val="0"/>
              <w:marRight w:val="0"/>
              <w:marTop w:val="0"/>
              <w:marBottom w:val="0"/>
              <w:divBdr>
                <w:top w:val="none" w:sz="0" w:space="0" w:color="auto"/>
                <w:left w:val="none" w:sz="0" w:space="0" w:color="auto"/>
                <w:bottom w:val="none" w:sz="0" w:space="0" w:color="auto"/>
                <w:right w:val="none" w:sz="0" w:space="0" w:color="auto"/>
              </w:divBdr>
            </w:div>
          </w:divsChild>
        </w:div>
        <w:div w:id="1859149620">
          <w:marLeft w:val="0"/>
          <w:marRight w:val="0"/>
          <w:marTop w:val="0"/>
          <w:marBottom w:val="0"/>
          <w:divBdr>
            <w:top w:val="none" w:sz="0" w:space="0" w:color="auto"/>
            <w:left w:val="none" w:sz="0" w:space="0" w:color="auto"/>
            <w:bottom w:val="none" w:sz="0" w:space="0" w:color="auto"/>
            <w:right w:val="none" w:sz="0" w:space="0" w:color="auto"/>
          </w:divBdr>
          <w:divsChild>
            <w:div w:id="1048265999">
              <w:marLeft w:val="0"/>
              <w:marRight w:val="0"/>
              <w:marTop w:val="0"/>
              <w:marBottom w:val="0"/>
              <w:divBdr>
                <w:top w:val="none" w:sz="0" w:space="0" w:color="auto"/>
                <w:left w:val="none" w:sz="0" w:space="0" w:color="auto"/>
                <w:bottom w:val="none" w:sz="0" w:space="0" w:color="auto"/>
                <w:right w:val="none" w:sz="0" w:space="0" w:color="auto"/>
              </w:divBdr>
            </w:div>
          </w:divsChild>
        </w:div>
        <w:div w:id="1746107646">
          <w:marLeft w:val="0"/>
          <w:marRight w:val="0"/>
          <w:marTop w:val="0"/>
          <w:marBottom w:val="0"/>
          <w:divBdr>
            <w:top w:val="none" w:sz="0" w:space="0" w:color="auto"/>
            <w:left w:val="none" w:sz="0" w:space="0" w:color="auto"/>
            <w:bottom w:val="none" w:sz="0" w:space="0" w:color="auto"/>
            <w:right w:val="none" w:sz="0" w:space="0" w:color="auto"/>
          </w:divBdr>
          <w:divsChild>
            <w:div w:id="1051609296">
              <w:marLeft w:val="0"/>
              <w:marRight w:val="0"/>
              <w:marTop w:val="0"/>
              <w:marBottom w:val="0"/>
              <w:divBdr>
                <w:top w:val="none" w:sz="0" w:space="0" w:color="auto"/>
                <w:left w:val="none" w:sz="0" w:space="0" w:color="auto"/>
                <w:bottom w:val="none" w:sz="0" w:space="0" w:color="auto"/>
                <w:right w:val="none" w:sz="0" w:space="0" w:color="auto"/>
              </w:divBdr>
            </w:div>
            <w:div w:id="1138063250">
              <w:marLeft w:val="0"/>
              <w:marRight w:val="0"/>
              <w:marTop w:val="0"/>
              <w:marBottom w:val="0"/>
              <w:divBdr>
                <w:top w:val="none" w:sz="0" w:space="0" w:color="auto"/>
                <w:left w:val="none" w:sz="0" w:space="0" w:color="auto"/>
                <w:bottom w:val="none" w:sz="0" w:space="0" w:color="auto"/>
                <w:right w:val="none" w:sz="0" w:space="0" w:color="auto"/>
              </w:divBdr>
            </w:div>
            <w:div w:id="2078086184">
              <w:marLeft w:val="0"/>
              <w:marRight w:val="0"/>
              <w:marTop w:val="0"/>
              <w:marBottom w:val="0"/>
              <w:divBdr>
                <w:top w:val="none" w:sz="0" w:space="0" w:color="auto"/>
                <w:left w:val="none" w:sz="0" w:space="0" w:color="auto"/>
                <w:bottom w:val="none" w:sz="0" w:space="0" w:color="auto"/>
                <w:right w:val="none" w:sz="0" w:space="0" w:color="auto"/>
              </w:divBdr>
            </w:div>
          </w:divsChild>
        </w:div>
        <w:div w:id="1066294096">
          <w:marLeft w:val="0"/>
          <w:marRight w:val="0"/>
          <w:marTop w:val="0"/>
          <w:marBottom w:val="0"/>
          <w:divBdr>
            <w:top w:val="none" w:sz="0" w:space="0" w:color="auto"/>
            <w:left w:val="none" w:sz="0" w:space="0" w:color="auto"/>
            <w:bottom w:val="none" w:sz="0" w:space="0" w:color="auto"/>
            <w:right w:val="none" w:sz="0" w:space="0" w:color="auto"/>
          </w:divBdr>
          <w:divsChild>
            <w:div w:id="1601990352">
              <w:marLeft w:val="0"/>
              <w:marRight w:val="0"/>
              <w:marTop w:val="0"/>
              <w:marBottom w:val="0"/>
              <w:divBdr>
                <w:top w:val="none" w:sz="0" w:space="0" w:color="auto"/>
                <w:left w:val="none" w:sz="0" w:space="0" w:color="auto"/>
                <w:bottom w:val="none" w:sz="0" w:space="0" w:color="auto"/>
                <w:right w:val="none" w:sz="0" w:space="0" w:color="auto"/>
              </w:divBdr>
            </w:div>
          </w:divsChild>
        </w:div>
        <w:div w:id="1098404369">
          <w:marLeft w:val="0"/>
          <w:marRight w:val="0"/>
          <w:marTop w:val="0"/>
          <w:marBottom w:val="0"/>
          <w:divBdr>
            <w:top w:val="none" w:sz="0" w:space="0" w:color="auto"/>
            <w:left w:val="none" w:sz="0" w:space="0" w:color="auto"/>
            <w:bottom w:val="none" w:sz="0" w:space="0" w:color="auto"/>
            <w:right w:val="none" w:sz="0" w:space="0" w:color="auto"/>
          </w:divBdr>
          <w:divsChild>
            <w:div w:id="1625041394">
              <w:marLeft w:val="0"/>
              <w:marRight w:val="0"/>
              <w:marTop w:val="0"/>
              <w:marBottom w:val="0"/>
              <w:divBdr>
                <w:top w:val="none" w:sz="0" w:space="0" w:color="auto"/>
                <w:left w:val="none" w:sz="0" w:space="0" w:color="auto"/>
                <w:bottom w:val="none" w:sz="0" w:space="0" w:color="auto"/>
                <w:right w:val="none" w:sz="0" w:space="0" w:color="auto"/>
              </w:divBdr>
            </w:div>
          </w:divsChild>
        </w:div>
        <w:div w:id="1107887565">
          <w:marLeft w:val="0"/>
          <w:marRight w:val="0"/>
          <w:marTop w:val="0"/>
          <w:marBottom w:val="0"/>
          <w:divBdr>
            <w:top w:val="none" w:sz="0" w:space="0" w:color="auto"/>
            <w:left w:val="none" w:sz="0" w:space="0" w:color="auto"/>
            <w:bottom w:val="none" w:sz="0" w:space="0" w:color="auto"/>
            <w:right w:val="none" w:sz="0" w:space="0" w:color="auto"/>
          </w:divBdr>
          <w:divsChild>
            <w:div w:id="1767457144">
              <w:marLeft w:val="0"/>
              <w:marRight w:val="0"/>
              <w:marTop w:val="0"/>
              <w:marBottom w:val="0"/>
              <w:divBdr>
                <w:top w:val="none" w:sz="0" w:space="0" w:color="auto"/>
                <w:left w:val="none" w:sz="0" w:space="0" w:color="auto"/>
                <w:bottom w:val="none" w:sz="0" w:space="0" w:color="auto"/>
                <w:right w:val="none" w:sz="0" w:space="0" w:color="auto"/>
              </w:divBdr>
            </w:div>
          </w:divsChild>
        </w:div>
        <w:div w:id="1122580906">
          <w:marLeft w:val="0"/>
          <w:marRight w:val="0"/>
          <w:marTop w:val="0"/>
          <w:marBottom w:val="0"/>
          <w:divBdr>
            <w:top w:val="none" w:sz="0" w:space="0" w:color="auto"/>
            <w:left w:val="none" w:sz="0" w:space="0" w:color="auto"/>
            <w:bottom w:val="none" w:sz="0" w:space="0" w:color="auto"/>
            <w:right w:val="none" w:sz="0" w:space="0" w:color="auto"/>
          </w:divBdr>
          <w:divsChild>
            <w:div w:id="1425884757">
              <w:marLeft w:val="0"/>
              <w:marRight w:val="0"/>
              <w:marTop w:val="0"/>
              <w:marBottom w:val="0"/>
              <w:divBdr>
                <w:top w:val="none" w:sz="0" w:space="0" w:color="auto"/>
                <w:left w:val="none" w:sz="0" w:space="0" w:color="auto"/>
                <w:bottom w:val="none" w:sz="0" w:space="0" w:color="auto"/>
                <w:right w:val="none" w:sz="0" w:space="0" w:color="auto"/>
              </w:divBdr>
            </w:div>
          </w:divsChild>
        </w:div>
        <w:div w:id="1506244240">
          <w:marLeft w:val="0"/>
          <w:marRight w:val="0"/>
          <w:marTop w:val="0"/>
          <w:marBottom w:val="0"/>
          <w:divBdr>
            <w:top w:val="none" w:sz="0" w:space="0" w:color="auto"/>
            <w:left w:val="none" w:sz="0" w:space="0" w:color="auto"/>
            <w:bottom w:val="none" w:sz="0" w:space="0" w:color="auto"/>
            <w:right w:val="none" w:sz="0" w:space="0" w:color="auto"/>
          </w:divBdr>
          <w:divsChild>
            <w:div w:id="1126851526">
              <w:marLeft w:val="0"/>
              <w:marRight w:val="0"/>
              <w:marTop w:val="0"/>
              <w:marBottom w:val="0"/>
              <w:divBdr>
                <w:top w:val="none" w:sz="0" w:space="0" w:color="auto"/>
                <w:left w:val="none" w:sz="0" w:space="0" w:color="auto"/>
                <w:bottom w:val="none" w:sz="0" w:space="0" w:color="auto"/>
                <w:right w:val="none" w:sz="0" w:space="0" w:color="auto"/>
              </w:divBdr>
            </w:div>
          </w:divsChild>
        </w:div>
        <w:div w:id="1131944456">
          <w:marLeft w:val="0"/>
          <w:marRight w:val="0"/>
          <w:marTop w:val="0"/>
          <w:marBottom w:val="0"/>
          <w:divBdr>
            <w:top w:val="none" w:sz="0" w:space="0" w:color="auto"/>
            <w:left w:val="none" w:sz="0" w:space="0" w:color="auto"/>
            <w:bottom w:val="none" w:sz="0" w:space="0" w:color="auto"/>
            <w:right w:val="none" w:sz="0" w:space="0" w:color="auto"/>
          </w:divBdr>
          <w:divsChild>
            <w:div w:id="2068458014">
              <w:marLeft w:val="0"/>
              <w:marRight w:val="0"/>
              <w:marTop w:val="0"/>
              <w:marBottom w:val="0"/>
              <w:divBdr>
                <w:top w:val="none" w:sz="0" w:space="0" w:color="auto"/>
                <w:left w:val="none" w:sz="0" w:space="0" w:color="auto"/>
                <w:bottom w:val="none" w:sz="0" w:space="0" w:color="auto"/>
                <w:right w:val="none" w:sz="0" w:space="0" w:color="auto"/>
              </w:divBdr>
            </w:div>
          </w:divsChild>
        </w:div>
        <w:div w:id="1396513398">
          <w:marLeft w:val="0"/>
          <w:marRight w:val="0"/>
          <w:marTop w:val="0"/>
          <w:marBottom w:val="0"/>
          <w:divBdr>
            <w:top w:val="none" w:sz="0" w:space="0" w:color="auto"/>
            <w:left w:val="none" w:sz="0" w:space="0" w:color="auto"/>
            <w:bottom w:val="none" w:sz="0" w:space="0" w:color="auto"/>
            <w:right w:val="none" w:sz="0" w:space="0" w:color="auto"/>
          </w:divBdr>
          <w:divsChild>
            <w:div w:id="1138573362">
              <w:marLeft w:val="0"/>
              <w:marRight w:val="0"/>
              <w:marTop w:val="0"/>
              <w:marBottom w:val="0"/>
              <w:divBdr>
                <w:top w:val="none" w:sz="0" w:space="0" w:color="auto"/>
                <w:left w:val="none" w:sz="0" w:space="0" w:color="auto"/>
                <w:bottom w:val="none" w:sz="0" w:space="0" w:color="auto"/>
                <w:right w:val="none" w:sz="0" w:space="0" w:color="auto"/>
              </w:divBdr>
            </w:div>
          </w:divsChild>
        </w:div>
        <w:div w:id="1158422355">
          <w:marLeft w:val="0"/>
          <w:marRight w:val="0"/>
          <w:marTop w:val="0"/>
          <w:marBottom w:val="0"/>
          <w:divBdr>
            <w:top w:val="none" w:sz="0" w:space="0" w:color="auto"/>
            <w:left w:val="none" w:sz="0" w:space="0" w:color="auto"/>
            <w:bottom w:val="none" w:sz="0" w:space="0" w:color="auto"/>
            <w:right w:val="none" w:sz="0" w:space="0" w:color="auto"/>
          </w:divBdr>
          <w:divsChild>
            <w:div w:id="1279070711">
              <w:marLeft w:val="0"/>
              <w:marRight w:val="0"/>
              <w:marTop w:val="0"/>
              <w:marBottom w:val="0"/>
              <w:divBdr>
                <w:top w:val="none" w:sz="0" w:space="0" w:color="auto"/>
                <w:left w:val="none" w:sz="0" w:space="0" w:color="auto"/>
                <w:bottom w:val="none" w:sz="0" w:space="0" w:color="auto"/>
                <w:right w:val="none" w:sz="0" w:space="0" w:color="auto"/>
              </w:divBdr>
            </w:div>
          </w:divsChild>
        </w:div>
        <w:div w:id="1454517341">
          <w:marLeft w:val="0"/>
          <w:marRight w:val="0"/>
          <w:marTop w:val="0"/>
          <w:marBottom w:val="0"/>
          <w:divBdr>
            <w:top w:val="none" w:sz="0" w:space="0" w:color="auto"/>
            <w:left w:val="none" w:sz="0" w:space="0" w:color="auto"/>
            <w:bottom w:val="none" w:sz="0" w:space="0" w:color="auto"/>
            <w:right w:val="none" w:sz="0" w:space="0" w:color="auto"/>
          </w:divBdr>
          <w:divsChild>
            <w:div w:id="1161432117">
              <w:marLeft w:val="0"/>
              <w:marRight w:val="0"/>
              <w:marTop w:val="0"/>
              <w:marBottom w:val="0"/>
              <w:divBdr>
                <w:top w:val="none" w:sz="0" w:space="0" w:color="auto"/>
                <w:left w:val="none" w:sz="0" w:space="0" w:color="auto"/>
                <w:bottom w:val="none" w:sz="0" w:space="0" w:color="auto"/>
                <w:right w:val="none" w:sz="0" w:space="0" w:color="auto"/>
              </w:divBdr>
            </w:div>
          </w:divsChild>
        </w:div>
        <w:div w:id="1164515585">
          <w:marLeft w:val="0"/>
          <w:marRight w:val="0"/>
          <w:marTop w:val="0"/>
          <w:marBottom w:val="0"/>
          <w:divBdr>
            <w:top w:val="none" w:sz="0" w:space="0" w:color="auto"/>
            <w:left w:val="none" w:sz="0" w:space="0" w:color="auto"/>
            <w:bottom w:val="none" w:sz="0" w:space="0" w:color="auto"/>
            <w:right w:val="none" w:sz="0" w:space="0" w:color="auto"/>
          </w:divBdr>
          <w:divsChild>
            <w:div w:id="1972323638">
              <w:marLeft w:val="0"/>
              <w:marRight w:val="0"/>
              <w:marTop w:val="0"/>
              <w:marBottom w:val="0"/>
              <w:divBdr>
                <w:top w:val="none" w:sz="0" w:space="0" w:color="auto"/>
                <w:left w:val="none" w:sz="0" w:space="0" w:color="auto"/>
                <w:bottom w:val="none" w:sz="0" w:space="0" w:color="auto"/>
                <w:right w:val="none" w:sz="0" w:space="0" w:color="auto"/>
              </w:divBdr>
            </w:div>
          </w:divsChild>
        </w:div>
        <w:div w:id="1206600462">
          <w:marLeft w:val="0"/>
          <w:marRight w:val="0"/>
          <w:marTop w:val="0"/>
          <w:marBottom w:val="0"/>
          <w:divBdr>
            <w:top w:val="none" w:sz="0" w:space="0" w:color="auto"/>
            <w:left w:val="none" w:sz="0" w:space="0" w:color="auto"/>
            <w:bottom w:val="none" w:sz="0" w:space="0" w:color="auto"/>
            <w:right w:val="none" w:sz="0" w:space="0" w:color="auto"/>
          </w:divBdr>
          <w:divsChild>
            <w:div w:id="1684669979">
              <w:marLeft w:val="0"/>
              <w:marRight w:val="0"/>
              <w:marTop w:val="0"/>
              <w:marBottom w:val="0"/>
              <w:divBdr>
                <w:top w:val="none" w:sz="0" w:space="0" w:color="auto"/>
                <w:left w:val="none" w:sz="0" w:space="0" w:color="auto"/>
                <w:bottom w:val="none" w:sz="0" w:space="0" w:color="auto"/>
                <w:right w:val="none" w:sz="0" w:space="0" w:color="auto"/>
              </w:divBdr>
            </w:div>
          </w:divsChild>
        </w:div>
        <w:div w:id="1871453062">
          <w:marLeft w:val="0"/>
          <w:marRight w:val="0"/>
          <w:marTop w:val="0"/>
          <w:marBottom w:val="0"/>
          <w:divBdr>
            <w:top w:val="none" w:sz="0" w:space="0" w:color="auto"/>
            <w:left w:val="none" w:sz="0" w:space="0" w:color="auto"/>
            <w:bottom w:val="none" w:sz="0" w:space="0" w:color="auto"/>
            <w:right w:val="none" w:sz="0" w:space="0" w:color="auto"/>
          </w:divBdr>
          <w:divsChild>
            <w:div w:id="1228226323">
              <w:marLeft w:val="0"/>
              <w:marRight w:val="0"/>
              <w:marTop w:val="0"/>
              <w:marBottom w:val="0"/>
              <w:divBdr>
                <w:top w:val="none" w:sz="0" w:space="0" w:color="auto"/>
                <w:left w:val="none" w:sz="0" w:space="0" w:color="auto"/>
                <w:bottom w:val="none" w:sz="0" w:space="0" w:color="auto"/>
                <w:right w:val="none" w:sz="0" w:space="0" w:color="auto"/>
              </w:divBdr>
            </w:div>
            <w:div w:id="1650403994">
              <w:marLeft w:val="0"/>
              <w:marRight w:val="0"/>
              <w:marTop w:val="0"/>
              <w:marBottom w:val="0"/>
              <w:divBdr>
                <w:top w:val="none" w:sz="0" w:space="0" w:color="auto"/>
                <w:left w:val="none" w:sz="0" w:space="0" w:color="auto"/>
                <w:bottom w:val="none" w:sz="0" w:space="0" w:color="auto"/>
                <w:right w:val="none" w:sz="0" w:space="0" w:color="auto"/>
              </w:divBdr>
            </w:div>
          </w:divsChild>
        </w:div>
        <w:div w:id="1842621437">
          <w:marLeft w:val="0"/>
          <w:marRight w:val="0"/>
          <w:marTop w:val="0"/>
          <w:marBottom w:val="0"/>
          <w:divBdr>
            <w:top w:val="none" w:sz="0" w:space="0" w:color="auto"/>
            <w:left w:val="none" w:sz="0" w:space="0" w:color="auto"/>
            <w:bottom w:val="none" w:sz="0" w:space="0" w:color="auto"/>
            <w:right w:val="none" w:sz="0" w:space="0" w:color="auto"/>
          </w:divBdr>
          <w:divsChild>
            <w:div w:id="1364090619">
              <w:marLeft w:val="0"/>
              <w:marRight w:val="0"/>
              <w:marTop w:val="0"/>
              <w:marBottom w:val="0"/>
              <w:divBdr>
                <w:top w:val="none" w:sz="0" w:space="0" w:color="auto"/>
                <w:left w:val="none" w:sz="0" w:space="0" w:color="auto"/>
                <w:bottom w:val="none" w:sz="0" w:space="0" w:color="auto"/>
                <w:right w:val="none" w:sz="0" w:space="0" w:color="auto"/>
              </w:divBdr>
            </w:div>
          </w:divsChild>
        </w:div>
        <w:div w:id="1529485123">
          <w:marLeft w:val="0"/>
          <w:marRight w:val="0"/>
          <w:marTop w:val="0"/>
          <w:marBottom w:val="0"/>
          <w:divBdr>
            <w:top w:val="none" w:sz="0" w:space="0" w:color="auto"/>
            <w:left w:val="none" w:sz="0" w:space="0" w:color="auto"/>
            <w:bottom w:val="none" w:sz="0" w:space="0" w:color="auto"/>
            <w:right w:val="none" w:sz="0" w:space="0" w:color="auto"/>
          </w:divBdr>
          <w:divsChild>
            <w:div w:id="1369913574">
              <w:marLeft w:val="0"/>
              <w:marRight w:val="0"/>
              <w:marTop w:val="0"/>
              <w:marBottom w:val="0"/>
              <w:divBdr>
                <w:top w:val="none" w:sz="0" w:space="0" w:color="auto"/>
                <w:left w:val="none" w:sz="0" w:space="0" w:color="auto"/>
                <w:bottom w:val="none" w:sz="0" w:space="0" w:color="auto"/>
                <w:right w:val="none" w:sz="0" w:space="0" w:color="auto"/>
              </w:divBdr>
            </w:div>
          </w:divsChild>
        </w:div>
        <w:div w:id="1397625090">
          <w:marLeft w:val="0"/>
          <w:marRight w:val="0"/>
          <w:marTop w:val="0"/>
          <w:marBottom w:val="0"/>
          <w:divBdr>
            <w:top w:val="none" w:sz="0" w:space="0" w:color="auto"/>
            <w:left w:val="none" w:sz="0" w:space="0" w:color="auto"/>
            <w:bottom w:val="none" w:sz="0" w:space="0" w:color="auto"/>
            <w:right w:val="none" w:sz="0" w:space="0" w:color="auto"/>
          </w:divBdr>
          <w:divsChild>
            <w:div w:id="1715037947">
              <w:marLeft w:val="0"/>
              <w:marRight w:val="0"/>
              <w:marTop w:val="0"/>
              <w:marBottom w:val="0"/>
              <w:divBdr>
                <w:top w:val="none" w:sz="0" w:space="0" w:color="auto"/>
                <w:left w:val="none" w:sz="0" w:space="0" w:color="auto"/>
                <w:bottom w:val="none" w:sz="0" w:space="0" w:color="auto"/>
                <w:right w:val="none" w:sz="0" w:space="0" w:color="auto"/>
              </w:divBdr>
            </w:div>
          </w:divsChild>
        </w:div>
        <w:div w:id="1411465711">
          <w:marLeft w:val="0"/>
          <w:marRight w:val="0"/>
          <w:marTop w:val="0"/>
          <w:marBottom w:val="0"/>
          <w:divBdr>
            <w:top w:val="none" w:sz="0" w:space="0" w:color="auto"/>
            <w:left w:val="none" w:sz="0" w:space="0" w:color="auto"/>
            <w:bottom w:val="none" w:sz="0" w:space="0" w:color="auto"/>
            <w:right w:val="none" w:sz="0" w:space="0" w:color="auto"/>
          </w:divBdr>
          <w:divsChild>
            <w:div w:id="2046562277">
              <w:marLeft w:val="0"/>
              <w:marRight w:val="0"/>
              <w:marTop w:val="0"/>
              <w:marBottom w:val="0"/>
              <w:divBdr>
                <w:top w:val="none" w:sz="0" w:space="0" w:color="auto"/>
                <w:left w:val="none" w:sz="0" w:space="0" w:color="auto"/>
                <w:bottom w:val="none" w:sz="0" w:space="0" w:color="auto"/>
                <w:right w:val="none" w:sz="0" w:space="0" w:color="auto"/>
              </w:divBdr>
            </w:div>
          </w:divsChild>
        </w:div>
        <w:div w:id="1893612611">
          <w:marLeft w:val="0"/>
          <w:marRight w:val="0"/>
          <w:marTop w:val="0"/>
          <w:marBottom w:val="0"/>
          <w:divBdr>
            <w:top w:val="none" w:sz="0" w:space="0" w:color="auto"/>
            <w:left w:val="none" w:sz="0" w:space="0" w:color="auto"/>
            <w:bottom w:val="none" w:sz="0" w:space="0" w:color="auto"/>
            <w:right w:val="none" w:sz="0" w:space="0" w:color="auto"/>
          </w:divBdr>
          <w:divsChild>
            <w:div w:id="1416782841">
              <w:marLeft w:val="0"/>
              <w:marRight w:val="0"/>
              <w:marTop w:val="0"/>
              <w:marBottom w:val="0"/>
              <w:divBdr>
                <w:top w:val="none" w:sz="0" w:space="0" w:color="auto"/>
                <w:left w:val="none" w:sz="0" w:space="0" w:color="auto"/>
                <w:bottom w:val="none" w:sz="0" w:space="0" w:color="auto"/>
                <w:right w:val="none" w:sz="0" w:space="0" w:color="auto"/>
              </w:divBdr>
            </w:div>
          </w:divsChild>
        </w:div>
        <w:div w:id="1427576823">
          <w:marLeft w:val="0"/>
          <w:marRight w:val="0"/>
          <w:marTop w:val="0"/>
          <w:marBottom w:val="0"/>
          <w:divBdr>
            <w:top w:val="none" w:sz="0" w:space="0" w:color="auto"/>
            <w:left w:val="none" w:sz="0" w:space="0" w:color="auto"/>
            <w:bottom w:val="none" w:sz="0" w:space="0" w:color="auto"/>
            <w:right w:val="none" w:sz="0" w:space="0" w:color="auto"/>
          </w:divBdr>
          <w:divsChild>
            <w:div w:id="1896160073">
              <w:marLeft w:val="0"/>
              <w:marRight w:val="0"/>
              <w:marTop w:val="0"/>
              <w:marBottom w:val="0"/>
              <w:divBdr>
                <w:top w:val="none" w:sz="0" w:space="0" w:color="auto"/>
                <w:left w:val="none" w:sz="0" w:space="0" w:color="auto"/>
                <w:bottom w:val="none" w:sz="0" w:space="0" w:color="auto"/>
                <w:right w:val="none" w:sz="0" w:space="0" w:color="auto"/>
              </w:divBdr>
            </w:div>
          </w:divsChild>
        </w:div>
        <w:div w:id="1441098611">
          <w:marLeft w:val="0"/>
          <w:marRight w:val="0"/>
          <w:marTop w:val="0"/>
          <w:marBottom w:val="0"/>
          <w:divBdr>
            <w:top w:val="none" w:sz="0" w:space="0" w:color="auto"/>
            <w:left w:val="none" w:sz="0" w:space="0" w:color="auto"/>
            <w:bottom w:val="none" w:sz="0" w:space="0" w:color="auto"/>
            <w:right w:val="none" w:sz="0" w:space="0" w:color="auto"/>
          </w:divBdr>
          <w:divsChild>
            <w:div w:id="1719668172">
              <w:marLeft w:val="0"/>
              <w:marRight w:val="0"/>
              <w:marTop w:val="0"/>
              <w:marBottom w:val="0"/>
              <w:divBdr>
                <w:top w:val="none" w:sz="0" w:space="0" w:color="auto"/>
                <w:left w:val="none" w:sz="0" w:space="0" w:color="auto"/>
                <w:bottom w:val="none" w:sz="0" w:space="0" w:color="auto"/>
                <w:right w:val="none" w:sz="0" w:space="0" w:color="auto"/>
              </w:divBdr>
            </w:div>
          </w:divsChild>
        </w:div>
        <w:div w:id="1473712312">
          <w:marLeft w:val="0"/>
          <w:marRight w:val="0"/>
          <w:marTop w:val="0"/>
          <w:marBottom w:val="0"/>
          <w:divBdr>
            <w:top w:val="none" w:sz="0" w:space="0" w:color="auto"/>
            <w:left w:val="none" w:sz="0" w:space="0" w:color="auto"/>
            <w:bottom w:val="none" w:sz="0" w:space="0" w:color="auto"/>
            <w:right w:val="none" w:sz="0" w:space="0" w:color="auto"/>
          </w:divBdr>
          <w:divsChild>
            <w:div w:id="2016568826">
              <w:marLeft w:val="0"/>
              <w:marRight w:val="0"/>
              <w:marTop w:val="0"/>
              <w:marBottom w:val="0"/>
              <w:divBdr>
                <w:top w:val="none" w:sz="0" w:space="0" w:color="auto"/>
                <w:left w:val="none" w:sz="0" w:space="0" w:color="auto"/>
                <w:bottom w:val="none" w:sz="0" w:space="0" w:color="auto"/>
                <w:right w:val="none" w:sz="0" w:space="0" w:color="auto"/>
              </w:divBdr>
            </w:div>
          </w:divsChild>
        </w:div>
        <w:div w:id="2032604474">
          <w:marLeft w:val="0"/>
          <w:marRight w:val="0"/>
          <w:marTop w:val="0"/>
          <w:marBottom w:val="0"/>
          <w:divBdr>
            <w:top w:val="none" w:sz="0" w:space="0" w:color="auto"/>
            <w:left w:val="none" w:sz="0" w:space="0" w:color="auto"/>
            <w:bottom w:val="none" w:sz="0" w:space="0" w:color="auto"/>
            <w:right w:val="none" w:sz="0" w:space="0" w:color="auto"/>
          </w:divBdr>
          <w:divsChild>
            <w:div w:id="1480459381">
              <w:marLeft w:val="0"/>
              <w:marRight w:val="0"/>
              <w:marTop w:val="0"/>
              <w:marBottom w:val="0"/>
              <w:divBdr>
                <w:top w:val="none" w:sz="0" w:space="0" w:color="auto"/>
                <w:left w:val="none" w:sz="0" w:space="0" w:color="auto"/>
                <w:bottom w:val="none" w:sz="0" w:space="0" w:color="auto"/>
                <w:right w:val="none" w:sz="0" w:space="0" w:color="auto"/>
              </w:divBdr>
            </w:div>
          </w:divsChild>
        </w:div>
        <w:div w:id="1743603717">
          <w:marLeft w:val="0"/>
          <w:marRight w:val="0"/>
          <w:marTop w:val="0"/>
          <w:marBottom w:val="0"/>
          <w:divBdr>
            <w:top w:val="none" w:sz="0" w:space="0" w:color="auto"/>
            <w:left w:val="none" w:sz="0" w:space="0" w:color="auto"/>
            <w:bottom w:val="none" w:sz="0" w:space="0" w:color="auto"/>
            <w:right w:val="none" w:sz="0" w:space="0" w:color="auto"/>
          </w:divBdr>
          <w:divsChild>
            <w:div w:id="1501502258">
              <w:marLeft w:val="0"/>
              <w:marRight w:val="0"/>
              <w:marTop w:val="0"/>
              <w:marBottom w:val="0"/>
              <w:divBdr>
                <w:top w:val="none" w:sz="0" w:space="0" w:color="auto"/>
                <w:left w:val="none" w:sz="0" w:space="0" w:color="auto"/>
                <w:bottom w:val="none" w:sz="0" w:space="0" w:color="auto"/>
                <w:right w:val="none" w:sz="0" w:space="0" w:color="auto"/>
              </w:divBdr>
            </w:div>
            <w:div w:id="1647853628">
              <w:marLeft w:val="0"/>
              <w:marRight w:val="0"/>
              <w:marTop w:val="0"/>
              <w:marBottom w:val="0"/>
              <w:divBdr>
                <w:top w:val="none" w:sz="0" w:space="0" w:color="auto"/>
                <w:left w:val="none" w:sz="0" w:space="0" w:color="auto"/>
                <w:bottom w:val="none" w:sz="0" w:space="0" w:color="auto"/>
                <w:right w:val="none" w:sz="0" w:space="0" w:color="auto"/>
              </w:divBdr>
            </w:div>
            <w:div w:id="1771269423">
              <w:marLeft w:val="0"/>
              <w:marRight w:val="0"/>
              <w:marTop w:val="0"/>
              <w:marBottom w:val="0"/>
              <w:divBdr>
                <w:top w:val="none" w:sz="0" w:space="0" w:color="auto"/>
                <w:left w:val="none" w:sz="0" w:space="0" w:color="auto"/>
                <w:bottom w:val="none" w:sz="0" w:space="0" w:color="auto"/>
                <w:right w:val="none" w:sz="0" w:space="0" w:color="auto"/>
              </w:divBdr>
            </w:div>
          </w:divsChild>
        </w:div>
        <w:div w:id="1964068319">
          <w:marLeft w:val="0"/>
          <w:marRight w:val="0"/>
          <w:marTop w:val="0"/>
          <w:marBottom w:val="0"/>
          <w:divBdr>
            <w:top w:val="none" w:sz="0" w:space="0" w:color="auto"/>
            <w:left w:val="none" w:sz="0" w:space="0" w:color="auto"/>
            <w:bottom w:val="none" w:sz="0" w:space="0" w:color="auto"/>
            <w:right w:val="none" w:sz="0" w:space="0" w:color="auto"/>
          </w:divBdr>
          <w:divsChild>
            <w:div w:id="1600258184">
              <w:marLeft w:val="0"/>
              <w:marRight w:val="0"/>
              <w:marTop w:val="0"/>
              <w:marBottom w:val="0"/>
              <w:divBdr>
                <w:top w:val="none" w:sz="0" w:space="0" w:color="auto"/>
                <w:left w:val="none" w:sz="0" w:space="0" w:color="auto"/>
                <w:bottom w:val="none" w:sz="0" w:space="0" w:color="auto"/>
                <w:right w:val="none" w:sz="0" w:space="0" w:color="auto"/>
              </w:divBdr>
            </w:div>
          </w:divsChild>
        </w:div>
        <w:div w:id="1680304195">
          <w:marLeft w:val="0"/>
          <w:marRight w:val="0"/>
          <w:marTop w:val="0"/>
          <w:marBottom w:val="0"/>
          <w:divBdr>
            <w:top w:val="none" w:sz="0" w:space="0" w:color="auto"/>
            <w:left w:val="none" w:sz="0" w:space="0" w:color="auto"/>
            <w:bottom w:val="none" w:sz="0" w:space="0" w:color="auto"/>
            <w:right w:val="none" w:sz="0" w:space="0" w:color="auto"/>
          </w:divBdr>
          <w:divsChild>
            <w:div w:id="1956404807">
              <w:marLeft w:val="0"/>
              <w:marRight w:val="0"/>
              <w:marTop w:val="0"/>
              <w:marBottom w:val="0"/>
              <w:divBdr>
                <w:top w:val="none" w:sz="0" w:space="0" w:color="auto"/>
                <w:left w:val="none" w:sz="0" w:space="0" w:color="auto"/>
                <w:bottom w:val="none" w:sz="0" w:space="0" w:color="auto"/>
                <w:right w:val="none" w:sz="0" w:space="0" w:color="auto"/>
              </w:divBdr>
            </w:div>
          </w:divsChild>
        </w:div>
        <w:div w:id="1906212236">
          <w:marLeft w:val="0"/>
          <w:marRight w:val="0"/>
          <w:marTop w:val="0"/>
          <w:marBottom w:val="0"/>
          <w:divBdr>
            <w:top w:val="none" w:sz="0" w:space="0" w:color="auto"/>
            <w:left w:val="none" w:sz="0" w:space="0" w:color="auto"/>
            <w:bottom w:val="none" w:sz="0" w:space="0" w:color="auto"/>
            <w:right w:val="none" w:sz="0" w:space="0" w:color="auto"/>
          </w:divBdr>
          <w:divsChild>
            <w:div w:id="2058700264">
              <w:marLeft w:val="0"/>
              <w:marRight w:val="0"/>
              <w:marTop w:val="0"/>
              <w:marBottom w:val="0"/>
              <w:divBdr>
                <w:top w:val="none" w:sz="0" w:space="0" w:color="auto"/>
                <w:left w:val="none" w:sz="0" w:space="0" w:color="auto"/>
                <w:bottom w:val="none" w:sz="0" w:space="0" w:color="auto"/>
                <w:right w:val="none" w:sz="0" w:space="0" w:color="auto"/>
              </w:divBdr>
            </w:div>
          </w:divsChild>
        </w:div>
        <w:div w:id="2124032848">
          <w:marLeft w:val="0"/>
          <w:marRight w:val="0"/>
          <w:marTop w:val="0"/>
          <w:marBottom w:val="0"/>
          <w:divBdr>
            <w:top w:val="none" w:sz="0" w:space="0" w:color="auto"/>
            <w:left w:val="none" w:sz="0" w:space="0" w:color="auto"/>
            <w:bottom w:val="none" w:sz="0" w:space="0" w:color="auto"/>
            <w:right w:val="none" w:sz="0" w:space="0" w:color="auto"/>
          </w:divBdr>
          <w:divsChild>
            <w:div w:id="211840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67926">
      <w:bodyDiv w:val="1"/>
      <w:marLeft w:val="0"/>
      <w:marRight w:val="0"/>
      <w:marTop w:val="0"/>
      <w:marBottom w:val="0"/>
      <w:divBdr>
        <w:top w:val="none" w:sz="0" w:space="0" w:color="auto"/>
        <w:left w:val="none" w:sz="0" w:space="0" w:color="auto"/>
        <w:bottom w:val="none" w:sz="0" w:space="0" w:color="auto"/>
        <w:right w:val="none" w:sz="0" w:space="0" w:color="auto"/>
      </w:divBdr>
    </w:div>
    <w:div w:id="2135899056">
      <w:bodyDiv w:val="1"/>
      <w:marLeft w:val="0"/>
      <w:marRight w:val="0"/>
      <w:marTop w:val="0"/>
      <w:marBottom w:val="0"/>
      <w:divBdr>
        <w:top w:val="none" w:sz="0" w:space="0" w:color="auto"/>
        <w:left w:val="none" w:sz="0" w:space="0" w:color="auto"/>
        <w:bottom w:val="none" w:sz="0" w:space="0" w:color="auto"/>
        <w:right w:val="none" w:sz="0" w:space="0" w:color="auto"/>
      </w:divBdr>
      <w:divsChild>
        <w:div w:id="1682660244">
          <w:marLeft w:val="0"/>
          <w:marRight w:val="0"/>
          <w:marTop w:val="0"/>
          <w:marBottom w:val="0"/>
          <w:divBdr>
            <w:top w:val="none" w:sz="0" w:space="0" w:color="auto"/>
            <w:left w:val="none" w:sz="0" w:space="0" w:color="auto"/>
            <w:bottom w:val="none" w:sz="0" w:space="0" w:color="auto"/>
            <w:right w:val="none" w:sz="0" w:space="0" w:color="auto"/>
          </w:divBdr>
          <w:divsChild>
            <w:div w:id="667030">
              <w:marLeft w:val="0"/>
              <w:marRight w:val="0"/>
              <w:marTop w:val="0"/>
              <w:marBottom w:val="0"/>
              <w:divBdr>
                <w:top w:val="none" w:sz="0" w:space="0" w:color="auto"/>
                <w:left w:val="none" w:sz="0" w:space="0" w:color="auto"/>
                <w:bottom w:val="none" w:sz="0" w:space="0" w:color="auto"/>
                <w:right w:val="none" w:sz="0" w:space="0" w:color="auto"/>
              </w:divBdr>
            </w:div>
          </w:divsChild>
        </w:div>
        <w:div w:id="9456148">
          <w:marLeft w:val="0"/>
          <w:marRight w:val="0"/>
          <w:marTop w:val="0"/>
          <w:marBottom w:val="0"/>
          <w:divBdr>
            <w:top w:val="none" w:sz="0" w:space="0" w:color="auto"/>
            <w:left w:val="none" w:sz="0" w:space="0" w:color="auto"/>
            <w:bottom w:val="none" w:sz="0" w:space="0" w:color="auto"/>
            <w:right w:val="none" w:sz="0" w:space="0" w:color="auto"/>
          </w:divBdr>
          <w:divsChild>
            <w:div w:id="1167791249">
              <w:marLeft w:val="0"/>
              <w:marRight w:val="0"/>
              <w:marTop w:val="0"/>
              <w:marBottom w:val="0"/>
              <w:divBdr>
                <w:top w:val="none" w:sz="0" w:space="0" w:color="auto"/>
                <w:left w:val="none" w:sz="0" w:space="0" w:color="auto"/>
                <w:bottom w:val="none" w:sz="0" w:space="0" w:color="auto"/>
                <w:right w:val="none" w:sz="0" w:space="0" w:color="auto"/>
              </w:divBdr>
            </w:div>
          </w:divsChild>
        </w:div>
        <w:div w:id="1467503837">
          <w:marLeft w:val="0"/>
          <w:marRight w:val="0"/>
          <w:marTop w:val="0"/>
          <w:marBottom w:val="0"/>
          <w:divBdr>
            <w:top w:val="none" w:sz="0" w:space="0" w:color="auto"/>
            <w:left w:val="none" w:sz="0" w:space="0" w:color="auto"/>
            <w:bottom w:val="none" w:sz="0" w:space="0" w:color="auto"/>
            <w:right w:val="none" w:sz="0" w:space="0" w:color="auto"/>
          </w:divBdr>
          <w:divsChild>
            <w:div w:id="18895626">
              <w:marLeft w:val="0"/>
              <w:marRight w:val="0"/>
              <w:marTop w:val="0"/>
              <w:marBottom w:val="0"/>
              <w:divBdr>
                <w:top w:val="none" w:sz="0" w:space="0" w:color="auto"/>
                <w:left w:val="none" w:sz="0" w:space="0" w:color="auto"/>
                <w:bottom w:val="none" w:sz="0" w:space="0" w:color="auto"/>
                <w:right w:val="none" w:sz="0" w:space="0" w:color="auto"/>
              </w:divBdr>
            </w:div>
          </w:divsChild>
        </w:div>
        <w:div w:id="499930709">
          <w:marLeft w:val="0"/>
          <w:marRight w:val="0"/>
          <w:marTop w:val="0"/>
          <w:marBottom w:val="0"/>
          <w:divBdr>
            <w:top w:val="none" w:sz="0" w:space="0" w:color="auto"/>
            <w:left w:val="none" w:sz="0" w:space="0" w:color="auto"/>
            <w:bottom w:val="none" w:sz="0" w:space="0" w:color="auto"/>
            <w:right w:val="none" w:sz="0" w:space="0" w:color="auto"/>
          </w:divBdr>
          <w:divsChild>
            <w:div w:id="19551906">
              <w:marLeft w:val="0"/>
              <w:marRight w:val="0"/>
              <w:marTop w:val="0"/>
              <w:marBottom w:val="0"/>
              <w:divBdr>
                <w:top w:val="none" w:sz="0" w:space="0" w:color="auto"/>
                <w:left w:val="none" w:sz="0" w:space="0" w:color="auto"/>
                <w:bottom w:val="none" w:sz="0" w:space="0" w:color="auto"/>
                <w:right w:val="none" w:sz="0" w:space="0" w:color="auto"/>
              </w:divBdr>
            </w:div>
            <w:div w:id="840123928">
              <w:marLeft w:val="0"/>
              <w:marRight w:val="0"/>
              <w:marTop w:val="0"/>
              <w:marBottom w:val="0"/>
              <w:divBdr>
                <w:top w:val="none" w:sz="0" w:space="0" w:color="auto"/>
                <w:left w:val="none" w:sz="0" w:space="0" w:color="auto"/>
                <w:bottom w:val="none" w:sz="0" w:space="0" w:color="auto"/>
                <w:right w:val="none" w:sz="0" w:space="0" w:color="auto"/>
              </w:divBdr>
            </w:div>
            <w:div w:id="1747149377">
              <w:marLeft w:val="0"/>
              <w:marRight w:val="0"/>
              <w:marTop w:val="0"/>
              <w:marBottom w:val="0"/>
              <w:divBdr>
                <w:top w:val="none" w:sz="0" w:space="0" w:color="auto"/>
                <w:left w:val="none" w:sz="0" w:space="0" w:color="auto"/>
                <w:bottom w:val="none" w:sz="0" w:space="0" w:color="auto"/>
                <w:right w:val="none" w:sz="0" w:space="0" w:color="auto"/>
              </w:divBdr>
            </w:div>
          </w:divsChild>
        </w:div>
        <w:div w:id="1664747089">
          <w:marLeft w:val="0"/>
          <w:marRight w:val="0"/>
          <w:marTop w:val="0"/>
          <w:marBottom w:val="0"/>
          <w:divBdr>
            <w:top w:val="none" w:sz="0" w:space="0" w:color="auto"/>
            <w:left w:val="none" w:sz="0" w:space="0" w:color="auto"/>
            <w:bottom w:val="none" w:sz="0" w:space="0" w:color="auto"/>
            <w:right w:val="none" w:sz="0" w:space="0" w:color="auto"/>
          </w:divBdr>
          <w:divsChild>
            <w:div w:id="52312074">
              <w:marLeft w:val="0"/>
              <w:marRight w:val="0"/>
              <w:marTop w:val="0"/>
              <w:marBottom w:val="0"/>
              <w:divBdr>
                <w:top w:val="none" w:sz="0" w:space="0" w:color="auto"/>
                <w:left w:val="none" w:sz="0" w:space="0" w:color="auto"/>
                <w:bottom w:val="none" w:sz="0" w:space="0" w:color="auto"/>
                <w:right w:val="none" w:sz="0" w:space="0" w:color="auto"/>
              </w:divBdr>
            </w:div>
          </w:divsChild>
        </w:div>
        <w:div w:id="57367640">
          <w:marLeft w:val="0"/>
          <w:marRight w:val="0"/>
          <w:marTop w:val="0"/>
          <w:marBottom w:val="0"/>
          <w:divBdr>
            <w:top w:val="none" w:sz="0" w:space="0" w:color="auto"/>
            <w:left w:val="none" w:sz="0" w:space="0" w:color="auto"/>
            <w:bottom w:val="none" w:sz="0" w:space="0" w:color="auto"/>
            <w:right w:val="none" w:sz="0" w:space="0" w:color="auto"/>
          </w:divBdr>
          <w:divsChild>
            <w:div w:id="104084547">
              <w:marLeft w:val="0"/>
              <w:marRight w:val="0"/>
              <w:marTop w:val="0"/>
              <w:marBottom w:val="0"/>
              <w:divBdr>
                <w:top w:val="none" w:sz="0" w:space="0" w:color="auto"/>
                <w:left w:val="none" w:sz="0" w:space="0" w:color="auto"/>
                <w:bottom w:val="none" w:sz="0" w:space="0" w:color="auto"/>
                <w:right w:val="none" w:sz="0" w:space="0" w:color="auto"/>
              </w:divBdr>
            </w:div>
          </w:divsChild>
        </w:div>
        <w:div w:id="1694070353">
          <w:marLeft w:val="0"/>
          <w:marRight w:val="0"/>
          <w:marTop w:val="0"/>
          <w:marBottom w:val="0"/>
          <w:divBdr>
            <w:top w:val="none" w:sz="0" w:space="0" w:color="auto"/>
            <w:left w:val="none" w:sz="0" w:space="0" w:color="auto"/>
            <w:bottom w:val="none" w:sz="0" w:space="0" w:color="auto"/>
            <w:right w:val="none" w:sz="0" w:space="0" w:color="auto"/>
          </w:divBdr>
          <w:divsChild>
            <w:div w:id="61610168">
              <w:marLeft w:val="0"/>
              <w:marRight w:val="0"/>
              <w:marTop w:val="0"/>
              <w:marBottom w:val="0"/>
              <w:divBdr>
                <w:top w:val="none" w:sz="0" w:space="0" w:color="auto"/>
                <w:left w:val="none" w:sz="0" w:space="0" w:color="auto"/>
                <w:bottom w:val="none" w:sz="0" w:space="0" w:color="auto"/>
                <w:right w:val="none" w:sz="0" w:space="0" w:color="auto"/>
              </w:divBdr>
            </w:div>
          </w:divsChild>
        </w:div>
        <w:div w:id="1100763500">
          <w:marLeft w:val="0"/>
          <w:marRight w:val="0"/>
          <w:marTop w:val="0"/>
          <w:marBottom w:val="0"/>
          <w:divBdr>
            <w:top w:val="none" w:sz="0" w:space="0" w:color="auto"/>
            <w:left w:val="none" w:sz="0" w:space="0" w:color="auto"/>
            <w:bottom w:val="none" w:sz="0" w:space="0" w:color="auto"/>
            <w:right w:val="none" w:sz="0" w:space="0" w:color="auto"/>
          </w:divBdr>
          <w:divsChild>
            <w:div w:id="74668564">
              <w:marLeft w:val="0"/>
              <w:marRight w:val="0"/>
              <w:marTop w:val="0"/>
              <w:marBottom w:val="0"/>
              <w:divBdr>
                <w:top w:val="none" w:sz="0" w:space="0" w:color="auto"/>
                <w:left w:val="none" w:sz="0" w:space="0" w:color="auto"/>
                <w:bottom w:val="none" w:sz="0" w:space="0" w:color="auto"/>
                <w:right w:val="none" w:sz="0" w:space="0" w:color="auto"/>
              </w:divBdr>
            </w:div>
            <w:div w:id="926305774">
              <w:marLeft w:val="0"/>
              <w:marRight w:val="0"/>
              <w:marTop w:val="0"/>
              <w:marBottom w:val="0"/>
              <w:divBdr>
                <w:top w:val="none" w:sz="0" w:space="0" w:color="auto"/>
                <w:left w:val="none" w:sz="0" w:space="0" w:color="auto"/>
                <w:bottom w:val="none" w:sz="0" w:space="0" w:color="auto"/>
                <w:right w:val="none" w:sz="0" w:space="0" w:color="auto"/>
              </w:divBdr>
            </w:div>
            <w:div w:id="1271083923">
              <w:marLeft w:val="0"/>
              <w:marRight w:val="0"/>
              <w:marTop w:val="0"/>
              <w:marBottom w:val="0"/>
              <w:divBdr>
                <w:top w:val="none" w:sz="0" w:space="0" w:color="auto"/>
                <w:left w:val="none" w:sz="0" w:space="0" w:color="auto"/>
                <w:bottom w:val="none" w:sz="0" w:space="0" w:color="auto"/>
                <w:right w:val="none" w:sz="0" w:space="0" w:color="auto"/>
              </w:divBdr>
            </w:div>
          </w:divsChild>
        </w:div>
        <w:div w:id="100927744">
          <w:marLeft w:val="0"/>
          <w:marRight w:val="0"/>
          <w:marTop w:val="0"/>
          <w:marBottom w:val="0"/>
          <w:divBdr>
            <w:top w:val="none" w:sz="0" w:space="0" w:color="auto"/>
            <w:left w:val="none" w:sz="0" w:space="0" w:color="auto"/>
            <w:bottom w:val="none" w:sz="0" w:space="0" w:color="auto"/>
            <w:right w:val="none" w:sz="0" w:space="0" w:color="auto"/>
          </w:divBdr>
          <w:divsChild>
            <w:div w:id="469639080">
              <w:marLeft w:val="0"/>
              <w:marRight w:val="0"/>
              <w:marTop w:val="0"/>
              <w:marBottom w:val="0"/>
              <w:divBdr>
                <w:top w:val="none" w:sz="0" w:space="0" w:color="auto"/>
                <w:left w:val="none" w:sz="0" w:space="0" w:color="auto"/>
                <w:bottom w:val="none" w:sz="0" w:space="0" w:color="auto"/>
                <w:right w:val="none" w:sz="0" w:space="0" w:color="auto"/>
              </w:divBdr>
            </w:div>
          </w:divsChild>
        </w:div>
        <w:div w:id="793793530">
          <w:marLeft w:val="0"/>
          <w:marRight w:val="0"/>
          <w:marTop w:val="0"/>
          <w:marBottom w:val="0"/>
          <w:divBdr>
            <w:top w:val="none" w:sz="0" w:space="0" w:color="auto"/>
            <w:left w:val="none" w:sz="0" w:space="0" w:color="auto"/>
            <w:bottom w:val="none" w:sz="0" w:space="0" w:color="auto"/>
            <w:right w:val="none" w:sz="0" w:space="0" w:color="auto"/>
          </w:divBdr>
          <w:divsChild>
            <w:div w:id="116022918">
              <w:marLeft w:val="0"/>
              <w:marRight w:val="0"/>
              <w:marTop w:val="0"/>
              <w:marBottom w:val="0"/>
              <w:divBdr>
                <w:top w:val="none" w:sz="0" w:space="0" w:color="auto"/>
                <w:left w:val="none" w:sz="0" w:space="0" w:color="auto"/>
                <w:bottom w:val="none" w:sz="0" w:space="0" w:color="auto"/>
                <w:right w:val="none" w:sz="0" w:space="0" w:color="auto"/>
              </w:divBdr>
            </w:div>
            <w:div w:id="961305934">
              <w:marLeft w:val="0"/>
              <w:marRight w:val="0"/>
              <w:marTop w:val="0"/>
              <w:marBottom w:val="0"/>
              <w:divBdr>
                <w:top w:val="none" w:sz="0" w:space="0" w:color="auto"/>
                <w:left w:val="none" w:sz="0" w:space="0" w:color="auto"/>
                <w:bottom w:val="none" w:sz="0" w:space="0" w:color="auto"/>
                <w:right w:val="none" w:sz="0" w:space="0" w:color="auto"/>
              </w:divBdr>
            </w:div>
            <w:div w:id="1182427405">
              <w:marLeft w:val="0"/>
              <w:marRight w:val="0"/>
              <w:marTop w:val="0"/>
              <w:marBottom w:val="0"/>
              <w:divBdr>
                <w:top w:val="none" w:sz="0" w:space="0" w:color="auto"/>
                <w:left w:val="none" w:sz="0" w:space="0" w:color="auto"/>
                <w:bottom w:val="none" w:sz="0" w:space="0" w:color="auto"/>
                <w:right w:val="none" w:sz="0" w:space="0" w:color="auto"/>
              </w:divBdr>
            </w:div>
            <w:div w:id="1456635017">
              <w:marLeft w:val="0"/>
              <w:marRight w:val="0"/>
              <w:marTop w:val="0"/>
              <w:marBottom w:val="0"/>
              <w:divBdr>
                <w:top w:val="none" w:sz="0" w:space="0" w:color="auto"/>
                <w:left w:val="none" w:sz="0" w:space="0" w:color="auto"/>
                <w:bottom w:val="none" w:sz="0" w:space="0" w:color="auto"/>
                <w:right w:val="none" w:sz="0" w:space="0" w:color="auto"/>
              </w:divBdr>
            </w:div>
            <w:div w:id="1548683201">
              <w:marLeft w:val="0"/>
              <w:marRight w:val="0"/>
              <w:marTop w:val="0"/>
              <w:marBottom w:val="0"/>
              <w:divBdr>
                <w:top w:val="none" w:sz="0" w:space="0" w:color="auto"/>
                <w:left w:val="none" w:sz="0" w:space="0" w:color="auto"/>
                <w:bottom w:val="none" w:sz="0" w:space="0" w:color="auto"/>
                <w:right w:val="none" w:sz="0" w:space="0" w:color="auto"/>
              </w:divBdr>
            </w:div>
          </w:divsChild>
        </w:div>
        <w:div w:id="123163699">
          <w:marLeft w:val="0"/>
          <w:marRight w:val="0"/>
          <w:marTop w:val="0"/>
          <w:marBottom w:val="0"/>
          <w:divBdr>
            <w:top w:val="none" w:sz="0" w:space="0" w:color="auto"/>
            <w:left w:val="none" w:sz="0" w:space="0" w:color="auto"/>
            <w:bottom w:val="none" w:sz="0" w:space="0" w:color="auto"/>
            <w:right w:val="none" w:sz="0" w:space="0" w:color="auto"/>
          </w:divBdr>
          <w:divsChild>
            <w:div w:id="153954600">
              <w:marLeft w:val="0"/>
              <w:marRight w:val="0"/>
              <w:marTop w:val="0"/>
              <w:marBottom w:val="0"/>
              <w:divBdr>
                <w:top w:val="none" w:sz="0" w:space="0" w:color="auto"/>
                <w:left w:val="none" w:sz="0" w:space="0" w:color="auto"/>
                <w:bottom w:val="none" w:sz="0" w:space="0" w:color="auto"/>
                <w:right w:val="none" w:sz="0" w:space="0" w:color="auto"/>
              </w:divBdr>
            </w:div>
          </w:divsChild>
        </w:div>
        <w:div w:id="123429921">
          <w:marLeft w:val="0"/>
          <w:marRight w:val="0"/>
          <w:marTop w:val="0"/>
          <w:marBottom w:val="0"/>
          <w:divBdr>
            <w:top w:val="none" w:sz="0" w:space="0" w:color="auto"/>
            <w:left w:val="none" w:sz="0" w:space="0" w:color="auto"/>
            <w:bottom w:val="none" w:sz="0" w:space="0" w:color="auto"/>
            <w:right w:val="none" w:sz="0" w:space="0" w:color="auto"/>
          </w:divBdr>
          <w:divsChild>
            <w:div w:id="1337030808">
              <w:marLeft w:val="0"/>
              <w:marRight w:val="0"/>
              <w:marTop w:val="0"/>
              <w:marBottom w:val="0"/>
              <w:divBdr>
                <w:top w:val="none" w:sz="0" w:space="0" w:color="auto"/>
                <w:left w:val="none" w:sz="0" w:space="0" w:color="auto"/>
                <w:bottom w:val="none" w:sz="0" w:space="0" w:color="auto"/>
                <w:right w:val="none" w:sz="0" w:space="0" w:color="auto"/>
              </w:divBdr>
            </w:div>
          </w:divsChild>
        </w:div>
        <w:div w:id="132648671">
          <w:marLeft w:val="0"/>
          <w:marRight w:val="0"/>
          <w:marTop w:val="0"/>
          <w:marBottom w:val="0"/>
          <w:divBdr>
            <w:top w:val="none" w:sz="0" w:space="0" w:color="auto"/>
            <w:left w:val="none" w:sz="0" w:space="0" w:color="auto"/>
            <w:bottom w:val="none" w:sz="0" w:space="0" w:color="auto"/>
            <w:right w:val="none" w:sz="0" w:space="0" w:color="auto"/>
          </w:divBdr>
          <w:divsChild>
            <w:div w:id="1023440881">
              <w:marLeft w:val="0"/>
              <w:marRight w:val="0"/>
              <w:marTop w:val="0"/>
              <w:marBottom w:val="0"/>
              <w:divBdr>
                <w:top w:val="none" w:sz="0" w:space="0" w:color="auto"/>
                <w:left w:val="none" w:sz="0" w:space="0" w:color="auto"/>
                <w:bottom w:val="none" w:sz="0" w:space="0" w:color="auto"/>
                <w:right w:val="none" w:sz="0" w:space="0" w:color="auto"/>
              </w:divBdr>
            </w:div>
          </w:divsChild>
        </w:div>
        <w:div w:id="1633831604">
          <w:marLeft w:val="0"/>
          <w:marRight w:val="0"/>
          <w:marTop w:val="0"/>
          <w:marBottom w:val="0"/>
          <w:divBdr>
            <w:top w:val="none" w:sz="0" w:space="0" w:color="auto"/>
            <w:left w:val="none" w:sz="0" w:space="0" w:color="auto"/>
            <w:bottom w:val="none" w:sz="0" w:space="0" w:color="auto"/>
            <w:right w:val="none" w:sz="0" w:space="0" w:color="auto"/>
          </w:divBdr>
          <w:divsChild>
            <w:div w:id="143667960">
              <w:marLeft w:val="0"/>
              <w:marRight w:val="0"/>
              <w:marTop w:val="0"/>
              <w:marBottom w:val="0"/>
              <w:divBdr>
                <w:top w:val="none" w:sz="0" w:space="0" w:color="auto"/>
                <w:left w:val="none" w:sz="0" w:space="0" w:color="auto"/>
                <w:bottom w:val="none" w:sz="0" w:space="0" w:color="auto"/>
                <w:right w:val="none" w:sz="0" w:space="0" w:color="auto"/>
              </w:divBdr>
            </w:div>
          </w:divsChild>
        </w:div>
        <w:div w:id="147289339">
          <w:marLeft w:val="0"/>
          <w:marRight w:val="0"/>
          <w:marTop w:val="0"/>
          <w:marBottom w:val="0"/>
          <w:divBdr>
            <w:top w:val="none" w:sz="0" w:space="0" w:color="auto"/>
            <w:left w:val="none" w:sz="0" w:space="0" w:color="auto"/>
            <w:bottom w:val="none" w:sz="0" w:space="0" w:color="auto"/>
            <w:right w:val="none" w:sz="0" w:space="0" w:color="auto"/>
          </w:divBdr>
          <w:divsChild>
            <w:div w:id="1349021080">
              <w:marLeft w:val="0"/>
              <w:marRight w:val="0"/>
              <w:marTop w:val="0"/>
              <w:marBottom w:val="0"/>
              <w:divBdr>
                <w:top w:val="none" w:sz="0" w:space="0" w:color="auto"/>
                <w:left w:val="none" w:sz="0" w:space="0" w:color="auto"/>
                <w:bottom w:val="none" w:sz="0" w:space="0" w:color="auto"/>
                <w:right w:val="none" w:sz="0" w:space="0" w:color="auto"/>
              </w:divBdr>
            </w:div>
          </w:divsChild>
        </w:div>
        <w:div w:id="149948247">
          <w:marLeft w:val="0"/>
          <w:marRight w:val="0"/>
          <w:marTop w:val="0"/>
          <w:marBottom w:val="0"/>
          <w:divBdr>
            <w:top w:val="none" w:sz="0" w:space="0" w:color="auto"/>
            <w:left w:val="none" w:sz="0" w:space="0" w:color="auto"/>
            <w:bottom w:val="none" w:sz="0" w:space="0" w:color="auto"/>
            <w:right w:val="none" w:sz="0" w:space="0" w:color="auto"/>
          </w:divBdr>
          <w:divsChild>
            <w:div w:id="1950312385">
              <w:marLeft w:val="0"/>
              <w:marRight w:val="0"/>
              <w:marTop w:val="0"/>
              <w:marBottom w:val="0"/>
              <w:divBdr>
                <w:top w:val="none" w:sz="0" w:space="0" w:color="auto"/>
                <w:left w:val="none" w:sz="0" w:space="0" w:color="auto"/>
                <w:bottom w:val="none" w:sz="0" w:space="0" w:color="auto"/>
                <w:right w:val="none" w:sz="0" w:space="0" w:color="auto"/>
              </w:divBdr>
            </w:div>
          </w:divsChild>
        </w:div>
        <w:div w:id="1852258484">
          <w:marLeft w:val="0"/>
          <w:marRight w:val="0"/>
          <w:marTop w:val="0"/>
          <w:marBottom w:val="0"/>
          <w:divBdr>
            <w:top w:val="none" w:sz="0" w:space="0" w:color="auto"/>
            <w:left w:val="none" w:sz="0" w:space="0" w:color="auto"/>
            <w:bottom w:val="none" w:sz="0" w:space="0" w:color="auto"/>
            <w:right w:val="none" w:sz="0" w:space="0" w:color="auto"/>
          </w:divBdr>
          <w:divsChild>
            <w:div w:id="158427727">
              <w:marLeft w:val="0"/>
              <w:marRight w:val="0"/>
              <w:marTop w:val="0"/>
              <w:marBottom w:val="0"/>
              <w:divBdr>
                <w:top w:val="none" w:sz="0" w:space="0" w:color="auto"/>
                <w:left w:val="none" w:sz="0" w:space="0" w:color="auto"/>
                <w:bottom w:val="none" w:sz="0" w:space="0" w:color="auto"/>
                <w:right w:val="none" w:sz="0" w:space="0" w:color="auto"/>
              </w:divBdr>
            </w:div>
          </w:divsChild>
        </w:div>
        <w:div w:id="513808666">
          <w:marLeft w:val="0"/>
          <w:marRight w:val="0"/>
          <w:marTop w:val="0"/>
          <w:marBottom w:val="0"/>
          <w:divBdr>
            <w:top w:val="none" w:sz="0" w:space="0" w:color="auto"/>
            <w:left w:val="none" w:sz="0" w:space="0" w:color="auto"/>
            <w:bottom w:val="none" w:sz="0" w:space="0" w:color="auto"/>
            <w:right w:val="none" w:sz="0" w:space="0" w:color="auto"/>
          </w:divBdr>
          <w:divsChild>
            <w:div w:id="173233539">
              <w:marLeft w:val="0"/>
              <w:marRight w:val="0"/>
              <w:marTop w:val="0"/>
              <w:marBottom w:val="0"/>
              <w:divBdr>
                <w:top w:val="none" w:sz="0" w:space="0" w:color="auto"/>
                <w:left w:val="none" w:sz="0" w:space="0" w:color="auto"/>
                <w:bottom w:val="none" w:sz="0" w:space="0" w:color="auto"/>
                <w:right w:val="none" w:sz="0" w:space="0" w:color="auto"/>
              </w:divBdr>
            </w:div>
            <w:div w:id="625695600">
              <w:marLeft w:val="0"/>
              <w:marRight w:val="0"/>
              <w:marTop w:val="0"/>
              <w:marBottom w:val="0"/>
              <w:divBdr>
                <w:top w:val="none" w:sz="0" w:space="0" w:color="auto"/>
                <w:left w:val="none" w:sz="0" w:space="0" w:color="auto"/>
                <w:bottom w:val="none" w:sz="0" w:space="0" w:color="auto"/>
                <w:right w:val="none" w:sz="0" w:space="0" w:color="auto"/>
              </w:divBdr>
            </w:div>
            <w:div w:id="772021039">
              <w:marLeft w:val="0"/>
              <w:marRight w:val="0"/>
              <w:marTop w:val="0"/>
              <w:marBottom w:val="0"/>
              <w:divBdr>
                <w:top w:val="none" w:sz="0" w:space="0" w:color="auto"/>
                <w:left w:val="none" w:sz="0" w:space="0" w:color="auto"/>
                <w:bottom w:val="none" w:sz="0" w:space="0" w:color="auto"/>
                <w:right w:val="none" w:sz="0" w:space="0" w:color="auto"/>
              </w:divBdr>
            </w:div>
            <w:div w:id="1089086930">
              <w:marLeft w:val="0"/>
              <w:marRight w:val="0"/>
              <w:marTop w:val="0"/>
              <w:marBottom w:val="0"/>
              <w:divBdr>
                <w:top w:val="none" w:sz="0" w:space="0" w:color="auto"/>
                <w:left w:val="none" w:sz="0" w:space="0" w:color="auto"/>
                <w:bottom w:val="none" w:sz="0" w:space="0" w:color="auto"/>
                <w:right w:val="none" w:sz="0" w:space="0" w:color="auto"/>
              </w:divBdr>
            </w:div>
            <w:div w:id="1677884219">
              <w:marLeft w:val="0"/>
              <w:marRight w:val="0"/>
              <w:marTop w:val="0"/>
              <w:marBottom w:val="0"/>
              <w:divBdr>
                <w:top w:val="none" w:sz="0" w:space="0" w:color="auto"/>
                <w:left w:val="none" w:sz="0" w:space="0" w:color="auto"/>
                <w:bottom w:val="none" w:sz="0" w:space="0" w:color="auto"/>
                <w:right w:val="none" w:sz="0" w:space="0" w:color="auto"/>
              </w:divBdr>
            </w:div>
            <w:div w:id="1890728001">
              <w:marLeft w:val="0"/>
              <w:marRight w:val="0"/>
              <w:marTop w:val="0"/>
              <w:marBottom w:val="0"/>
              <w:divBdr>
                <w:top w:val="none" w:sz="0" w:space="0" w:color="auto"/>
                <w:left w:val="none" w:sz="0" w:space="0" w:color="auto"/>
                <w:bottom w:val="none" w:sz="0" w:space="0" w:color="auto"/>
                <w:right w:val="none" w:sz="0" w:space="0" w:color="auto"/>
              </w:divBdr>
            </w:div>
          </w:divsChild>
        </w:div>
        <w:div w:id="414280756">
          <w:marLeft w:val="0"/>
          <w:marRight w:val="0"/>
          <w:marTop w:val="0"/>
          <w:marBottom w:val="0"/>
          <w:divBdr>
            <w:top w:val="none" w:sz="0" w:space="0" w:color="auto"/>
            <w:left w:val="none" w:sz="0" w:space="0" w:color="auto"/>
            <w:bottom w:val="none" w:sz="0" w:space="0" w:color="auto"/>
            <w:right w:val="none" w:sz="0" w:space="0" w:color="auto"/>
          </w:divBdr>
          <w:divsChild>
            <w:div w:id="179204491">
              <w:marLeft w:val="0"/>
              <w:marRight w:val="0"/>
              <w:marTop w:val="0"/>
              <w:marBottom w:val="0"/>
              <w:divBdr>
                <w:top w:val="none" w:sz="0" w:space="0" w:color="auto"/>
                <w:left w:val="none" w:sz="0" w:space="0" w:color="auto"/>
                <w:bottom w:val="none" w:sz="0" w:space="0" w:color="auto"/>
                <w:right w:val="none" w:sz="0" w:space="0" w:color="auto"/>
              </w:divBdr>
            </w:div>
          </w:divsChild>
        </w:div>
        <w:div w:id="794983566">
          <w:marLeft w:val="0"/>
          <w:marRight w:val="0"/>
          <w:marTop w:val="0"/>
          <w:marBottom w:val="0"/>
          <w:divBdr>
            <w:top w:val="none" w:sz="0" w:space="0" w:color="auto"/>
            <w:left w:val="none" w:sz="0" w:space="0" w:color="auto"/>
            <w:bottom w:val="none" w:sz="0" w:space="0" w:color="auto"/>
            <w:right w:val="none" w:sz="0" w:space="0" w:color="auto"/>
          </w:divBdr>
          <w:divsChild>
            <w:div w:id="184711886">
              <w:marLeft w:val="0"/>
              <w:marRight w:val="0"/>
              <w:marTop w:val="0"/>
              <w:marBottom w:val="0"/>
              <w:divBdr>
                <w:top w:val="none" w:sz="0" w:space="0" w:color="auto"/>
                <w:left w:val="none" w:sz="0" w:space="0" w:color="auto"/>
                <w:bottom w:val="none" w:sz="0" w:space="0" w:color="auto"/>
                <w:right w:val="none" w:sz="0" w:space="0" w:color="auto"/>
              </w:divBdr>
            </w:div>
            <w:div w:id="341972758">
              <w:marLeft w:val="0"/>
              <w:marRight w:val="0"/>
              <w:marTop w:val="0"/>
              <w:marBottom w:val="0"/>
              <w:divBdr>
                <w:top w:val="none" w:sz="0" w:space="0" w:color="auto"/>
                <w:left w:val="none" w:sz="0" w:space="0" w:color="auto"/>
                <w:bottom w:val="none" w:sz="0" w:space="0" w:color="auto"/>
                <w:right w:val="none" w:sz="0" w:space="0" w:color="auto"/>
              </w:divBdr>
            </w:div>
            <w:div w:id="778570541">
              <w:marLeft w:val="0"/>
              <w:marRight w:val="0"/>
              <w:marTop w:val="0"/>
              <w:marBottom w:val="0"/>
              <w:divBdr>
                <w:top w:val="none" w:sz="0" w:space="0" w:color="auto"/>
                <w:left w:val="none" w:sz="0" w:space="0" w:color="auto"/>
                <w:bottom w:val="none" w:sz="0" w:space="0" w:color="auto"/>
                <w:right w:val="none" w:sz="0" w:space="0" w:color="auto"/>
              </w:divBdr>
            </w:div>
            <w:div w:id="1197430296">
              <w:marLeft w:val="0"/>
              <w:marRight w:val="0"/>
              <w:marTop w:val="0"/>
              <w:marBottom w:val="0"/>
              <w:divBdr>
                <w:top w:val="none" w:sz="0" w:space="0" w:color="auto"/>
                <w:left w:val="none" w:sz="0" w:space="0" w:color="auto"/>
                <w:bottom w:val="none" w:sz="0" w:space="0" w:color="auto"/>
                <w:right w:val="none" w:sz="0" w:space="0" w:color="auto"/>
              </w:divBdr>
            </w:div>
            <w:div w:id="1630940431">
              <w:marLeft w:val="0"/>
              <w:marRight w:val="0"/>
              <w:marTop w:val="0"/>
              <w:marBottom w:val="0"/>
              <w:divBdr>
                <w:top w:val="none" w:sz="0" w:space="0" w:color="auto"/>
                <w:left w:val="none" w:sz="0" w:space="0" w:color="auto"/>
                <w:bottom w:val="none" w:sz="0" w:space="0" w:color="auto"/>
                <w:right w:val="none" w:sz="0" w:space="0" w:color="auto"/>
              </w:divBdr>
            </w:div>
          </w:divsChild>
        </w:div>
        <w:div w:id="1034773995">
          <w:marLeft w:val="0"/>
          <w:marRight w:val="0"/>
          <w:marTop w:val="0"/>
          <w:marBottom w:val="0"/>
          <w:divBdr>
            <w:top w:val="none" w:sz="0" w:space="0" w:color="auto"/>
            <w:left w:val="none" w:sz="0" w:space="0" w:color="auto"/>
            <w:bottom w:val="none" w:sz="0" w:space="0" w:color="auto"/>
            <w:right w:val="none" w:sz="0" w:space="0" w:color="auto"/>
          </w:divBdr>
          <w:divsChild>
            <w:div w:id="184944959">
              <w:marLeft w:val="0"/>
              <w:marRight w:val="0"/>
              <w:marTop w:val="0"/>
              <w:marBottom w:val="0"/>
              <w:divBdr>
                <w:top w:val="none" w:sz="0" w:space="0" w:color="auto"/>
                <w:left w:val="none" w:sz="0" w:space="0" w:color="auto"/>
                <w:bottom w:val="none" w:sz="0" w:space="0" w:color="auto"/>
                <w:right w:val="none" w:sz="0" w:space="0" w:color="auto"/>
              </w:divBdr>
            </w:div>
            <w:div w:id="300505873">
              <w:marLeft w:val="0"/>
              <w:marRight w:val="0"/>
              <w:marTop w:val="0"/>
              <w:marBottom w:val="0"/>
              <w:divBdr>
                <w:top w:val="none" w:sz="0" w:space="0" w:color="auto"/>
                <w:left w:val="none" w:sz="0" w:space="0" w:color="auto"/>
                <w:bottom w:val="none" w:sz="0" w:space="0" w:color="auto"/>
                <w:right w:val="none" w:sz="0" w:space="0" w:color="auto"/>
              </w:divBdr>
            </w:div>
            <w:div w:id="436415655">
              <w:marLeft w:val="0"/>
              <w:marRight w:val="0"/>
              <w:marTop w:val="0"/>
              <w:marBottom w:val="0"/>
              <w:divBdr>
                <w:top w:val="none" w:sz="0" w:space="0" w:color="auto"/>
                <w:left w:val="none" w:sz="0" w:space="0" w:color="auto"/>
                <w:bottom w:val="none" w:sz="0" w:space="0" w:color="auto"/>
                <w:right w:val="none" w:sz="0" w:space="0" w:color="auto"/>
              </w:divBdr>
            </w:div>
            <w:div w:id="475268093">
              <w:marLeft w:val="0"/>
              <w:marRight w:val="0"/>
              <w:marTop w:val="0"/>
              <w:marBottom w:val="0"/>
              <w:divBdr>
                <w:top w:val="none" w:sz="0" w:space="0" w:color="auto"/>
                <w:left w:val="none" w:sz="0" w:space="0" w:color="auto"/>
                <w:bottom w:val="none" w:sz="0" w:space="0" w:color="auto"/>
                <w:right w:val="none" w:sz="0" w:space="0" w:color="auto"/>
              </w:divBdr>
            </w:div>
            <w:div w:id="1057977423">
              <w:marLeft w:val="0"/>
              <w:marRight w:val="0"/>
              <w:marTop w:val="0"/>
              <w:marBottom w:val="0"/>
              <w:divBdr>
                <w:top w:val="none" w:sz="0" w:space="0" w:color="auto"/>
                <w:left w:val="none" w:sz="0" w:space="0" w:color="auto"/>
                <w:bottom w:val="none" w:sz="0" w:space="0" w:color="auto"/>
                <w:right w:val="none" w:sz="0" w:space="0" w:color="auto"/>
              </w:divBdr>
            </w:div>
            <w:div w:id="1341666281">
              <w:marLeft w:val="0"/>
              <w:marRight w:val="0"/>
              <w:marTop w:val="0"/>
              <w:marBottom w:val="0"/>
              <w:divBdr>
                <w:top w:val="none" w:sz="0" w:space="0" w:color="auto"/>
                <w:left w:val="none" w:sz="0" w:space="0" w:color="auto"/>
                <w:bottom w:val="none" w:sz="0" w:space="0" w:color="auto"/>
                <w:right w:val="none" w:sz="0" w:space="0" w:color="auto"/>
              </w:divBdr>
            </w:div>
          </w:divsChild>
        </w:div>
        <w:div w:id="1476221537">
          <w:marLeft w:val="0"/>
          <w:marRight w:val="0"/>
          <w:marTop w:val="0"/>
          <w:marBottom w:val="0"/>
          <w:divBdr>
            <w:top w:val="none" w:sz="0" w:space="0" w:color="auto"/>
            <w:left w:val="none" w:sz="0" w:space="0" w:color="auto"/>
            <w:bottom w:val="none" w:sz="0" w:space="0" w:color="auto"/>
            <w:right w:val="none" w:sz="0" w:space="0" w:color="auto"/>
          </w:divBdr>
          <w:divsChild>
            <w:div w:id="188950967">
              <w:marLeft w:val="0"/>
              <w:marRight w:val="0"/>
              <w:marTop w:val="0"/>
              <w:marBottom w:val="0"/>
              <w:divBdr>
                <w:top w:val="none" w:sz="0" w:space="0" w:color="auto"/>
                <w:left w:val="none" w:sz="0" w:space="0" w:color="auto"/>
                <w:bottom w:val="none" w:sz="0" w:space="0" w:color="auto"/>
                <w:right w:val="none" w:sz="0" w:space="0" w:color="auto"/>
              </w:divBdr>
            </w:div>
            <w:div w:id="616179335">
              <w:marLeft w:val="0"/>
              <w:marRight w:val="0"/>
              <w:marTop w:val="0"/>
              <w:marBottom w:val="0"/>
              <w:divBdr>
                <w:top w:val="none" w:sz="0" w:space="0" w:color="auto"/>
                <w:left w:val="none" w:sz="0" w:space="0" w:color="auto"/>
                <w:bottom w:val="none" w:sz="0" w:space="0" w:color="auto"/>
                <w:right w:val="none" w:sz="0" w:space="0" w:color="auto"/>
              </w:divBdr>
            </w:div>
            <w:div w:id="786002677">
              <w:marLeft w:val="0"/>
              <w:marRight w:val="0"/>
              <w:marTop w:val="0"/>
              <w:marBottom w:val="0"/>
              <w:divBdr>
                <w:top w:val="none" w:sz="0" w:space="0" w:color="auto"/>
                <w:left w:val="none" w:sz="0" w:space="0" w:color="auto"/>
                <w:bottom w:val="none" w:sz="0" w:space="0" w:color="auto"/>
                <w:right w:val="none" w:sz="0" w:space="0" w:color="auto"/>
              </w:divBdr>
            </w:div>
            <w:div w:id="1595936133">
              <w:marLeft w:val="0"/>
              <w:marRight w:val="0"/>
              <w:marTop w:val="0"/>
              <w:marBottom w:val="0"/>
              <w:divBdr>
                <w:top w:val="none" w:sz="0" w:space="0" w:color="auto"/>
                <w:left w:val="none" w:sz="0" w:space="0" w:color="auto"/>
                <w:bottom w:val="none" w:sz="0" w:space="0" w:color="auto"/>
                <w:right w:val="none" w:sz="0" w:space="0" w:color="auto"/>
              </w:divBdr>
            </w:div>
          </w:divsChild>
        </w:div>
        <w:div w:id="201136786">
          <w:marLeft w:val="0"/>
          <w:marRight w:val="0"/>
          <w:marTop w:val="0"/>
          <w:marBottom w:val="0"/>
          <w:divBdr>
            <w:top w:val="none" w:sz="0" w:space="0" w:color="auto"/>
            <w:left w:val="none" w:sz="0" w:space="0" w:color="auto"/>
            <w:bottom w:val="none" w:sz="0" w:space="0" w:color="auto"/>
            <w:right w:val="none" w:sz="0" w:space="0" w:color="auto"/>
          </w:divBdr>
          <w:divsChild>
            <w:div w:id="293633784">
              <w:marLeft w:val="0"/>
              <w:marRight w:val="0"/>
              <w:marTop w:val="0"/>
              <w:marBottom w:val="0"/>
              <w:divBdr>
                <w:top w:val="none" w:sz="0" w:space="0" w:color="auto"/>
                <w:left w:val="none" w:sz="0" w:space="0" w:color="auto"/>
                <w:bottom w:val="none" w:sz="0" w:space="0" w:color="auto"/>
                <w:right w:val="none" w:sz="0" w:space="0" w:color="auto"/>
              </w:divBdr>
            </w:div>
            <w:div w:id="736629064">
              <w:marLeft w:val="0"/>
              <w:marRight w:val="0"/>
              <w:marTop w:val="0"/>
              <w:marBottom w:val="0"/>
              <w:divBdr>
                <w:top w:val="none" w:sz="0" w:space="0" w:color="auto"/>
                <w:left w:val="none" w:sz="0" w:space="0" w:color="auto"/>
                <w:bottom w:val="none" w:sz="0" w:space="0" w:color="auto"/>
                <w:right w:val="none" w:sz="0" w:space="0" w:color="auto"/>
              </w:divBdr>
            </w:div>
            <w:div w:id="1892156653">
              <w:marLeft w:val="0"/>
              <w:marRight w:val="0"/>
              <w:marTop w:val="0"/>
              <w:marBottom w:val="0"/>
              <w:divBdr>
                <w:top w:val="none" w:sz="0" w:space="0" w:color="auto"/>
                <w:left w:val="none" w:sz="0" w:space="0" w:color="auto"/>
                <w:bottom w:val="none" w:sz="0" w:space="0" w:color="auto"/>
                <w:right w:val="none" w:sz="0" w:space="0" w:color="auto"/>
              </w:divBdr>
            </w:div>
          </w:divsChild>
        </w:div>
        <w:div w:id="538510840">
          <w:marLeft w:val="0"/>
          <w:marRight w:val="0"/>
          <w:marTop w:val="0"/>
          <w:marBottom w:val="0"/>
          <w:divBdr>
            <w:top w:val="none" w:sz="0" w:space="0" w:color="auto"/>
            <w:left w:val="none" w:sz="0" w:space="0" w:color="auto"/>
            <w:bottom w:val="none" w:sz="0" w:space="0" w:color="auto"/>
            <w:right w:val="none" w:sz="0" w:space="0" w:color="auto"/>
          </w:divBdr>
          <w:divsChild>
            <w:div w:id="208881373">
              <w:marLeft w:val="0"/>
              <w:marRight w:val="0"/>
              <w:marTop w:val="0"/>
              <w:marBottom w:val="0"/>
              <w:divBdr>
                <w:top w:val="none" w:sz="0" w:space="0" w:color="auto"/>
                <w:left w:val="none" w:sz="0" w:space="0" w:color="auto"/>
                <w:bottom w:val="none" w:sz="0" w:space="0" w:color="auto"/>
                <w:right w:val="none" w:sz="0" w:space="0" w:color="auto"/>
              </w:divBdr>
            </w:div>
          </w:divsChild>
        </w:div>
        <w:div w:id="211616331">
          <w:marLeft w:val="0"/>
          <w:marRight w:val="0"/>
          <w:marTop w:val="0"/>
          <w:marBottom w:val="0"/>
          <w:divBdr>
            <w:top w:val="none" w:sz="0" w:space="0" w:color="auto"/>
            <w:left w:val="none" w:sz="0" w:space="0" w:color="auto"/>
            <w:bottom w:val="none" w:sz="0" w:space="0" w:color="auto"/>
            <w:right w:val="none" w:sz="0" w:space="0" w:color="auto"/>
          </w:divBdr>
          <w:divsChild>
            <w:div w:id="1680736353">
              <w:marLeft w:val="0"/>
              <w:marRight w:val="0"/>
              <w:marTop w:val="0"/>
              <w:marBottom w:val="0"/>
              <w:divBdr>
                <w:top w:val="none" w:sz="0" w:space="0" w:color="auto"/>
                <w:left w:val="none" w:sz="0" w:space="0" w:color="auto"/>
                <w:bottom w:val="none" w:sz="0" w:space="0" w:color="auto"/>
                <w:right w:val="none" w:sz="0" w:space="0" w:color="auto"/>
              </w:divBdr>
            </w:div>
          </w:divsChild>
        </w:div>
        <w:div w:id="213087069">
          <w:marLeft w:val="0"/>
          <w:marRight w:val="0"/>
          <w:marTop w:val="0"/>
          <w:marBottom w:val="0"/>
          <w:divBdr>
            <w:top w:val="none" w:sz="0" w:space="0" w:color="auto"/>
            <w:left w:val="none" w:sz="0" w:space="0" w:color="auto"/>
            <w:bottom w:val="none" w:sz="0" w:space="0" w:color="auto"/>
            <w:right w:val="none" w:sz="0" w:space="0" w:color="auto"/>
          </w:divBdr>
          <w:divsChild>
            <w:div w:id="627391135">
              <w:marLeft w:val="0"/>
              <w:marRight w:val="0"/>
              <w:marTop w:val="0"/>
              <w:marBottom w:val="0"/>
              <w:divBdr>
                <w:top w:val="none" w:sz="0" w:space="0" w:color="auto"/>
                <w:left w:val="none" w:sz="0" w:space="0" w:color="auto"/>
                <w:bottom w:val="none" w:sz="0" w:space="0" w:color="auto"/>
                <w:right w:val="none" w:sz="0" w:space="0" w:color="auto"/>
              </w:divBdr>
            </w:div>
          </w:divsChild>
        </w:div>
        <w:div w:id="845830381">
          <w:marLeft w:val="0"/>
          <w:marRight w:val="0"/>
          <w:marTop w:val="0"/>
          <w:marBottom w:val="0"/>
          <w:divBdr>
            <w:top w:val="none" w:sz="0" w:space="0" w:color="auto"/>
            <w:left w:val="none" w:sz="0" w:space="0" w:color="auto"/>
            <w:bottom w:val="none" w:sz="0" w:space="0" w:color="auto"/>
            <w:right w:val="none" w:sz="0" w:space="0" w:color="auto"/>
          </w:divBdr>
          <w:divsChild>
            <w:div w:id="221330120">
              <w:marLeft w:val="0"/>
              <w:marRight w:val="0"/>
              <w:marTop w:val="0"/>
              <w:marBottom w:val="0"/>
              <w:divBdr>
                <w:top w:val="none" w:sz="0" w:space="0" w:color="auto"/>
                <w:left w:val="none" w:sz="0" w:space="0" w:color="auto"/>
                <w:bottom w:val="none" w:sz="0" w:space="0" w:color="auto"/>
                <w:right w:val="none" w:sz="0" w:space="0" w:color="auto"/>
              </w:divBdr>
            </w:div>
          </w:divsChild>
        </w:div>
        <w:div w:id="239412714">
          <w:marLeft w:val="0"/>
          <w:marRight w:val="0"/>
          <w:marTop w:val="0"/>
          <w:marBottom w:val="0"/>
          <w:divBdr>
            <w:top w:val="none" w:sz="0" w:space="0" w:color="auto"/>
            <w:left w:val="none" w:sz="0" w:space="0" w:color="auto"/>
            <w:bottom w:val="none" w:sz="0" w:space="0" w:color="auto"/>
            <w:right w:val="none" w:sz="0" w:space="0" w:color="auto"/>
          </w:divBdr>
          <w:divsChild>
            <w:div w:id="726687254">
              <w:marLeft w:val="0"/>
              <w:marRight w:val="0"/>
              <w:marTop w:val="0"/>
              <w:marBottom w:val="0"/>
              <w:divBdr>
                <w:top w:val="none" w:sz="0" w:space="0" w:color="auto"/>
                <w:left w:val="none" w:sz="0" w:space="0" w:color="auto"/>
                <w:bottom w:val="none" w:sz="0" w:space="0" w:color="auto"/>
                <w:right w:val="none" w:sz="0" w:space="0" w:color="auto"/>
              </w:divBdr>
            </w:div>
            <w:div w:id="762187848">
              <w:marLeft w:val="0"/>
              <w:marRight w:val="0"/>
              <w:marTop w:val="0"/>
              <w:marBottom w:val="0"/>
              <w:divBdr>
                <w:top w:val="none" w:sz="0" w:space="0" w:color="auto"/>
                <w:left w:val="none" w:sz="0" w:space="0" w:color="auto"/>
                <w:bottom w:val="none" w:sz="0" w:space="0" w:color="auto"/>
                <w:right w:val="none" w:sz="0" w:space="0" w:color="auto"/>
              </w:divBdr>
            </w:div>
            <w:div w:id="777339317">
              <w:marLeft w:val="0"/>
              <w:marRight w:val="0"/>
              <w:marTop w:val="0"/>
              <w:marBottom w:val="0"/>
              <w:divBdr>
                <w:top w:val="none" w:sz="0" w:space="0" w:color="auto"/>
                <w:left w:val="none" w:sz="0" w:space="0" w:color="auto"/>
                <w:bottom w:val="none" w:sz="0" w:space="0" w:color="auto"/>
                <w:right w:val="none" w:sz="0" w:space="0" w:color="auto"/>
              </w:divBdr>
            </w:div>
            <w:div w:id="882058700">
              <w:marLeft w:val="0"/>
              <w:marRight w:val="0"/>
              <w:marTop w:val="0"/>
              <w:marBottom w:val="0"/>
              <w:divBdr>
                <w:top w:val="none" w:sz="0" w:space="0" w:color="auto"/>
                <w:left w:val="none" w:sz="0" w:space="0" w:color="auto"/>
                <w:bottom w:val="none" w:sz="0" w:space="0" w:color="auto"/>
                <w:right w:val="none" w:sz="0" w:space="0" w:color="auto"/>
              </w:divBdr>
            </w:div>
            <w:div w:id="1495682154">
              <w:marLeft w:val="0"/>
              <w:marRight w:val="0"/>
              <w:marTop w:val="0"/>
              <w:marBottom w:val="0"/>
              <w:divBdr>
                <w:top w:val="none" w:sz="0" w:space="0" w:color="auto"/>
                <w:left w:val="none" w:sz="0" w:space="0" w:color="auto"/>
                <w:bottom w:val="none" w:sz="0" w:space="0" w:color="auto"/>
                <w:right w:val="none" w:sz="0" w:space="0" w:color="auto"/>
              </w:divBdr>
            </w:div>
          </w:divsChild>
        </w:div>
        <w:div w:id="244346557">
          <w:marLeft w:val="0"/>
          <w:marRight w:val="0"/>
          <w:marTop w:val="0"/>
          <w:marBottom w:val="0"/>
          <w:divBdr>
            <w:top w:val="none" w:sz="0" w:space="0" w:color="auto"/>
            <w:left w:val="none" w:sz="0" w:space="0" w:color="auto"/>
            <w:bottom w:val="none" w:sz="0" w:space="0" w:color="auto"/>
            <w:right w:val="none" w:sz="0" w:space="0" w:color="auto"/>
          </w:divBdr>
          <w:divsChild>
            <w:div w:id="1913812467">
              <w:marLeft w:val="0"/>
              <w:marRight w:val="0"/>
              <w:marTop w:val="0"/>
              <w:marBottom w:val="0"/>
              <w:divBdr>
                <w:top w:val="none" w:sz="0" w:space="0" w:color="auto"/>
                <w:left w:val="none" w:sz="0" w:space="0" w:color="auto"/>
                <w:bottom w:val="none" w:sz="0" w:space="0" w:color="auto"/>
                <w:right w:val="none" w:sz="0" w:space="0" w:color="auto"/>
              </w:divBdr>
            </w:div>
          </w:divsChild>
        </w:div>
        <w:div w:id="1332028110">
          <w:marLeft w:val="0"/>
          <w:marRight w:val="0"/>
          <w:marTop w:val="0"/>
          <w:marBottom w:val="0"/>
          <w:divBdr>
            <w:top w:val="none" w:sz="0" w:space="0" w:color="auto"/>
            <w:left w:val="none" w:sz="0" w:space="0" w:color="auto"/>
            <w:bottom w:val="none" w:sz="0" w:space="0" w:color="auto"/>
            <w:right w:val="none" w:sz="0" w:space="0" w:color="auto"/>
          </w:divBdr>
          <w:divsChild>
            <w:div w:id="262080861">
              <w:marLeft w:val="0"/>
              <w:marRight w:val="0"/>
              <w:marTop w:val="0"/>
              <w:marBottom w:val="0"/>
              <w:divBdr>
                <w:top w:val="none" w:sz="0" w:space="0" w:color="auto"/>
                <w:left w:val="none" w:sz="0" w:space="0" w:color="auto"/>
                <w:bottom w:val="none" w:sz="0" w:space="0" w:color="auto"/>
                <w:right w:val="none" w:sz="0" w:space="0" w:color="auto"/>
              </w:divBdr>
            </w:div>
            <w:div w:id="1708142312">
              <w:marLeft w:val="0"/>
              <w:marRight w:val="0"/>
              <w:marTop w:val="0"/>
              <w:marBottom w:val="0"/>
              <w:divBdr>
                <w:top w:val="none" w:sz="0" w:space="0" w:color="auto"/>
                <w:left w:val="none" w:sz="0" w:space="0" w:color="auto"/>
                <w:bottom w:val="none" w:sz="0" w:space="0" w:color="auto"/>
                <w:right w:val="none" w:sz="0" w:space="0" w:color="auto"/>
              </w:divBdr>
            </w:div>
            <w:div w:id="1904371849">
              <w:marLeft w:val="0"/>
              <w:marRight w:val="0"/>
              <w:marTop w:val="0"/>
              <w:marBottom w:val="0"/>
              <w:divBdr>
                <w:top w:val="none" w:sz="0" w:space="0" w:color="auto"/>
                <w:left w:val="none" w:sz="0" w:space="0" w:color="auto"/>
                <w:bottom w:val="none" w:sz="0" w:space="0" w:color="auto"/>
                <w:right w:val="none" w:sz="0" w:space="0" w:color="auto"/>
              </w:divBdr>
            </w:div>
          </w:divsChild>
        </w:div>
        <w:div w:id="2119593644">
          <w:marLeft w:val="0"/>
          <w:marRight w:val="0"/>
          <w:marTop w:val="0"/>
          <w:marBottom w:val="0"/>
          <w:divBdr>
            <w:top w:val="none" w:sz="0" w:space="0" w:color="auto"/>
            <w:left w:val="none" w:sz="0" w:space="0" w:color="auto"/>
            <w:bottom w:val="none" w:sz="0" w:space="0" w:color="auto"/>
            <w:right w:val="none" w:sz="0" w:space="0" w:color="auto"/>
          </w:divBdr>
          <w:divsChild>
            <w:div w:id="286088649">
              <w:marLeft w:val="0"/>
              <w:marRight w:val="0"/>
              <w:marTop w:val="0"/>
              <w:marBottom w:val="0"/>
              <w:divBdr>
                <w:top w:val="none" w:sz="0" w:space="0" w:color="auto"/>
                <w:left w:val="none" w:sz="0" w:space="0" w:color="auto"/>
                <w:bottom w:val="none" w:sz="0" w:space="0" w:color="auto"/>
                <w:right w:val="none" w:sz="0" w:space="0" w:color="auto"/>
              </w:divBdr>
            </w:div>
          </w:divsChild>
        </w:div>
        <w:div w:id="1121412872">
          <w:marLeft w:val="0"/>
          <w:marRight w:val="0"/>
          <w:marTop w:val="0"/>
          <w:marBottom w:val="0"/>
          <w:divBdr>
            <w:top w:val="none" w:sz="0" w:space="0" w:color="auto"/>
            <w:left w:val="none" w:sz="0" w:space="0" w:color="auto"/>
            <w:bottom w:val="none" w:sz="0" w:space="0" w:color="auto"/>
            <w:right w:val="none" w:sz="0" w:space="0" w:color="auto"/>
          </w:divBdr>
          <w:divsChild>
            <w:div w:id="295796279">
              <w:marLeft w:val="0"/>
              <w:marRight w:val="0"/>
              <w:marTop w:val="0"/>
              <w:marBottom w:val="0"/>
              <w:divBdr>
                <w:top w:val="none" w:sz="0" w:space="0" w:color="auto"/>
                <w:left w:val="none" w:sz="0" w:space="0" w:color="auto"/>
                <w:bottom w:val="none" w:sz="0" w:space="0" w:color="auto"/>
                <w:right w:val="none" w:sz="0" w:space="0" w:color="auto"/>
              </w:divBdr>
            </w:div>
            <w:div w:id="374742479">
              <w:marLeft w:val="0"/>
              <w:marRight w:val="0"/>
              <w:marTop w:val="0"/>
              <w:marBottom w:val="0"/>
              <w:divBdr>
                <w:top w:val="none" w:sz="0" w:space="0" w:color="auto"/>
                <w:left w:val="none" w:sz="0" w:space="0" w:color="auto"/>
                <w:bottom w:val="none" w:sz="0" w:space="0" w:color="auto"/>
                <w:right w:val="none" w:sz="0" w:space="0" w:color="auto"/>
              </w:divBdr>
            </w:div>
            <w:div w:id="639918366">
              <w:marLeft w:val="0"/>
              <w:marRight w:val="0"/>
              <w:marTop w:val="0"/>
              <w:marBottom w:val="0"/>
              <w:divBdr>
                <w:top w:val="none" w:sz="0" w:space="0" w:color="auto"/>
                <w:left w:val="none" w:sz="0" w:space="0" w:color="auto"/>
                <w:bottom w:val="none" w:sz="0" w:space="0" w:color="auto"/>
                <w:right w:val="none" w:sz="0" w:space="0" w:color="auto"/>
              </w:divBdr>
            </w:div>
            <w:div w:id="1344210012">
              <w:marLeft w:val="0"/>
              <w:marRight w:val="0"/>
              <w:marTop w:val="0"/>
              <w:marBottom w:val="0"/>
              <w:divBdr>
                <w:top w:val="none" w:sz="0" w:space="0" w:color="auto"/>
                <w:left w:val="none" w:sz="0" w:space="0" w:color="auto"/>
                <w:bottom w:val="none" w:sz="0" w:space="0" w:color="auto"/>
                <w:right w:val="none" w:sz="0" w:space="0" w:color="auto"/>
              </w:divBdr>
            </w:div>
            <w:div w:id="1579048738">
              <w:marLeft w:val="0"/>
              <w:marRight w:val="0"/>
              <w:marTop w:val="0"/>
              <w:marBottom w:val="0"/>
              <w:divBdr>
                <w:top w:val="none" w:sz="0" w:space="0" w:color="auto"/>
                <w:left w:val="none" w:sz="0" w:space="0" w:color="auto"/>
                <w:bottom w:val="none" w:sz="0" w:space="0" w:color="auto"/>
                <w:right w:val="none" w:sz="0" w:space="0" w:color="auto"/>
              </w:divBdr>
            </w:div>
            <w:div w:id="1987738790">
              <w:marLeft w:val="0"/>
              <w:marRight w:val="0"/>
              <w:marTop w:val="0"/>
              <w:marBottom w:val="0"/>
              <w:divBdr>
                <w:top w:val="none" w:sz="0" w:space="0" w:color="auto"/>
                <w:left w:val="none" w:sz="0" w:space="0" w:color="auto"/>
                <w:bottom w:val="none" w:sz="0" w:space="0" w:color="auto"/>
                <w:right w:val="none" w:sz="0" w:space="0" w:color="auto"/>
              </w:divBdr>
            </w:div>
          </w:divsChild>
        </w:div>
        <w:div w:id="413476602">
          <w:marLeft w:val="0"/>
          <w:marRight w:val="0"/>
          <w:marTop w:val="0"/>
          <w:marBottom w:val="0"/>
          <w:divBdr>
            <w:top w:val="none" w:sz="0" w:space="0" w:color="auto"/>
            <w:left w:val="none" w:sz="0" w:space="0" w:color="auto"/>
            <w:bottom w:val="none" w:sz="0" w:space="0" w:color="auto"/>
            <w:right w:val="none" w:sz="0" w:space="0" w:color="auto"/>
          </w:divBdr>
          <w:divsChild>
            <w:div w:id="307058919">
              <w:marLeft w:val="0"/>
              <w:marRight w:val="0"/>
              <w:marTop w:val="0"/>
              <w:marBottom w:val="0"/>
              <w:divBdr>
                <w:top w:val="none" w:sz="0" w:space="0" w:color="auto"/>
                <w:left w:val="none" w:sz="0" w:space="0" w:color="auto"/>
                <w:bottom w:val="none" w:sz="0" w:space="0" w:color="auto"/>
                <w:right w:val="none" w:sz="0" w:space="0" w:color="auto"/>
              </w:divBdr>
            </w:div>
            <w:div w:id="1217932532">
              <w:marLeft w:val="0"/>
              <w:marRight w:val="0"/>
              <w:marTop w:val="0"/>
              <w:marBottom w:val="0"/>
              <w:divBdr>
                <w:top w:val="none" w:sz="0" w:space="0" w:color="auto"/>
                <w:left w:val="none" w:sz="0" w:space="0" w:color="auto"/>
                <w:bottom w:val="none" w:sz="0" w:space="0" w:color="auto"/>
                <w:right w:val="none" w:sz="0" w:space="0" w:color="auto"/>
              </w:divBdr>
            </w:div>
          </w:divsChild>
        </w:div>
        <w:div w:id="314577328">
          <w:marLeft w:val="0"/>
          <w:marRight w:val="0"/>
          <w:marTop w:val="0"/>
          <w:marBottom w:val="0"/>
          <w:divBdr>
            <w:top w:val="none" w:sz="0" w:space="0" w:color="auto"/>
            <w:left w:val="none" w:sz="0" w:space="0" w:color="auto"/>
            <w:bottom w:val="none" w:sz="0" w:space="0" w:color="auto"/>
            <w:right w:val="none" w:sz="0" w:space="0" w:color="auto"/>
          </w:divBdr>
          <w:divsChild>
            <w:div w:id="1264876950">
              <w:marLeft w:val="0"/>
              <w:marRight w:val="0"/>
              <w:marTop w:val="0"/>
              <w:marBottom w:val="0"/>
              <w:divBdr>
                <w:top w:val="none" w:sz="0" w:space="0" w:color="auto"/>
                <w:left w:val="none" w:sz="0" w:space="0" w:color="auto"/>
                <w:bottom w:val="none" w:sz="0" w:space="0" w:color="auto"/>
                <w:right w:val="none" w:sz="0" w:space="0" w:color="auto"/>
              </w:divBdr>
            </w:div>
          </w:divsChild>
        </w:div>
        <w:div w:id="331689481">
          <w:marLeft w:val="0"/>
          <w:marRight w:val="0"/>
          <w:marTop w:val="0"/>
          <w:marBottom w:val="0"/>
          <w:divBdr>
            <w:top w:val="none" w:sz="0" w:space="0" w:color="auto"/>
            <w:left w:val="none" w:sz="0" w:space="0" w:color="auto"/>
            <w:bottom w:val="none" w:sz="0" w:space="0" w:color="auto"/>
            <w:right w:val="none" w:sz="0" w:space="0" w:color="auto"/>
          </w:divBdr>
          <w:divsChild>
            <w:div w:id="1083649565">
              <w:marLeft w:val="0"/>
              <w:marRight w:val="0"/>
              <w:marTop w:val="0"/>
              <w:marBottom w:val="0"/>
              <w:divBdr>
                <w:top w:val="none" w:sz="0" w:space="0" w:color="auto"/>
                <w:left w:val="none" w:sz="0" w:space="0" w:color="auto"/>
                <w:bottom w:val="none" w:sz="0" w:space="0" w:color="auto"/>
                <w:right w:val="none" w:sz="0" w:space="0" w:color="auto"/>
              </w:divBdr>
            </w:div>
          </w:divsChild>
        </w:div>
        <w:div w:id="1894121889">
          <w:marLeft w:val="0"/>
          <w:marRight w:val="0"/>
          <w:marTop w:val="0"/>
          <w:marBottom w:val="0"/>
          <w:divBdr>
            <w:top w:val="none" w:sz="0" w:space="0" w:color="auto"/>
            <w:left w:val="none" w:sz="0" w:space="0" w:color="auto"/>
            <w:bottom w:val="none" w:sz="0" w:space="0" w:color="auto"/>
            <w:right w:val="none" w:sz="0" w:space="0" w:color="auto"/>
          </w:divBdr>
          <w:divsChild>
            <w:div w:id="336925673">
              <w:marLeft w:val="0"/>
              <w:marRight w:val="0"/>
              <w:marTop w:val="0"/>
              <w:marBottom w:val="0"/>
              <w:divBdr>
                <w:top w:val="none" w:sz="0" w:space="0" w:color="auto"/>
                <w:left w:val="none" w:sz="0" w:space="0" w:color="auto"/>
                <w:bottom w:val="none" w:sz="0" w:space="0" w:color="auto"/>
                <w:right w:val="none" w:sz="0" w:space="0" w:color="auto"/>
              </w:divBdr>
            </w:div>
            <w:div w:id="1687831250">
              <w:marLeft w:val="0"/>
              <w:marRight w:val="0"/>
              <w:marTop w:val="0"/>
              <w:marBottom w:val="0"/>
              <w:divBdr>
                <w:top w:val="none" w:sz="0" w:space="0" w:color="auto"/>
                <w:left w:val="none" w:sz="0" w:space="0" w:color="auto"/>
                <w:bottom w:val="none" w:sz="0" w:space="0" w:color="auto"/>
                <w:right w:val="none" w:sz="0" w:space="0" w:color="auto"/>
              </w:divBdr>
            </w:div>
            <w:div w:id="1963152045">
              <w:marLeft w:val="0"/>
              <w:marRight w:val="0"/>
              <w:marTop w:val="0"/>
              <w:marBottom w:val="0"/>
              <w:divBdr>
                <w:top w:val="none" w:sz="0" w:space="0" w:color="auto"/>
                <w:left w:val="none" w:sz="0" w:space="0" w:color="auto"/>
                <w:bottom w:val="none" w:sz="0" w:space="0" w:color="auto"/>
                <w:right w:val="none" w:sz="0" w:space="0" w:color="auto"/>
              </w:divBdr>
            </w:div>
          </w:divsChild>
        </w:div>
        <w:div w:id="2066447865">
          <w:marLeft w:val="0"/>
          <w:marRight w:val="0"/>
          <w:marTop w:val="0"/>
          <w:marBottom w:val="0"/>
          <w:divBdr>
            <w:top w:val="none" w:sz="0" w:space="0" w:color="auto"/>
            <w:left w:val="none" w:sz="0" w:space="0" w:color="auto"/>
            <w:bottom w:val="none" w:sz="0" w:space="0" w:color="auto"/>
            <w:right w:val="none" w:sz="0" w:space="0" w:color="auto"/>
          </w:divBdr>
          <w:divsChild>
            <w:div w:id="344551069">
              <w:marLeft w:val="0"/>
              <w:marRight w:val="0"/>
              <w:marTop w:val="0"/>
              <w:marBottom w:val="0"/>
              <w:divBdr>
                <w:top w:val="none" w:sz="0" w:space="0" w:color="auto"/>
                <w:left w:val="none" w:sz="0" w:space="0" w:color="auto"/>
                <w:bottom w:val="none" w:sz="0" w:space="0" w:color="auto"/>
                <w:right w:val="none" w:sz="0" w:space="0" w:color="auto"/>
              </w:divBdr>
            </w:div>
            <w:div w:id="657198082">
              <w:marLeft w:val="0"/>
              <w:marRight w:val="0"/>
              <w:marTop w:val="0"/>
              <w:marBottom w:val="0"/>
              <w:divBdr>
                <w:top w:val="none" w:sz="0" w:space="0" w:color="auto"/>
                <w:left w:val="none" w:sz="0" w:space="0" w:color="auto"/>
                <w:bottom w:val="none" w:sz="0" w:space="0" w:color="auto"/>
                <w:right w:val="none" w:sz="0" w:space="0" w:color="auto"/>
              </w:divBdr>
            </w:div>
            <w:div w:id="815948932">
              <w:marLeft w:val="0"/>
              <w:marRight w:val="0"/>
              <w:marTop w:val="0"/>
              <w:marBottom w:val="0"/>
              <w:divBdr>
                <w:top w:val="none" w:sz="0" w:space="0" w:color="auto"/>
                <w:left w:val="none" w:sz="0" w:space="0" w:color="auto"/>
                <w:bottom w:val="none" w:sz="0" w:space="0" w:color="auto"/>
                <w:right w:val="none" w:sz="0" w:space="0" w:color="auto"/>
              </w:divBdr>
            </w:div>
            <w:div w:id="1113132323">
              <w:marLeft w:val="0"/>
              <w:marRight w:val="0"/>
              <w:marTop w:val="0"/>
              <w:marBottom w:val="0"/>
              <w:divBdr>
                <w:top w:val="none" w:sz="0" w:space="0" w:color="auto"/>
                <w:left w:val="none" w:sz="0" w:space="0" w:color="auto"/>
                <w:bottom w:val="none" w:sz="0" w:space="0" w:color="auto"/>
                <w:right w:val="none" w:sz="0" w:space="0" w:color="auto"/>
              </w:divBdr>
            </w:div>
            <w:div w:id="1407648824">
              <w:marLeft w:val="0"/>
              <w:marRight w:val="0"/>
              <w:marTop w:val="0"/>
              <w:marBottom w:val="0"/>
              <w:divBdr>
                <w:top w:val="none" w:sz="0" w:space="0" w:color="auto"/>
                <w:left w:val="none" w:sz="0" w:space="0" w:color="auto"/>
                <w:bottom w:val="none" w:sz="0" w:space="0" w:color="auto"/>
                <w:right w:val="none" w:sz="0" w:space="0" w:color="auto"/>
              </w:divBdr>
            </w:div>
            <w:div w:id="1711146965">
              <w:marLeft w:val="0"/>
              <w:marRight w:val="0"/>
              <w:marTop w:val="0"/>
              <w:marBottom w:val="0"/>
              <w:divBdr>
                <w:top w:val="none" w:sz="0" w:space="0" w:color="auto"/>
                <w:left w:val="none" w:sz="0" w:space="0" w:color="auto"/>
                <w:bottom w:val="none" w:sz="0" w:space="0" w:color="auto"/>
                <w:right w:val="none" w:sz="0" w:space="0" w:color="auto"/>
              </w:divBdr>
            </w:div>
            <w:div w:id="1738748610">
              <w:marLeft w:val="0"/>
              <w:marRight w:val="0"/>
              <w:marTop w:val="0"/>
              <w:marBottom w:val="0"/>
              <w:divBdr>
                <w:top w:val="none" w:sz="0" w:space="0" w:color="auto"/>
                <w:left w:val="none" w:sz="0" w:space="0" w:color="auto"/>
                <w:bottom w:val="none" w:sz="0" w:space="0" w:color="auto"/>
                <w:right w:val="none" w:sz="0" w:space="0" w:color="auto"/>
              </w:divBdr>
            </w:div>
            <w:div w:id="1963001240">
              <w:marLeft w:val="0"/>
              <w:marRight w:val="0"/>
              <w:marTop w:val="0"/>
              <w:marBottom w:val="0"/>
              <w:divBdr>
                <w:top w:val="none" w:sz="0" w:space="0" w:color="auto"/>
                <w:left w:val="none" w:sz="0" w:space="0" w:color="auto"/>
                <w:bottom w:val="none" w:sz="0" w:space="0" w:color="auto"/>
                <w:right w:val="none" w:sz="0" w:space="0" w:color="auto"/>
              </w:divBdr>
            </w:div>
          </w:divsChild>
        </w:div>
        <w:div w:id="1741053201">
          <w:marLeft w:val="0"/>
          <w:marRight w:val="0"/>
          <w:marTop w:val="0"/>
          <w:marBottom w:val="0"/>
          <w:divBdr>
            <w:top w:val="none" w:sz="0" w:space="0" w:color="auto"/>
            <w:left w:val="none" w:sz="0" w:space="0" w:color="auto"/>
            <w:bottom w:val="none" w:sz="0" w:space="0" w:color="auto"/>
            <w:right w:val="none" w:sz="0" w:space="0" w:color="auto"/>
          </w:divBdr>
          <w:divsChild>
            <w:div w:id="355232925">
              <w:marLeft w:val="0"/>
              <w:marRight w:val="0"/>
              <w:marTop w:val="0"/>
              <w:marBottom w:val="0"/>
              <w:divBdr>
                <w:top w:val="none" w:sz="0" w:space="0" w:color="auto"/>
                <w:left w:val="none" w:sz="0" w:space="0" w:color="auto"/>
                <w:bottom w:val="none" w:sz="0" w:space="0" w:color="auto"/>
                <w:right w:val="none" w:sz="0" w:space="0" w:color="auto"/>
              </w:divBdr>
            </w:div>
            <w:div w:id="1001739886">
              <w:marLeft w:val="0"/>
              <w:marRight w:val="0"/>
              <w:marTop w:val="0"/>
              <w:marBottom w:val="0"/>
              <w:divBdr>
                <w:top w:val="none" w:sz="0" w:space="0" w:color="auto"/>
                <w:left w:val="none" w:sz="0" w:space="0" w:color="auto"/>
                <w:bottom w:val="none" w:sz="0" w:space="0" w:color="auto"/>
                <w:right w:val="none" w:sz="0" w:space="0" w:color="auto"/>
              </w:divBdr>
            </w:div>
            <w:div w:id="1999915028">
              <w:marLeft w:val="0"/>
              <w:marRight w:val="0"/>
              <w:marTop w:val="0"/>
              <w:marBottom w:val="0"/>
              <w:divBdr>
                <w:top w:val="none" w:sz="0" w:space="0" w:color="auto"/>
                <w:left w:val="none" w:sz="0" w:space="0" w:color="auto"/>
                <w:bottom w:val="none" w:sz="0" w:space="0" w:color="auto"/>
                <w:right w:val="none" w:sz="0" w:space="0" w:color="auto"/>
              </w:divBdr>
            </w:div>
          </w:divsChild>
        </w:div>
        <w:div w:id="2066680205">
          <w:marLeft w:val="0"/>
          <w:marRight w:val="0"/>
          <w:marTop w:val="0"/>
          <w:marBottom w:val="0"/>
          <w:divBdr>
            <w:top w:val="none" w:sz="0" w:space="0" w:color="auto"/>
            <w:left w:val="none" w:sz="0" w:space="0" w:color="auto"/>
            <w:bottom w:val="none" w:sz="0" w:space="0" w:color="auto"/>
            <w:right w:val="none" w:sz="0" w:space="0" w:color="auto"/>
          </w:divBdr>
          <w:divsChild>
            <w:div w:id="363410881">
              <w:marLeft w:val="0"/>
              <w:marRight w:val="0"/>
              <w:marTop w:val="0"/>
              <w:marBottom w:val="0"/>
              <w:divBdr>
                <w:top w:val="none" w:sz="0" w:space="0" w:color="auto"/>
                <w:left w:val="none" w:sz="0" w:space="0" w:color="auto"/>
                <w:bottom w:val="none" w:sz="0" w:space="0" w:color="auto"/>
                <w:right w:val="none" w:sz="0" w:space="0" w:color="auto"/>
              </w:divBdr>
            </w:div>
            <w:div w:id="1437864921">
              <w:marLeft w:val="0"/>
              <w:marRight w:val="0"/>
              <w:marTop w:val="0"/>
              <w:marBottom w:val="0"/>
              <w:divBdr>
                <w:top w:val="none" w:sz="0" w:space="0" w:color="auto"/>
                <w:left w:val="none" w:sz="0" w:space="0" w:color="auto"/>
                <w:bottom w:val="none" w:sz="0" w:space="0" w:color="auto"/>
                <w:right w:val="none" w:sz="0" w:space="0" w:color="auto"/>
              </w:divBdr>
            </w:div>
          </w:divsChild>
        </w:div>
        <w:div w:id="2095473799">
          <w:marLeft w:val="0"/>
          <w:marRight w:val="0"/>
          <w:marTop w:val="0"/>
          <w:marBottom w:val="0"/>
          <w:divBdr>
            <w:top w:val="none" w:sz="0" w:space="0" w:color="auto"/>
            <w:left w:val="none" w:sz="0" w:space="0" w:color="auto"/>
            <w:bottom w:val="none" w:sz="0" w:space="0" w:color="auto"/>
            <w:right w:val="none" w:sz="0" w:space="0" w:color="auto"/>
          </w:divBdr>
          <w:divsChild>
            <w:div w:id="369646765">
              <w:marLeft w:val="0"/>
              <w:marRight w:val="0"/>
              <w:marTop w:val="0"/>
              <w:marBottom w:val="0"/>
              <w:divBdr>
                <w:top w:val="none" w:sz="0" w:space="0" w:color="auto"/>
                <w:left w:val="none" w:sz="0" w:space="0" w:color="auto"/>
                <w:bottom w:val="none" w:sz="0" w:space="0" w:color="auto"/>
                <w:right w:val="none" w:sz="0" w:space="0" w:color="auto"/>
              </w:divBdr>
            </w:div>
          </w:divsChild>
        </w:div>
        <w:div w:id="1331104487">
          <w:marLeft w:val="0"/>
          <w:marRight w:val="0"/>
          <w:marTop w:val="0"/>
          <w:marBottom w:val="0"/>
          <w:divBdr>
            <w:top w:val="none" w:sz="0" w:space="0" w:color="auto"/>
            <w:left w:val="none" w:sz="0" w:space="0" w:color="auto"/>
            <w:bottom w:val="none" w:sz="0" w:space="0" w:color="auto"/>
            <w:right w:val="none" w:sz="0" w:space="0" w:color="auto"/>
          </w:divBdr>
          <w:divsChild>
            <w:div w:id="409931025">
              <w:marLeft w:val="0"/>
              <w:marRight w:val="0"/>
              <w:marTop w:val="0"/>
              <w:marBottom w:val="0"/>
              <w:divBdr>
                <w:top w:val="none" w:sz="0" w:space="0" w:color="auto"/>
                <w:left w:val="none" w:sz="0" w:space="0" w:color="auto"/>
                <w:bottom w:val="none" w:sz="0" w:space="0" w:color="auto"/>
                <w:right w:val="none" w:sz="0" w:space="0" w:color="auto"/>
              </w:divBdr>
            </w:div>
          </w:divsChild>
        </w:div>
        <w:div w:id="1045525206">
          <w:marLeft w:val="0"/>
          <w:marRight w:val="0"/>
          <w:marTop w:val="0"/>
          <w:marBottom w:val="0"/>
          <w:divBdr>
            <w:top w:val="none" w:sz="0" w:space="0" w:color="auto"/>
            <w:left w:val="none" w:sz="0" w:space="0" w:color="auto"/>
            <w:bottom w:val="none" w:sz="0" w:space="0" w:color="auto"/>
            <w:right w:val="none" w:sz="0" w:space="0" w:color="auto"/>
          </w:divBdr>
          <w:divsChild>
            <w:div w:id="422342445">
              <w:marLeft w:val="0"/>
              <w:marRight w:val="0"/>
              <w:marTop w:val="0"/>
              <w:marBottom w:val="0"/>
              <w:divBdr>
                <w:top w:val="none" w:sz="0" w:space="0" w:color="auto"/>
                <w:left w:val="none" w:sz="0" w:space="0" w:color="auto"/>
                <w:bottom w:val="none" w:sz="0" w:space="0" w:color="auto"/>
                <w:right w:val="none" w:sz="0" w:space="0" w:color="auto"/>
              </w:divBdr>
            </w:div>
          </w:divsChild>
        </w:div>
        <w:div w:id="423453241">
          <w:marLeft w:val="0"/>
          <w:marRight w:val="0"/>
          <w:marTop w:val="0"/>
          <w:marBottom w:val="0"/>
          <w:divBdr>
            <w:top w:val="none" w:sz="0" w:space="0" w:color="auto"/>
            <w:left w:val="none" w:sz="0" w:space="0" w:color="auto"/>
            <w:bottom w:val="none" w:sz="0" w:space="0" w:color="auto"/>
            <w:right w:val="none" w:sz="0" w:space="0" w:color="auto"/>
          </w:divBdr>
          <w:divsChild>
            <w:div w:id="494763668">
              <w:marLeft w:val="0"/>
              <w:marRight w:val="0"/>
              <w:marTop w:val="0"/>
              <w:marBottom w:val="0"/>
              <w:divBdr>
                <w:top w:val="none" w:sz="0" w:space="0" w:color="auto"/>
                <w:left w:val="none" w:sz="0" w:space="0" w:color="auto"/>
                <w:bottom w:val="none" w:sz="0" w:space="0" w:color="auto"/>
                <w:right w:val="none" w:sz="0" w:space="0" w:color="auto"/>
              </w:divBdr>
            </w:div>
            <w:div w:id="692725374">
              <w:marLeft w:val="0"/>
              <w:marRight w:val="0"/>
              <w:marTop w:val="0"/>
              <w:marBottom w:val="0"/>
              <w:divBdr>
                <w:top w:val="none" w:sz="0" w:space="0" w:color="auto"/>
                <w:left w:val="none" w:sz="0" w:space="0" w:color="auto"/>
                <w:bottom w:val="none" w:sz="0" w:space="0" w:color="auto"/>
                <w:right w:val="none" w:sz="0" w:space="0" w:color="auto"/>
              </w:divBdr>
            </w:div>
            <w:div w:id="829254978">
              <w:marLeft w:val="0"/>
              <w:marRight w:val="0"/>
              <w:marTop w:val="0"/>
              <w:marBottom w:val="0"/>
              <w:divBdr>
                <w:top w:val="none" w:sz="0" w:space="0" w:color="auto"/>
                <w:left w:val="none" w:sz="0" w:space="0" w:color="auto"/>
                <w:bottom w:val="none" w:sz="0" w:space="0" w:color="auto"/>
                <w:right w:val="none" w:sz="0" w:space="0" w:color="auto"/>
              </w:divBdr>
            </w:div>
          </w:divsChild>
        </w:div>
        <w:div w:id="426537559">
          <w:marLeft w:val="0"/>
          <w:marRight w:val="0"/>
          <w:marTop w:val="0"/>
          <w:marBottom w:val="0"/>
          <w:divBdr>
            <w:top w:val="none" w:sz="0" w:space="0" w:color="auto"/>
            <w:left w:val="none" w:sz="0" w:space="0" w:color="auto"/>
            <w:bottom w:val="none" w:sz="0" w:space="0" w:color="auto"/>
            <w:right w:val="none" w:sz="0" w:space="0" w:color="auto"/>
          </w:divBdr>
          <w:divsChild>
            <w:div w:id="827864632">
              <w:marLeft w:val="0"/>
              <w:marRight w:val="0"/>
              <w:marTop w:val="0"/>
              <w:marBottom w:val="0"/>
              <w:divBdr>
                <w:top w:val="none" w:sz="0" w:space="0" w:color="auto"/>
                <w:left w:val="none" w:sz="0" w:space="0" w:color="auto"/>
                <w:bottom w:val="none" w:sz="0" w:space="0" w:color="auto"/>
                <w:right w:val="none" w:sz="0" w:space="0" w:color="auto"/>
              </w:divBdr>
            </w:div>
          </w:divsChild>
        </w:div>
        <w:div w:id="430904590">
          <w:marLeft w:val="0"/>
          <w:marRight w:val="0"/>
          <w:marTop w:val="0"/>
          <w:marBottom w:val="0"/>
          <w:divBdr>
            <w:top w:val="none" w:sz="0" w:space="0" w:color="auto"/>
            <w:left w:val="none" w:sz="0" w:space="0" w:color="auto"/>
            <w:bottom w:val="none" w:sz="0" w:space="0" w:color="auto"/>
            <w:right w:val="none" w:sz="0" w:space="0" w:color="auto"/>
          </w:divBdr>
          <w:divsChild>
            <w:div w:id="707411370">
              <w:marLeft w:val="0"/>
              <w:marRight w:val="0"/>
              <w:marTop w:val="0"/>
              <w:marBottom w:val="0"/>
              <w:divBdr>
                <w:top w:val="none" w:sz="0" w:space="0" w:color="auto"/>
                <w:left w:val="none" w:sz="0" w:space="0" w:color="auto"/>
                <w:bottom w:val="none" w:sz="0" w:space="0" w:color="auto"/>
                <w:right w:val="none" w:sz="0" w:space="0" w:color="auto"/>
              </w:divBdr>
            </w:div>
            <w:div w:id="1287933147">
              <w:marLeft w:val="0"/>
              <w:marRight w:val="0"/>
              <w:marTop w:val="0"/>
              <w:marBottom w:val="0"/>
              <w:divBdr>
                <w:top w:val="none" w:sz="0" w:space="0" w:color="auto"/>
                <w:left w:val="none" w:sz="0" w:space="0" w:color="auto"/>
                <w:bottom w:val="none" w:sz="0" w:space="0" w:color="auto"/>
                <w:right w:val="none" w:sz="0" w:space="0" w:color="auto"/>
              </w:divBdr>
            </w:div>
          </w:divsChild>
        </w:div>
        <w:div w:id="1317225195">
          <w:marLeft w:val="0"/>
          <w:marRight w:val="0"/>
          <w:marTop w:val="0"/>
          <w:marBottom w:val="0"/>
          <w:divBdr>
            <w:top w:val="none" w:sz="0" w:space="0" w:color="auto"/>
            <w:left w:val="none" w:sz="0" w:space="0" w:color="auto"/>
            <w:bottom w:val="none" w:sz="0" w:space="0" w:color="auto"/>
            <w:right w:val="none" w:sz="0" w:space="0" w:color="auto"/>
          </w:divBdr>
          <w:divsChild>
            <w:div w:id="458888028">
              <w:marLeft w:val="0"/>
              <w:marRight w:val="0"/>
              <w:marTop w:val="0"/>
              <w:marBottom w:val="0"/>
              <w:divBdr>
                <w:top w:val="none" w:sz="0" w:space="0" w:color="auto"/>
                <w:left w:val="none" w:sz="0" w:space="0" w:color="auto"/>
                <w:bottom w:val="none" w:sz="0" w:space="0" w:color="auto"/>
                <w:right w:val="none" w:sz="0" w:space="0" w:color="auto"/>
              </w:divBdr>
            </w:div>
          </w:divsChild>
        </w:div>
        <w:div w:id="477962034">
          <w:marLeft w:val="0"/>
          <w:marRight w:val="0"/>
          <w:marTop w:val="0"/>
          <w:marBottom w:val="0"/>
          <w:divBdr>
            <w:top w:val="none" w:sz="0" w:space="0" w:color="auto"/>
            <w:left w:val="none" w:sz="0" w:space="0" w:color="auto"/>
            <w:bottom w:val="none" w:sz="0" w:space="0" w:color="auto"/>
            <w:right w:val="none" w:sz="0" w:space="0" w:color="auto"/>
          </w:divBdr>
          <w:divsChild>
            <w:div w:id="1518812278">
              <w:marLeft w:val="0"/>
              <w:marRight w:val="0"/>
              <w:marTop w:val="0"/>
              <w:marBottom w:val="0"/>
              <w:divBdr>
                <w:top w:val="none" w:sz="0" w:space="0" w:color="auto"/>
                <w:left w:val="none" w:sz="0" w:space="0" w:color="auto"/>
                <w:bottom w:val="none" w:sz="0" w:space="0" w:color="auto"/>
                <w:right w:val="none" w:sz="0" w:space="0" w:color="auto"/>
              </w:divBdr>
            </w:div>
          </w:divsChild>
        </w:div>
        <w:div w:id="1764036321">
          <w:marLeft w:val="0"/>
          <w:marRight w:val="0"/>
          <w:marTop w:val="0"/>
          <w:marBottom w:val="0"/>
          <w:divBdr>
            <w:top w:val="none" w:sz="0" w:space="0" w:color="auto"/>
            <w:left w:val="none" w:sz="0" w:space="0" w:color="auto"/>
            <w:bottom w:val="none" w:sz="0" w:space="0" w:color="auto"/>
            <w:right w:val="none" w:sz="0" w:space="0" w:color="auto"/>
          </w:divBdr>
          <w:divsChild>
            <w:div w:id="488252418">
              <w:marLeft w:val="0"/>
              <w:marRight w:val="0"/>
              <w:marTop w:val="0"/>
              <w:marBottom w:val="0"/>
              <w:divBdr>
                <w:top w:val="none" w:sz="0" w:space="0" w:color="auto"/>
                <w:left w:val="none" w:sz="0" w:space="0" w:color="auto"/>
                <w:bottom w:val="none" w:sz="0" w:space="0" w:color="auto"/>
                <w:right w:val="none" w:sz="0" w:space="0" w:color="auto"/>
              </w:divBdr>
            </w:div>
            <w:div w:id="511069527">
              <w:marLeft w:val="0"/>
              <w:marRight w:val="0"/>
              <w:marTop w:val="0"/>
              <w:marBottom w:val="0"/>
              <w:divBdr>
                <w:top w:val="none" w:sz="0" w:space="0" w:color="auto"/>
                <w:left w:val="none" w:sz="0" w:space="0" w:color="auto"/>
                <w:bottom w:val="none" w:sz="0" w:space="0" w:color="auto"/>
                <w:right w:val="none" w:sz="0" w:space="0" w:color="auto"/>
              </w:divBdr>
            </w:div>
            <w:div w:id="1681737389">
              <w:marLeft w:val="0"/>
              <w:marRight w:val="0"/>
              <w:marTop w:val="0"/>
              <w:marBottom w:val="0"/>
              <w:divBdr>
                <w:top w:val="none" w:sz="0" w:space="0" w:color="auto"/>
                <w:left w:val="none" w:sz="0" w:space="0" w:color="auto"/>
                <w:bottom w:val="none" w:sz="0" w:space="0" w:color="auto"/>
                <w:right w:val="none" w:sz="0" w:space="0" w:color="auto"/>
              </w:divBdr>
            </w:div>
            <w:div w:id="1830057795">
              <w:marLeft w:val="0"/>
              <w:marRight w:val="0"/>
              <w:marTop w:val="0"/>
              <w:marBottom w:val="0"/>
              <w:divBdr>
                <w:top w:val="none" w:sz="0" w:space="0" w:color="auto"/>
                <w:left w:val="none" w:sz="0" w:space="0" w:color="auto"/>
                <w:bottom w:val="none" w:sz="0" w:space="0" w:color="auto"/>
                <w:right w:val="none" w:sz="0" w:space="0" w:color="auto"/>
              </w:divBdr>
            </w:div>
          </w:divsChild>
        </w:div>
        <w:div w:id="488909145">
          <w:marLeft w:val="0"/>
          <w:marRight w:val="0"/>
          <w:marTop w:val="0"/>
          <w:marBottom w:val="0"/>
          <w:divBdr>
            <w:top w:val="none" w:sz="0" w:space="0" w:color="auto"/>
            <w:left w:val="none" w:sz="0" w:space="0" w:color="auto"/>
            <w:bottom w:val="none" w:sz="0" w:space="0" w:color="auto"/>
            <w:right w:val="none" w:sz="0" w:space="0" w:color="auto"/>
          </w:divBdr>
          <w:divsChild>
            <w:div w:id="2111006344">
              <w:marLeft w:val="0"/>
              <w:marRight w:val="0"/>
              <w:marTop w:val="0"/>
              <w:marBottom w:val="0"/>
              <w:divBdr>
                <w:top w:val="none" w:sz="0" w:space="0" w:color="auto"/>
                <w:left w:val="none" w:sz="0" w:space="0" w:color="auto"/>
                <w:bottom w:val="none" w:sz="0" w:space="0" w:color="auto"/>
                <w:right w:val="none" w:sz="0" w:space="0" w:color="auto"/>
              </w:divBdr>
            </w:div>
          </w:divsChild>
        </w:div>
        <w:div w:id="495606574">
          <w:marLeft w:val="0"/>
          <w:marRight w:val="0"/>
          <w:marTop w:val="0"/>
          <w:marBottom w:val="0"/>
          <w:divBdr>
            <w:top w:val="none" w:sz="0" w:space="0" w:color="auto"/>
            <w:left w:val="none" w:sz="0" w:space="0" w:color="auto"/>
            <w:bottom w:val="none" w:sz="0" w:space="0" w:color="auto"/>
            <w:right w:val="none" w:sz="0" w:space="0" w:color="auto"/>
          </w:divBdr>
          <w:divsChild>
            <w:div w:id="887107141">
              <w:marLeft w:val="0"/>
              <w:marRight w:val="0"/>
              <w:marTop w:val="0"/>
              <w:marBottom w:val="0"/>
              <w:divBdr>
                <w:top w:val="none" w:sz="0" w:space="0" w:color="auto"/>
                <w:left w:val="none" w:sz="0" w:space="0" w:color="auto"/>
                <w:bottom w:val="none" w:sz="0" w:space="0" w:color="auto"/>
                <w:right w:val="none" w:sz="0" w:space="0" w:color="auto"/>
              </w:divBdr>
            </w:div>
          </w:divsChild>
        </w:div>
        <w:div w:id="714233691">
          <w:marLeft w:val="0"/>
          <w:marRight w:val="0"/>
          <w:marTop w:val="0"/>
          <w:marBottom w:val="0"/>
          <w:divBdr>
            <w:top w:val="none" w:sz="0" w:space="0" w:color="auto"/>
            <w:left w:val="none" w:sz="0" w:space="0" w:color="auto"/>
            <w:bottom w:val="none" w:sz="0" w:space="0" w:color="auto"/>
            <w:right w:val="none" w:sz="0" w:space="0" w:color="auto"/>
          </w:divBdr>
          <w:divsChild>
            <w:div w:id="503596635">
              <w:marLeft w:val="0"/>
              <w:marRight w:val="0"/>
              <w:marTop w:val="0"/>
              <w:marBottom w:val="0"/>
              <w:divBdr>
                <w:top w:val="none" w:sz="0" w:space="0" w:color="auto"/>
                <w:left w:val="none" w:sz="0" w:space="0" w:color="auto"/>
                <w:bottom w:val="none" w:sz="0" w:space="0" w:color="auto"/>
                <w:right w:val="none" w:sz="0" w:space="0" w:color="auto"/>
              </w:divBdr>
            </w:div>
            <w:div w:id="1451894492">
              <w:marLeft w:val="0"/>
              <w:marRight w:val="0"/>
              <w:marTop w:val="0"/>
              <w:marBottom w:val="0"/>
              <w:divBdr>
                <w:top w:val="none" w:sz="0" w:space="0" w:color="auto"/>
                <w:left w:val="none" w:sz="0" w:space="0" w:color="auto"/>
                <w:bottom w:val="none" w:sz="0" w:space="0" w:color="auto"/>
                <w:right w:val="none" w:sz="0" w:space="0" w:color="auto"/>
              </w:divBdr>
            </w:div>
            <w:div w:id="1613780185">
              <w:marLeft w:val="0"/>
              <w:marRight w:val="0"/>
              <w:marTop w:val="0"/>
              <w:marBottom w:val="0"/>
              <w:divBdr>
                <w:top w:val="none" w:sz="0" w:space="0" w:color="auto"/>
                <w:left w:val="none" w:sz="0" w:space="0" w:color="auto"/>
                <w:bottom w:val="none" w:sz="0" w:space="0" w:color="auto"/>
                <w:right w:val="none" w:sz="0" w:space="0" w:color="auto"/>
              </w:divBdr>
            </w:div>
          </w:divsChild>
        </w:div>
        <w:div w:id="542330014">
          <w:marLeft w:val="0"/>
          <w:marRight w:val="0"/>
          <w:marTop w:val="0"/>
          <w:marBottom w:val="0"/>
          <w:divBdr>
            <w:top w:val="none" w:sz="0" w:space="0" w:color="auto"/>
            <w:left w:val="none" w:sz="0" w:space="0" w:color="auto"/>
            <w:bottom w:val="none" w:sz="0" w:space="0" w:color="auto"/>
            <w:right w:val="none" w:sz="0" w:space="0" w:color="auto"/>
          </w:divBdr>
          <w:divsChild>
            <w:div w:id="2123527103">
              <w:marLeft w:val="0"/>
              <w:marRight w:val="0"/>
              <w:marTop w:val="0"/>
              <w:marBottom w:val="0"/>
              <w:divBdr>
                <w:top w:val="none" w:sz="0" w:space="0" w:color="auto"/>
                <w:left w:val="none" w:sz="0" w:space="0" w:color="auto"/>
                <w:bottom w:val="none" w:sz="0" w:space="0" w:color="auto"/>
                <w:right w:val="none" w:sz="0" w:space="0" w:color="auto"/>
              </w:divBdr>
            </w:div>
          </w:divsChild>
        </w:div>
        <w:div w:id="1170172355">
          <w:marLeft w:val="0"/>
          <w:marRight w:val="0"/>
          <w:marTop w:val="0"/>
          <w:marBottom w:val="0"/>
          <w:divBdr>
            <w:top w:val="none" w:sz="0" w:space="0" w:color="auto"/>
            <w:left w:val="none" w:sz="0" w:space="0" w:color="auto"/>
            <w:bottom w:val="none" w:sz="0" w:space="0" w:color="auto"/>
            <w:right w:val="none" w:sz="0" w:space="0" w:color="auto"/>
          </w:divBdr>
          <w:divsChild>
            <w:div w:id="542790310">
              <w:marLeft w:val="0"/>
              <w:marRight w:val="0"/>
              <w:marTop w:val="0"/>
              <w:marBottom w:val="0"/>
              <w:divBdr>
                <w:top w:val="none" w:sz="0" w:space="0" w:color="auto"/>
                <w:left w:val="none" w:sz="0" w:space="0" w:color="auto"/>
                <w:bottom w:val="none" w:sz="0" w:space="0" w:color="auto"/>
                <w:right w:val="none" w:sz="0" w:space="0" w:color="auto"/>
              </w:divBdr>
            </w:div>
          </w:divsChild>
        </w:div>
        <w:div w:id="812068640">
          <w:marLeft w:val="0"/>
          <w:marRight w:val="0"/>
          <w:marTop w:val="0"/>
          <w:marBottom w:val="0"/>
          <w:divBdr>
            <w:top w:val="none" w:sz="0" w:space="0" w:color="auto"/>
            <w:left w:val="none" w:sz="0" w:space="0" w:color="auto"/>
            <w:bottom w:val="none" w:sz="0" w:space="0" w:color="auto"/>
            <w:right w:val="none" w:sz="0" w:space="0" w:color="auto"/>
          </w:divBdr>
          <w:divsChild>
            <w:div w:id="545990433">
              <w:marLeft w:val="0"/>
              <w:marRight w:val="0"/>
              <w:marTop w:val="0"/>
              <w:marBottom w:val="0"/>
              <w:divBdr>
                <w:top w:val="none" w:sz="0" w:space="0" w:color="auto"/>
                <w:left w:val="none" w:sz="0" w:space="0" w:color="auto"/>
                <w:bottom w:val="none" w:sz="0" w:space="0" w:color="auto"/>
                <w:right w:val="none" w:sz="0" w:space="0" w:color="auto"/>
              </w:divBdr>
            </w:div>
            <w:div w:id="585845406">
              <w:marLeft w:val="0"/>
              <w:marRight w:val="0"/>
              <w:marTop w:val="0"/>
              <w:marBottom w:val="0"/>
              <w:divBdr>
                <w:top w:val="none" w:sz="0" w:space="0" w:color="auto"/>
                <w:left w:val="none" w:sz="0" w:space="0" w:color="auto"/>
                <w:bottom w:val="none" w:sz="0" w:space="0" w:color="auto"/>
                <w:right w:val="none" w:sz="0" w:space="0" w:color="auto"/>
              </w:divBdr>
            </w:div>
          </w:divsChild>
        </w:div>
        <w:div w:id="569850101">
          <w:marLeft w:val="0"/>
          <w:marRight w:val="0"/>
          <w:marTop w:val="0"/>
          <w:marBottom w:val="0"/>
          <w:divBdr>
            <w:top w:val="none" w:sz="0" w:space="0" w:color="auto"/>
            <w:left w:val="none" w:sz="0" w:space="0" w:color="auto"/>
            <w:bottom w:val="none" w:sz="0" w:space="0" w:color="auto"/>
            <w:right w:val="none" w:sz="0" w:space="0" w:color="auto"/>
          </w:divBdr>
          <w:divsChild>
            <w:div w:id="1755399547">
              <w:marLeft w:val="0"/>
              <w:marRight w:val="0"/>
              <w:marTop w:val="0"/>
              <w:marBottom w:val="0"/>
              <w:divBdr>
                <w:top w:val="none" w:sz="0" w:space="0" w:color="auto"/>
                <w:left w:val="none" w:sz="0" w:space="0" w:color="auto"/>
                <w:bottom w:val="none" w:sz="0" w:space="0" w:color="auto"/>
                <w:right w:val="none" w:sz="0" w:space="0" w:color="auto"/>
              </w:divBdr>
            </w:div>
          </w:divsChild>
        </w:div>
        <w:div w:id="583343843">
          <w:marLeft w:val="0"/>
          <w:marRight w:val="0"/>
          <w:marTop w:val="0"/>
          <w:marBottom w:val="0"/>
          <w:divBdr>
            <w:top w:val="none" w:sz="0" w:space="0" w:color="auto"/>
            <w:left w:val="none" w:sz="0" w:space="0" w:color="auto"/>
            <w:bottom w:val="none" w:sz="0" w:space="0" w:color="auto"/>
            <w:right w:val="none" w:sz="0" w:space="0" w:color="auto"/>
          </w:divBdr>
          <w:divsChild>
            <w:div w:id="1545751888">
              <w:marLeft w:val="0"/>
              <w:marRight w:val="0"/>
              <w:marTop w:val="0"/>
              <w:marBottom w:val="0"/>
              <w:divBdr>
                <w:top w:val="none" w:sz="0" w:space="0" w:color="auto"/>
                <w:left w:val="none" w:sz="0" w:space="0" w:color="auto"/>
                <w:bottom w:val="none" w:sz="0" w:space="0" w:color="auto"/>
                <w:right w:val="none" w:sz="0" w:space="0" w:color="auto"/>
              </w:divBdr>
            </w:div>
          </w:divsChild>
        </w:div>
        <w:div w:id="585384245">
          <w:marLeft w:val="0"/>
          <w:marRight w:val="0"/>
          <w:marTop w:val="0"/>
          <w:marBottom w:val="0"/>
          <w:divBdr>
            <w:top w:val="none" w:sz="0" w:space="0" w:color="auto"/>
            <w:left w:val="none" w:sz="0" w:space="0" w:color="auto"/>
            <w:bottom w:val="none" w:sz="0" w:space="0" w:color="auto"/>
            <w:right w:val="none" w:sz="0" w:space="0" w:color="auto"/>
          </w:divBdr>
          <w:divsChild>
            <w:div w:id="719016806">
              <w:marLeft w:val="0"/>
              <w:marRight w:val="0"/>
              <w:marTop w:val="0"/>
              <w:marBottom w:val="0"/>
              <w:divBdr>
                <w:top w:val="none" w:sz="0" w:space="0" w:color="auto"/>
                <w:left w:val="none" w:sz="0" w:space="0" w:color="auto"/>
                <w:bottom w:val="none" w:sz="0" w:space="0" w:color="auto"/>
                <w:right w:val="none" w:sz="0" w:space="0" w:color="auto"/>
              </w:divBdr>
            </w:div>
          </w:divsChild>
        </w:div>
        <w:div w:id="602613197">
          <w:marLeft w:val="0"/>
          <w:marRight w:val="0"/>
          <w:marTop w:val="0"/>
          <w:marBottom w:val="0"/>
          <w:divBdr>
            <w:top w:val="none" w:sz="0" w:space="0" w:color="auto"/>
            <w:left w:val="none" w:sz="0" w:space="0" w:color="auto"/>
            <w:bottom w:val="none" w:sz="0" w:space="0" w:color="auto"/>
            <w:right w:val="none" w:sz="0" w:space="0" w:color="auto"/>
          </w:divBdr>
          <w:divsChild>
            <w:div w:id="1881893419">
              <w:marLeft w:val="0"/>
              <w:marRight w:val="0"/>
              <w:marTop w:val="0"/>
              <w:marBottom w:val="0"/>
              <w:divBdr>
                <w:top w:val="none" w:sz="0" w:space="0" w:color="auto"/>
                <w:left w:val="none" w:sz="0" w:space="0" w:color="auto"/>
                <w:bottom w:val="none" w:sz="0" w:space="0" w:color="auto"/>
                <w:right w:val="none" w:sz="0" w:space="0" w:color="auto"/>
              </w:divBdr>
            </w:div>
          </w:divsChild>
        </w:div>
        <w:div w:id="1902015929">
          <w:marLeft w:val="0"/>
          <w:marRight w:val="0"/>
          <w:marTop w:val="0"/>
          <w:marBottom w:val="0"/>
          <w:divBdr>
            <w:top w:val="none" w:sz="0" w:space="0" w:color="auto"/>
            <w:left w:val="none" w:sz="0" w:space="0" w:color="auto"/>
            <w:bottom w:val="none" w:sz="0" w:space="0" w:color="auto"/>
            <w:right w:val="none" w:sz="0" w:space="0" w:color="auto"/>
          </w:divBdr>
          <w:divsChild>
            <w:div w:id="605425775">
              <w:marLeft w:val="0"/>
              <w:marRight w:val="0"/>
              <w:marTop w:val="0"/>
              <w:marBottom w:val="0"/>
              <w:divBdr>
                <w:top w:val="none" w:sz="0" w:space="0" w:color="auto"/>
                <w:left w:val="none" w:sz="0" w:space="0" w:color="auto"/>
                <w:bottom w:val="none" w:sz="0" w:space="0" w:color="auto"/>
                <w:right w:val="none" w:sz="0" w:space="0" w:color="auto"/>
              </w:divBdr>
            </w:div>
          </w:divsChild>
        </w:div>
        <w:div w:id="607204278">
          <w:marLeft w:val="0"/>
          <w:marRight w:val="0"/>
          <w:marTop w:val="0"/>
          <w:marBottom w:val="0"/>
          <w:divBdr>
            <w:top w:val="none" w:sz="0" w:space="0" w:color="auto"/>
            <w:left w:val="none" w:sz="0" w:space="0" w:color="auto"/>
            <w:bottom w:val="none" w:sz="0" w:space="0" w:color="auto"/>
            <w:right w:val="none" w:sz="0" w:space="0" w:color="auto"/>
          </w:divBdr>
          <w:divsChild>
            <w:div w:id="914783905">
              <w:marLeft w:val="0"/>
              <w:marRight w:val="0"/>
              <w:marTop w:val="0"/>
              <w:marBottom w:val="0"/>
              <w:divBdr>
                <w:top w:val="none" w:sz="0" w:space="0" w:color="auto"/>
                <w:left w:val="none" w:sz="0" w:space="0" w:color="auto"/>
                <w:bottom w:val="none" w:sz="0" w:space="0" w:color="auto"/>
                <w:right w:val="none" w:sz="0" w:space="0" w:color="auto"/>
              </w:divBdr>
            </w:div>
          </w:divsChild>
        </w:div>
        <w:div w:id="607666709">
          <w:marLeft w:val="0"/>
          <w:marRight w:val="0"/>
          <w:marTop w:val="0"/>
          <w:marBottom w:val="0"/>
          <w:divBdr>
            <w:top w:val="none" w:sz="0" w:space="0" w:color="auto"/>
            <w:left w:val="none" w:sz="0" w:space="0" w:color="auto"/>
            <w:bottom w:val="none" w:sz="0" w:space="0" w:color="auto"/>
            <w:right w:val="none" w:sz="0" w:space="0" w:color="auto"/>
          </w:divBdr>
          <w:divsChild>
            <w:div w:id="1517235524">
              <w:marLeft w:val="0"/>
              <w:marRight w:val="0"/>
              <w:marTop w:val="0"/>
              <w:marBottom w:val="0"/>
              <w:divBdr>
                <w:top w:val="none" w:sz="0" w:space="0" w:color="auto"/>
                <w:left w:val="none" w:sz="0" w:space="0" w:color="auto"/>
                <w:bottom w:val="none" w:sz="0" w:space="0" w:color="auto"/>
                <w:right w:val="none" w:sz="0" w:space="0" w:color="auto"/>
              </w:divBdr>
            </w:div>
          </w:divsChild>
        </w:div>
        <w:div w:id="1041440015">
          <w:marLeft w:val="0"/>
          <w:marRight w:val="0"/>
          <w:marTop w:val="0"/>
          <w:marBottom w:val="0"/>
          <w:divBdr>
            <w:top w:val="none" w:sz="0" w:space="0" w:color="auto"/>
            <w:left w:val="none" w:sz="0" w:space="0" w:color="auto"/>
            <w:bottom w:val="none" w:sz="0" w:space="0" w:color="auto"/>
            <w:right w:val="none" w:sz="0" w:space="0" w:color="auto"/>
          </w:divBdr>
          <w:divsChild>
            <w:div w:id="619847420">
              <w:marLeft w:val="0"/>
              <w:marRight w:val="0"/>
              <w:marTop w:val="0"/>
              <w:marBottom w:val="0"/>
              <w:divBdr>
                <w:top w:val="none" w:sz="0" w:space="0" w:color="auto"/>
                <w:left w:val="none" w:sz="0" w:space="0" w:color="auto"/>
                <w:bottom w:val="none" w:sz="0" w:space="0" w:color="auto"/>
                <w:right w:val="none" w:sz="0" w:space="0" w:color="auto"/>
              </w:divBdr>
            </w:div>
          </w:divsChild>
        </w:div>
        <w:div w:id="1582569013">
          <w:marLeft w:val="0"/>
          <w:marRight w:val="0"/>
          <w:marTop w:val="0"/>
          <w:marBottom w:val="0"/>
          <w:divBdr>
            <w:top w:val="none" w:sz="0" w:space="0" w:color="auto"/>
            <w:left w:val="none" w:sz="0" w:space="0" w:color="auto"/>
            <w:bottom w:val="none" w:sz="0" w:space="0" w:color="auto"/>
            <w:right w:val="none" w:sz="0" w:space="0" w:color="auto"/>
          </w:divBdr>
          <w:divsChild>
            <w:div w:id="630481809">
              <w:marLeft w:val="0"/>
              <w:marRight w:val="0"/>
              <w:marTop w:val="0"/>
              <w:marBottom w:val="0"/>
              <w:divBdr>
                <w:top w:val="none" w:sz="0" w:space="0" w:color="auto"/>
                <w:left w:val="none" w:sz="0" w:space="0" w:color="auto"/>
                <w:bottom w:val="none" w:sz="0" w:space="0" w:color="auto"/>
                <w:right w:val="none" w:sz="0" w:space="0" w:color="auto"/>
              </w:divBdr>
            </w:div>
          </w:divsChild>
        </w:div>
        <w:div w:id="1112476999">
          <w:marLeft w:val="0"/>
          <w:marRight w:val="0"/>
          <w:marTop w:val="0"/>
          <w:marBottom w:val="0"/>
          <w:divBdr>
            <w:top w:val="none" w:sz="0" w:space="0" w:color="auto"/>
            <w:left w:val="none" w:sz="0" w:space="0" w:color="auto"/>
            <w:bottom w:val="none" w:sz="0" w:space="0" w:color="auto"/>
            <w:right w:val="none" w:sz="0" w:space="0" w:color="auto"/>
          </w:divBdr>
          <w:divsChild>
            <w:div w:id="631398315">
              <w:marLeft w:val="0"/>
              <w:marRight w:val="0"/>
              <w:marTop w:val="0"/>
              <w:marBottom w:val="0"/>
              <w:divBdr>
                <w:top w:val="none" w:sz="0" w:space="0" w:color="auto"/>
                <w:left w:val="none" w:sz="0" w:space="0" w:color="auto"/>
                <w:bottom w:val="none" w:sz="0" w:space="0" w:color="auto"/>
                <w:right w:val="none" w:sz="0" w:space="0" w:color="auto"/>
              </w:divBdr>
            </w:div>
          </w:divsChild>
        </w:div>
        <w:div w:id="1775780280">
          <w:marLeft w:val="0"/>
          <w:marRight w:val="0"/>
          <w:marTop w:val="0"/>
          <w:marBottom w:val="0"/>
          <w:divBdr>
            <w:top w:val="none" w:sz="0" w:space="0" w:color="auto"/>
            <w:left w:val="none" w:sz="0" w:space="0" w:color="auto"/>
            <w:bottom w:val="none" w:sz="0" w:space="0" w:color="auto"/>
            <w:right w:val="none" w:sz="0" w:space="0" w:color="auto"/>
          </w:divBdr>
          <w:divsChild>
            <w:div w:id="642004274">
              <w:marLeft w:val="0"/>
              <w:marRight w:val="0"/>
              <w:marTop w:val="0"/>
              <w:marBottom w:val="0"/>
              <w:divBdr>
                <w:top w:val="none" w:sz="0" w:space="0" w:color="auto"/>
                <w:left w:val="none" w:sz="0" w:space="0" w:color="auto"/>
                <w:bottom w:val="none" w:sz="0" w:space="0" w:color="auto"/>
                <w:right w:val="none" w:sz="0" w:space="0" w:color="auto"/>
              </w:divBdr>
            </w:div>
          </w:divsChild>
        </w:div>
        <w:div w:id="1518813021">
          <w:marLeft w:val="0"/>
          <w:marRight w:val="0"/>
          <w:marTop w:val="0"/>
          <w:marBottom w:val="0"/>
          <w:divBdr>
            <w:top w:val="none" w:sz="0" w:space="0" w:color="auto"/>
            <w:left w:val="none" w:sz="0" w:space="0" w:color="auto"/>
            <w:bottom w:val="none" w:sz="0" w:space="0" w:color="auto"/>
            <w:right w:val="none" w:sz="0" w:space="0" w:color="auto"/>
          </w:divBdr>
          <w:divsChild>
            <w:div w:id="646933434">
              <w:marLeft w:val="0"/>
              <w:marRight w:val="0"/>
              <w:marTop w:val="0"/>
              <w:marBottom w:val="0"/>
              <w:divBdr>
                <w:top w:val="none" w:sz="0" w:space="0" w:color="auto"/>
                <w:left w:val="none" w:sz="0" w:space="0" w:color="auto"/>
                <w:bottom w:val="none" w:sz="0" w:space="0" w:color="auto"/>
                <w:right w:val="none" w:sz="0" w:space="0" w:color="auto"/>
              </w:divBdr>
            </w:div>
          </w:divsChild>
        </w:div>
        <w:div w:id="1956790208">
          <w:marLeft w:val="0"/>
          <w:marRight w:val="0"/>
          <w:marTop w:val="0"/>
          <w:marBottom w:val="0"/>
          <w:divBdr>
            <w:top w:val="none" w:sz="0" w:space="0" w:color="auto"/>
            <w:left w:val="none" w:sz="0" w:space="0" w:color="auto"/>
            <w:bottom w:val="none" w:sz="0" w:space="0" w:color="auto"/>
            <w:right w:val="none" w:sz="0" w:space="0" w:color="auto"/>
          </w:divBdr>
          <w:divsChild>
            <w:div w:id="676078130">
              <w:marLeft w:val="0"/>
              <w:marRight w:val="0"/>
              <w:marTop w:val="0"/>
              <w:marBottom w:val="0"/>
              <w:divBdr>
                <w:top w:val="none" w:sz="0" w:space="0" w:color="auto"/>
                <w:left w:val="none" w:sz="0" w:space="0" w:color="auto"/>
                <w:bottom w:val="none" w:sz="0" w:space="0" w:color="auto"/>
                <w:right w:val="none" w:sz="0" w:space="0" w:color="auto"/>
              </w:divBdr>
            </w:div>
          </w:divsChild>
        </w:div>
        <w:div w:id="681055962">
          <w:marLeft w:val="0"/>
          <w:marRight w:val="0"/>
          <w:marTop w:val="0"/>
          <w:marBottom w:val="0"/>
          <w:divBdr>
            <w:top w:val="none" w:sz="0" w:space="0" w:color="auto"/>
            <w:left w:val="none" w:sz="0" w:space="0" w:color="auto"/>
            <w:bottom w:val="none" w:sz="0" w:space="0" w:color="auto"/>
            <w:right w:val="none" w:sz="0" w:space="0" w:color="auto"/>
          </w:divBdr>
          <w:divsChild>
            <w:div w:id="918909671">
              <w:marLeft w:val="0"/>
              <w:marRight w:val="0"/>
              <w:marTop w:val="0"/>
              <w:marBottom w:val="0"/>
              <w:divBdr>
                <w:top w:val="none" w:sz="0" w:space="0" w:color="auto"/>
                <w:left w:val="none" w:sz="0" w:space="0" w:color="auto"/>
                <w:bottom w:val="none" w:sz="0" w:space="0" w:color="auto"/>
                <w:right w:val="none" w:sz="0" w:space="0" w:color="auto"/>
              </w:divBdr>
            </w:div>
            <w:div w:id="1626695805">
              <w:marLeft w:val="0"/>
              <w:marRight w:val="0"/>
              <w:marTop w:val="0"/>
              <w:marBottom w:val="0"/>
              <w:divBdr>
                <w:top w:val="none" w:sz="0" w:space="0" w:color="auto"/>
                <w:left w:val="none" w:sz="0" w:space="0" w:color="auto"/>
                <w:bottom w:val="none" w:sz="0" w:space="0" w:color="auto"/>
                <w:right w:val="none" w:sz="0" w:space="0" w:color="auto"/>
              </w:divBdr>
            </w:div>
          </w:divsChild>
        </w:div>
        <w:div w:id="2001149612">
          <w:marLeft w:val="0"/>
          <w:marRight w:val="0"/>
          <w:marTop w:val="0"/>
          <w:marBottom w:val="0"/>
          <w:divBdr>
            <w:top w:val="none" w:sz="0" w:space="0" w:color="auto"/>
            <w:left w:val="none" w:sz="0" w:space="0" w:color="auto"/>
            <w:bottom w:val="none" w:sz="0" w:space="0" w:color="auto"/>
            <w:right w:val="none" w:sz="0" w:space="0" w:color="auto"/>
          </w:divBdr>
          <w:divsChild>
            <w:div w:id="688989610">
              <w:marLeft w:val="0"/>
              <w:marRight w:val="0"/>
              <w:marTop w:val="0"/>
              <w:marBottom w:val="0"/>
              <w:divBdr>
                <w:top w:val="none" w:sz="0" w:space="0" w:color="auto"/>
                <w:left w:val="none" w:sz="0" w:space="0" w:color="auto"/>
                <w:bottom w:val="none" w:sz="0" w:space="0" w:color="auto"/>
                <w:right w:val="none" w:sz="0" w:space="0" w:color="auto"/>
              </w:divBdr>
            </w:div>
          </w:divsChild>
        </w:div>
        <w:div w:id="741296891">
          <w:marLeft w:val="0"/>
          <w:marRight w:val="0"/>
          <w:marTop w:val="0"/>
          <w:marBottom w:val="0"/>
          <w:divBdr>
            <w:top w:val="none" w:sz="0" w:space="0" w:color="auto"/>
            <w:left w:val="none" w:sz="0" w:space="0" w:color="auto"/>
            <w:bottom w:val="none" w:sz="0" w:space="0" w:color="auto"/>
            <w:right w:val="none" w:sz="0" w:space="0" w:color="auto"/>
          </w:divBdr>
          <w:divsChild>
            <w:div w:id="716439937">
              <w:marLeft w:val="0"/>
              <w:marRight w:val="0"/>
              <w:marTop w:val="0"/>
              <w:marBottom w:val="0"/>
              <w:divBdr>
                <w:top w:val="none" w:sz="0" w:space="0" w:color="auto"/>
                <w:left w:val="none" w:sz="0" w:space="0" w:color="auto"/>
                <w:bottom w:val="none" w:sz="0" w:space="0" w:color="auto"/>
                <w:right w:val="none" w:sz="0" w:space="0" w:color="auto"/>
              </w:divBdr>
            </w:div>
            <w:div w:id="1204168831">
              <w:marLeft w:val="0"/>
              <w:marRight w:val="0"/>
              <w:marTop w:val="0"/>
              <w:marBottom w:val="0"/>
              <w:divBdr>
                <w:top w:val="none" w:sz="0" w:space="0" w:color="auto"/>
                <w:left w:val="none" w:sz="0" w:space="0" w:color="auto"/>
                <w:bottom w:val="none" w:sz="0" w:space="0" w:color="auto"/>
                <w:right w:val="none" w:sz="0" w:space="0" w:color="auto"/>
              </w:divBdr>
            </w:div>
            <w:div w:id="1257444738">
              <w:marLeft w:val="0"/>
              <w:marRight w:val="0"/>
              <w:marTop w:val="0"/>
              <w:marBottom w:val="0"/>
              <w:divBdr>
                <w:top w:val="none" w:sz="0" w:space="0" w:color="auto"/>
                <w:left w:val="none" w:sz="0" w:space="0" w:color="auto"/>
                <w:bottom w:val="none" w:sz="0" w:space="0" w:color="auto"/>
                <w:right w:val="none" w:sz="0" w:space="0" w:color="auto"/>
              </w:divBdr>
            </w:div>
          </w:divsChild>
        </w:div>
        <w:div w:id="940800683">
          <w:marLeft w:val="0"/>
          <w:marRight w:val="0"/>
          <w:marTop w:val="0"/>
          <w:marBottom w:val="0"/>
          <w:divBdr>
            <w:top w:val="none" w:sz="0" w:space="0" w:color="auto"/>
            <w:left w:val="none" w:sz="0" w:space="0" w:color="auto"/>
            <w:bottom w:val="none" w:sz="0" w:space="0" w:color="auto"/>
            <w:right w:val="none" w:sz="0" w:space="0" w:color="auto"/>
          </w:divBdr>
          <w:divsChild>
            <w:div w:id="717123987">
              <w:marLeft w:val="0"/>
              <w:marRight w:val="0"/>
              <w:marTop w:val="0"/>
              <w:marBottom w:val="0"/>
              <w:divBdr>
                <w:top w:val="none" w:sz="0" w:space="0" w:color="auto"/>
                <w:left w:val="none" w:sz="0" w:space="0" w:color="auto"/>
                <w:bottom w:val="none" w:sz="0" w:space="0" w:color="auto"/>
                <w:right w:val="none" w:sz="0" w:space="0" w:color="auto"/>
              </w:divBdr>
            </w:div>
          </w:divsChild>
        </w:div>
        <w:div w:id="742339946">
          <w:marLeft w:val="0"/>
          <w:marRight w:val="0"/>
          <w:marTop w:val="0"/>
          <w:marBottom w:val="0"/>
          <w:divBdr>
            <w:top w:val="none" w:sz="0" w:space="0" w:color="auto"/>
            <w:left w:val="none" w:sz="0" w:space="0" w:color="auto"/>
            <w:bottom w:val="none" w:sz="0" w:space="0" w:color="auto"/>
            <w:right w:val="none" w:sz="0" w:space="0" w:color="auto"/>
          </w:divBdr>
          <w:divsChild>
            <w:div w:id="1587153371">
              <w:marLeft w:val="0"/>
              <w:marRight w:val="0"/>
              <w:marTop w:val="0"/>
              <w:marBottom w:val="0"/>
              <w:divBdr>
                <w:top w:val="none" w:sz="0" w:space="0" w:color="auto"/>
                <w:left w:val="none" w:sz="0" w:space="0" w:color="auto"/>
                <w:bottom w:val="none" w:sz="0" w:space="0" w:color="auto"/>
                <w:right w:val="none" w:sz="0" w:space="0" w:color="auto"/>
              </w:divBdr>
            </w:div>
          </w:divsChild>
        </w:div>
        <w:div w:id="771170834">
          <w:marLeft w:val="0"/>
          <w:marRight w:val="0"/>
          <w:marTop w:val="0"/>
          <w:marBottom w:val="0"/>
          <w:divBdr>
            <w:top w:val="none" w:sz="0" w:space="0" w:color="auto"/>
            <w:left w:val="none" w:sz="0" w:space="0" w:color="auto"/>
            <w:bottom w:val="none" w:sz="0" w:space="0" w:color="auto"/>
            <w:right w:val="none" w:sz="0" w:space="0" w:color="auto"/>
          </w:divBdr>
          <w:divsChild>
            <w:div w:id="995038642">
              <w:marLeft w:val="0"/>
              <w:marRight w:val="0"/>
              <w:marTop w:val="0"/>
              <w:marBottom w:val="0"/>
              <w:divBdr>
                <w:top w:val="none" w:sz="0" w:space="0" w:color="auto"/>
                <w:left w:val="none" w:sz="0" w:space="0" w:color="auto"/>
                <w:bottom w:val="none" w:sz="0" w:space="0" w:color="auto"/>
                <w:right w:val="none" w:sz="0" w:space="0" w:color="auto"/>
              </w:divBdr>
            </w:div>
            <w:div w:id="1690720834">
              <w:marLeft w:val="0"/>
              <w:marRight w:val="0"/>
              <w:marTop w:val="0"/>
              <w:marBottom w:val="0"/>
              <w:divBdr>
                <w:top w:val="none" w:sz="0" w:space="0" w:color="auto"/>
                <w:left w:val="none" w:sz="0" w:space="0" w:color="auto"/>
                <w:bottom w:val="none" w:sz="0" w:space="0" w:color="auto"/>
                <w:right w:val="none" w:sz="0" w:space="0" w:color="auto"/>
              </w:divBdr>
            </w:div>
          </w:divsChild>
        </w:div>
        <w:div w:id="773407126">
          <w:marLeft w:val="0"/>
          <w:marRight w:val="0"/>
          <w:marTop w:val="0"/>
          <w:marBottom w:val="0"/>
          <w:divBdr>
            <w:top w:val="none" w:sz="0" w:space="0" w:color="auto"/>
            <w:left w:val="none" w:sz="0" w:space="0" w:color="auto"/>
            <w:bottom w:val="none" w:sz="0" w:space="0" w:color="auto"/>
            <w:right w:val="none" w:sz="0" w:space="0" w:color="auto"/>
          </w:divBdr>
          <w:divsChild>
            <w:div w:id="879366930">
              <w:marLeft w:val="0"/>
              <w:marRight w:val="0"/>
              <w:marTop w:val="0"/>
              <w:marBottom w:val="0"/>
              <w:divBdr>
                <w:top w:val="none" w:sz="0" w:space="0" w:color="auto"/>
                <w:left w:val="none" w:sz="0" w:space="0" w:color="auto"/>
                <w:bottom w:val="none" w:sz="0" w:space="0" w:color="auto"/>
                <w:right w:val="none" w:sz="0" w:space="0" w:color="auto"/>
              </w:divBdr>
            </w:div>
          </w:divsChild>
        </w:div>
        <w:div w:id="773522117">
          <w:marLeft w:val="0"/>
          <w:marRight w:val="0"/>
          <w:marTop w:val="0"/>
          <w:marBottom w:val="0"/>
          <w:divBdr>
            <w:top w:val="none" w:sz="0" w:space="0" w:color="auto"/>
            <w:left w:val="none" w:sz="0" w:space="0" w:color="auto"/>
            <w:bottom w:val="none" w:sz="0" w:space="0" w:color="auto"/>
            <w:right w:val="none" w:sz="0" w:space="0" w:color="auto"/>
          </w:divBdr>
          <w:divsChild>
            <w:div w:id="881940344">
              <w:marLeft w:val="0"/>
              <w:marRight w:val="0"/>
              <w:marTop w:val="0"/>
              <w:marBottom w:val="0"/>
              <w:divBdr>
                <w:top w:val="none" w:sz="0" w:space="0" w:color="auto"/>
                <w:left w:val="none" w:sz="0" w:space="0" w:color="auto"/>
                <w:bottom w:val="none" w:sz="0" w:space="0" w:color="auto"/>
                <w:right w:val="none" w:sz="0" w:space="0" w:color="auto"/>
              </w:divBdr>
            </w:div>
            <w:div w:id="926036316">
              <w:marLeft w:val="0"/>
              <w:marRight w:val="0"/>
              <w:marTop w:val="0"/>
              <w:marBottom w:val="0"/>
              <w:divBdr>
                <w:top w:val="none" w:sz="0" w:space="0" w:color="auto"/>
                <w:left w:val="none" w:sz="0" w:space="0" w:color="auto"/>
                <w:bottom w:val="none" w:sz="0" w:space="0" w:color="auto"/>
                <w:right w:val="none" w:sz="0" w:space="0" w:color="auto"/>
              </w:divBdr>
            </w:div>
            <w:div w:id="1847086163">
              <w:marLeft w:val="0"/>
              <w:marRight w:val="0"/>
              <w:marTop w:val="0"/>
              <w:marBottom w:val="0"/>
              <w:divBdr>
                <w:top w:val="none" w:sz="0" w:space="0" w:color="auto"/>
                <w:left w:val="none" w:sz="0" w:space="0" w:color="auto"/>
                <w:bottom w:val="none" w:sz="0" w:space="0" w:color="auto"/>
                <w:right w:val="none" w:sz="0" w:space="0" w:color="auto"/>
              </w:divBdr>
            </w:div>
          </w:divsChild>
        </w:div>
        <w:div w:id="2073459614">
          <w:marLeft w:val="0"/>
          <w:marRight w:val="0"/>
          <w:marTop w:val="0"/>
          <w:marBottom w:val="0"/>
          <w:divBdr>
            <w:top w:val="none" w:sz="0" w:space="0" w:color="auto"/>
            <w:left w:val="none" w:sz="0" w:space="0" w:color="auto"/>
            <w:bottom w:val="none" w:sz="0" w:space="0" w:color="auto"/>
            <w:right w:val="none" w:sz="0" w:space="0" w:color="auto"/>
          </w:divBdr>
          <w:divsChild>
            <w:div w:id="774980706">
              <w:marLeft w:val="0"/>
              <w:marRight w:val="0"/>
              <w:marTop w:val="0"/>
              <w:marBottom w:val="0"/>
              <w:divBdr>
                <w:top w:val="none" w:sz="0" w:space="0" w:color="auto"/>
                <w:left w:val="none" w:sz="0" w:space="0" w:color="auto"/>
                <w:bottom w:val="none" w:sz="0" w:space="0" w:color="auto"/>
                <w:right w:val="none" w:sz="0" w:space="0" w:color="auto"/>
              </w:divBdr>
            </w:div>
          </w:divsChild>
        </w:div>
        <w:div w:id="1219366140">
          <w:marLeft w:val="0"/>
          <w:marRight w:val="0"/>
          <w:marTop w:val="0"/>
          <w:marBottom w:val="0"/>
          <w:divBdr>
            <w:top w:val="none" w:sz="0" w:space="0" w:color="auto"/>
            <w:left w:val="none" w:sz="0" w:space="0" w:color="auto"/>
            <w:bottom w:val="none" w:sz="0" w:space="0" w:color="auto"/>
            <w:right w:val="none" w:sz="0" w:space="0" w:color="auto"/>
          </w:divBdr>
          <w:divsChild>
            <w:div w:id="777674420">
              <w:marLeft w:val="0"/>
              <w:marRight w:val="0"/>
              <w:marTop w:val="0"/>
              <w:marBottom w:val="0"/>
              <w:divBdr>
                <w:top w:val="none" w:sz="0" w:space="0" w:color="auto"/>
                <w:left w:val="none" w:sz="0" w:space="0" w:color="auto"/>
                <w:bottom w:val="none" w:sz="0" w:space="0" w:color="auto"/>
                <w:right w:val="none" w:sz="0" w:space="0" w:color="auto"/>
              </w:divBdr>
            </w:div>
          </w:divsChild>
        </w:div>
        <w:div w:id="777721045">
          <w:marLeft w:val="0"/>
          <w:marRight w:val="0"/>
          <w:marTop w:val="0"/>
          <w:marBottom w:val="0"/>
          <w:divBdr>
            <w:top w:val="none" w:sz="0" w:space="0" w:color="auto"/>
            <w:left w:val="none" w:sz="0" w:space="0" w:color="auto"/>
            <w:bottom w:val="none" w:sz="0" w:space="0" w:color="auto"/>
            <w:right w:val="none" w:sz="0" w:space="0" w:color="auto"/>
          </w:divBdr>
          <w:divsChild>
            <w:div w:id="1325743029">
              <w:marLeft w:val="0"/>
              <w:marRight w:val="0"/>
              <w:marTop w:val="0"/>
              <w:marBottom w:val="0"/>
              <w:divBdr>
                <w:top w:val="none" w:sz="0" w:space="0" w:color="auto"/>
                <w:left w:val="none" w:sz="0" w:space="0" w:color="auto"/>
                <w:bottom w:val="none" w:sz="0" w:space="0" w:color="auto"/>
                <w:right w:val="none" w:sz="0" w:space="0" w:color="auto"/>
              </w:divBdr>
            </w:div>
          </w:divsChild>
        </w:div>
        <w:div w:id="1786189979">
          <w:marLeft w:val="0"/>
          <w:marRight w:val="0"/>
          <w:marTop w:val="0"/>
          <w:marBottom w:val="0"/>
          <w:divBdr>
            <w:top w:val="none" w:sz="0" w:space="0" w:color="auto"/>
            <w:left w:val="none" w:sz="0" w:space="0" w:color="auto"/>
            <w:bottom w:val="none" w:sz="0" w:space="0" w:color="auto"/>
            <w:right w:val="none" w:sz="0" w:space="0" w:color="auto"/>
          </w:divBdr>
          <w:divsChild>
            <w:div w:id="835074935">
              <w:marLeft w:val="0"/>
              <w:marRight w:val="0"/>
              <w:marTop w:val="0"/>
              <w:marBottom w:val="0"/>
              <w:divBdr>
                <w:top w:val="none" w:sz="0" w:space="0" w:color="auto"/>
                <w:left w:val="none" w:sz="0" w:space="0" w:color="auto"/>
                <w:bottom w:val="none" w:sz="0" w:space="0" w:color="auto"/>
                <w:right w:val="none" w:sz="0" w:space="0" w:color="auto"/>
              </w:divBdr>
            </w:div>
          </w:divsChild>
        </w:div>
        <w:div w:id="872769135">
          <w:marLeft w:val="0"/>
          <w:marRight w:val="0"/>
          <w:marTop w:val="0"/>
          <w:marBottom w:val="0"/>
          <w:divBdr>
            <w:top w:val="none" w:sz="0" w:space="0" w:color="auto"/>
            <w:left w:val="none" w:sz="0" w:space="0" w:color="auto"/>
            <w:bottom w:val="none" w:sz="0" w:space="0" w:color="auto"/>
            <w:right w:val="none" w:sz="0" w:space="0" w:color="auto"/>
          </w:divBdr>
          <w:divsChild>
            <w:div w:id="909921640">
              <w:marLeft w:val="0"/>
              <w:marRight w:val="0"/>
              <w:marTop w:val="0"/>
              <w:marBottom w:val="0"/>
              <w:divBdr>
                <w:top w:val="none" w:sz="0" w:space="0" w:color="auto"/>
                <w:left w:val="none" w:sz="0" w:space="0" w:color="auto"/>
                <w:bottom w:val="none" w:sz="0" w:space="0" w:color="auto"/>
                <w:right w:val="none" w:sz="0" w:space="0" w:color="auto"/>
              </w:divBdr>
            </w:div>
          </w:divsChild>
        </w:div>
        <w:div w:id="873153375">
          <w:marLeft w:val="0"/>
          <w:marRight w:val="0"/>
          <w:marTop w:val="0"/>
          <w:marBottom w:val="0"/>
          <w:divBdr>
            <w:top w:val="none" w:sz="0" w:space="0" w:color="auto"/>
            <w:left w:val="none" w:sz="0" w:space="0" w:color="auto"/>
            <w:bottom w:val="none" w:sz="0" w:space="0" w:color="auto"/>
            <w:right w:val="none" w:sz="0" w:space="0" w:color="auto"/>
          </w:divBdr>
          <w:divsChild>
            <w:div w:id="1302149389">
              <w:marLeft w:val="0"/>
              <w:marRight w:val="0"/>
              <w:marTop w:val="0"/>
              <w:marBottom w:val="0"/>
              <w:divBdr>
                <w:top w:val="none" w:sz="0" w:space="0" w:color="auto"/>
                <w:left w:val="none" w:sz="0" w:space="0" w:color="auto"/>
                <w:bottom w:val="none" w:sz="0" w:space="0" w:color="auto"/>
                <w:right w:val="none" w:sz="0" w:space="0" w:color="auto"/>
              </w:divBdr>
            </w:div>
          </w:divsChild>
        </w:div>
        <w:div w:id="1238515792">
          <w:marLeft w:val="0"/>
          <w:marRight w:val="0"/>
          <w:marTop w:val="0"/>
          <w:marBottom w:val="0"/>
          <w:divBdr>
            <w:top w:val="none" w:sz="0" w:space="0" w:color="auto"/>
            <w:left w:val="none" w:sz="0" w:space="0" w:color="auto"/>
            <w:bottom w:val="none" w:sz="0" w:space="0" w:color="auto"/>
            <w:right w:val="none" w:sz="0" w:space="0" w:color="auto"/>
          </w:divBdr>
          <w:divsChild>
            <w:div w:id="882516940">
              <w:marLeft w:val="0"/>
              <w:marRight w:val="0"/>
              <w:marTop w:val="0"/>
              <w:marBottom w:val="0"/>
              <w:divBdr>
                <w:top w:val="none" w:sz="0" w:space="0" w:color="auto"/>
                <w:left w:val="none" w:sz="0" w:space="0" w:color="auto"/>
                <w:bottom w:val="none" w:sz="0" w:space="0" w:color="auto"/>
                <w:right w:val="none" w:sz="0" w:space="0" w:color="auto"/>
              </w:divBdr>
            </w:div>
          </w:divsChild>
        </w:div>
        <w:div w:id="883563446">
          <w:marLeft w:val="0"/>
          <w:marRight w:val="0"/>
          <w:marTop w:val="0"/>
          <w:marBottom w:val="0"/>
          <w:divBdr>
            <w:top w:val="none" w:sz="0" w:space="0" w:color="auto"/>
            <w:left w:val="none" w:sz="0" w:space="0" w:color="auto"/>
            <w:bottom w:val="none" w:sz="0" w:space="0" w:color="auto"/>
            <w:right w:val="none" w:sz="0" w:space="0" w:color="auto"/>
          </w:divBdr>
          <w:divsChild>
            <w:div w:id="1596136866">
              <w:marLeft w:val="0"/>
              <w:marRight w:val="0"/>
              <w:marTop w:val="0"/>
              <w:marBottom w:val="0"/>
              <w:divBdr>
                <w:top w:val="none" w:sz="0" w:space="0" w:color="auto"/>
                <w:left w:val="none" w:sz="0" w:space="0" w:color="auto"/>
                <w:bottom w:val="none" w:sz="0" w:space="0" w:color="auto"/>
                <w:right w:val="none" w:sz="0" w:space="0" w:color="auto"/>
              </w:divBdr>
            </w:div>
            <w:div w:id="1901281606">
              <w:marLeft w:val="0"/>
              <w:marRight w:val="0"/>
              <w:marTop w:val="0"/>
              <w:marBottom w:val="0"/>
              <w:divBdr>
                <w:top w:val="none" w:sz="0" w:space="0" w:color="auto"/>
                <w:left w:val="none" w:sz="0" w:space="0" w:color="auto"/>
                <w:bottom w:val="none" w:sz="0" w:space="0" w:color="auto"/>
                <w:right w:val="none" w:sz="0" w:space="0" w:color="auto"/>
              </w:divBdr>
            </w:div>
          </w:divsChild>
        </w:div>
        <w:div w:id="890112799">
          <w:marLeft w:val="0"/>
          <w:marRight w:val="0"/>
          <w:marTop w:val="0"/>
          <w:marBottom w:val="0"/>
          <w:divBdr>
            <w:top w:val="none" w:sz="0" w:space="0" w:color="auto"/>
            <w:left w:val="none" w:sz="0" w:space="0" w:color="auto"/>
            <w:bottom w:val="none" w:sz="0" w:space="0" w:color="auto"/>
            <w:right w:val="none" w:sz="0" w:space="0" w:color="auto"/>
          </w:divBdr>
          <w:divsChild>
            <w:div w:id="1697147592">
              <w:marLeft w:val="0"/>
              <w:marRight w:val="0"/>
              <w:marTop w:val="0"/>
              <w:marBottom w:val="0"/>
              <w:divBdr>
                <w:top w:val="none" w:sz="0" w:space="0" w:color="auto"/>
                <w:left w:val="none" w:sz="0" w:space="0" w:color="auto"/>
                <w:bottom w:val="none" w:sz="0" w:space="0" w:color="auto"/>
                <w:right w:val="none" w:sz="0" w:space="0" w:color="auto"/>
              </w:divBdr>
            </w:div>
          </w:divsChild>
        </w:div>
        <w:div w:id="1751191311">
          <w:marLeft w:val="0"/>
          <w:marRight w:val="0"/>
          <w:marTop w:val="0"/>
          <w:marBottom w:val="0"/>
          <w:divBdr>
            <w:top w:val="none" w:sz="0" w:space="0" w:color="auto"/>
            <w:left w:val="none" w:sz="0" w:space="0" w:color="auto"/>
            <w:bottom w:val="none" w:sz="0" w:space="0" w:color="auto"/>
            <w:right w:val="none" w:sz="0" w:space="0" w:color="auto"/>
          </w:divBdr>
          <w:divsChild>
            <w:div w:id="937299825">
              <w:marLeft w:val="0"/>
              <w:marRight w:val="0"/>
              <w:marTop w:val="0"/>
              <w:marBottom w:val="0"/>
              <w:divBdr>
                <w:top w:val="none" w:sz="0" w:space="0" w:color="auto"/>
                <w:left w:val="none" w:sz="0" w:space="0" w:color="auto"/>
                <w:bottom w:val="none" w:sz="0" w:space="0" w:color="auto"/>
                <w:right w:val="none" w:sz="0" w:space="0" w:color="auto"/>
              </w:divBdr>
            </w:div>
            <w:div w:id="1399326704">
              <w:marLeft w:val="0"/>
              <w:marRight w:val="0"/>
              <w:marTop w:val="0"/>
              <w:marBottom w:val="0"/>
              <w:divBdr>
                <w:top w:val="none" w:sz="0" w:space="0" w:color="auto"/>
                <w:left w:val="none" w:sz="0" w:space="0" w:color="auto"/>
                <w:bottom w:val="none" w:sz="0" w:space="0" w:color="auto"/>
                <w:right w:val="none" w:sz="0" w:space="0" w:color="auto"/>
              </w:divBdr>
            </w:div>
          </w:divsChild>
        </w:div>
        <w:div w:id="1804688551">
          <w:marLeft w:val="0"/>
          <w:marRight w:val="0"/>
          <w:marTop w:val="0"/>
          <w:marBottom w:val="0"/>
          <w:divBdr>
            <w:top w:val="none" w:sz="0" w:space="0" w:color="auto"/>
            <w:left w:val="none" w:sz="0" w:space="0" w:color="auto"/>
            <w:bottom w:val="none" w:sz="0" w:space="0" w:color="auto"/>
            <w:right w:val="none" w:sz="0" w:space="0" w:color="auto"/>
          </w:divBdr>
          <w:divsChild>
            <w:div w:id="981008440">
              <w:marLeft w:val="0"/>
              <w:marRight w:val="0"/>
              <w:marTop w:val="0"/>
              <w:marBottom w:val="0"/>
              <w:divBdr>
                <w:top w:val="none" w:sz="0" w:space="0" w:color="auto"/>
                <w:left w:val="none" w:sz="0" w:space="0" w:color="auto"/>
                <w:bottom w:val="none" w:sz="0" w:space="0" w:color="auto"/>
                <w:right w:val="none" w:sz="0" w:space="0" w:color="auto"/>
              </w:divBdr>
            </w:div>
          </w:divsChild>
        </w:div>
        <w:div w:id="1954632097">
          <w:marLeft w:val="0"/>
          <w:marRight w:val="0"/>
          <w:marTop w:val="0"/>
          <w:marBottom w:val="0"/>
          <w:divBdr>
            <w:top w:val="none" w:sz="0" w:space="0" w:color="auto"/>
            <w:left w:val="none" w:sz="0" w:space="0" w:color="auto"/>
            <w:bottom w:val="none" w:sz="0" w:space="0" w:color="auto"/>
            <w:right w:val="none" w:sz="0" w:space="0" w:color="auto"/>
          </w:divBdr>
          <w:divsChild>
            <w:div w:id="984237040">
              <w:marLeft w:val="0"/>
              <w:marRight w:val="0"/>
              <w:marTop w:val="0"/>
              <w:marBottom w:val="0"/>
              <w:divBdr>
                <w:top w:val="none" w:sz="0" w:space="0" w:color="auto"/>
                <w:left w:val="none" w:sz="0" w:space="0" w:color="auto"/>
                <w:bottom w:val="none" w:sz="0" w:space="0" w:color="auto"/>
                <w:right w:val="none" w:sz="0" w:space="0" w:color="auto"/>
              </w:divBdr>
            </w:div>
          </w:divsChild>
        </w:div>
        <w:div w:id="1088775209">
          <w:marLeft w:val="0"/>
          <w:marRight w:val="0"/>
          <w:marTop w:val="0"/>
          <w:marBottom w:val="0"/>
          <w:divBdr>
            <w:top w:val="none" w:sz="0" w:space="0" w:color="auto"/>
            <w:left w:val="none" w:sz="0" w:space="0" w:color="auto"/>
            <w:bottom w:val="none" w:sz="0" w:space="0" w:color="auto"/>
            <w:right w:val="none" w:sz="0" w:space="0" w:color="auto"/>
          </w:divBdr>
          <w:divsChild>
            <w:div w:id="989023569">
              <w:marLeft w:val="0"/>
              <w:marRight w:val="0"/>
              <w:marTop w:val="0"/>
              <w:marBottom w:val="0"/>
              <w:divBdr>
                <w:top w:val="none" w:sz="0" w:space="0" w:color="auto"/>
                <w:left w:val="none" w:sz="0" w:space="0" w:color="auto"/>
                <w:bottom w:val="none" w:sz="0" w:space="0" w:color="auto"/>
                <w:right w:val="none" w:sz="0" w:space="0" w:color="auto"/>
              </w:divBdr>
            </w:div>
          </w:divsChild>
        </w:div>
        <w:div w:id="1662199016">
          <w:marLeft w:val="0"/>
          <w:marRight w:val="0"/>
          <w:marTop w:val="0"/>
          <w:marBottom w:val="0"/>
          <w:divBdr>
            <w:top w:val="none" w:sz="0" w:space="0" w:color="auto"/>
            <w:left w:val="none" w:sz="0" w:space="0" w:color="auto"/>
            <w:bottom w:val="none" w:sz="0" w:space="0" w:color="auto"/>
            <w:right w:val="none" w:sz="0" w:space="0" w:color="auto"/>
          </w:divBdr>
          <w:divsChild>
            <w:div w:id="1031955572">
              <w:marLeft w:val="0"/>
              <w:marRight w:val="0"/>
              <w:marTop w:val="0"/>
              <w:marBottom w:val="0"/>
              <w:divBdr>
                <w:top w:val="none" w:sz="0" w:space="0" w:color="auto"/>
                <w:left w:val="none" w:sz="0" w:space="0" w:color="auto"/>
                <w:bottom w:val="none" w:sz="0" w:space="0" w:color="auto"/>
                <w:right w:val="none" w:sz="0" w:space="0" w:color="auto"/>
              </w:divBdr>
            </w:div>
          </w:divsChild>
        </w:div>
        <w:div w:id="1612468597">
          <w:marLeft w:val="0"/>
          <w:marRight w:val="0"/>
          <w:marTop w:val="0"/>
          <w:marBottom w:val="0"/>
          <w:divBdr>
            <w:top w:val="none" w:sz="0" w:space="0" w:color="auto"/>
            <w:left w:val="none" w:sz="0" w:space="0" w:color="auto"/>
            <w:bottom w:val="none" w:sz="0" w:space="0" w:color="auto"/>
            <w:right w:val="none" w:sz="0" w:space="0" w:color="auto"/>
          </w:divBdr>
          <w:divsChild>
            <w:div w:id="1077941705">
              <w:marLeft w:val="0"/>
              <w:marRight w:val="0"/>
              <w:marTop w:val="0"/>
              <w:marBottom w:val="0"/>
              <w:divBdr>
                <w:top w:val="none" w:sz="0" w:space="0" w:color="auto"/>
                <w:left w:val="none" w:sz="0" w:space="0" w:color="auto"/>
                <w:bottom w:val="none" w:sz="0" w:space="0" w:color="auto"/>
                <w:right w:val="none" w:sz="0" w:space="0" w:color="auto"/>
              </w:divBdr>
            </w:div>
          </w:divsChild>
        </w:div>
        <w:div w:id="1093473675">
          <w:marLeft w:val="0"/>
          <w:marRight w:val="0"/>
          <w:marTop w:val="0"/>
          <w:marBottom w:val="0"/>
          <w:divBdr>
            <w:top w:val="none" w:sz="0" w:space="0" w:color="auto"/>
            <w:left w:val="none" w:sz="0" w:space="0" w:color="auto"/>
            <w:bottom w:val="none" w:sz="0" w:space="0" w:color="auto"/>
            <w:right w:val="none" w:sz="0" w:space="0" w:color="auto"/>
          </w:divBdr>
          <w:divsChild>
            <w:div w:id="1862746151">
              <w:marLeft w:val="0"/>
              <w:marRight w:val="0"/>
              <w:marTop w:val="0"/>
              <w:marBottom w:val="0"/>
              <w:divBdr>
                <w:top w:val="none" w:sz="0" w:space="0" w:color="auto"/>
                <w:left w:val="none" w:sz="0" w:space="0" w:color="auto"/>
                <w:bottom w:val="none" w:sz="0" w:space="0" w:color="auto"/>
                <w:right w:val="none" w:sz="0" w:space="0" w:color="auto"/>
              </w:divBdr>
            </w:div>
          </w:divsChild>
        </w:div>
        <w:div w:id="1102069188">
          <w:marLeft w:val="0"/>
          <w:marRight w:val="0"/>
          <w:marTop w:val="0"/>
          <w:marBottom w:val="0"/>
          <w:divBdr>
            <w:top w:val="none" w:sz="0" w:space="0" w:color="auto"/>
            <w:left w:val="none" w:sz="0" w:space="0" w:color="auto"/>
            <w:bottom w:val="none" w:sz="0" w:space="0" w:color="auto"/>
            <w:right w:val="none" w:sz="0" w:space="0" w:color="auto"/>
          </w:divBdr>
          <w:divsChild>
            <w:div w:id="1384594308">
              <w:marLeft w:val="0"/>
              <w:marRight w:val="0"/>
              <w:marTop w:val="0"/>
              <w:marBottom w:val="0"/>
              <w:divBdr>
                <w:top w:val="none" w:sz="0" w:space="0" w:color="auto"/>
                <w:left w:val="none" w:sz="0" w:space="0" w:color="auto"/>
                <w:bottom w:val="none" w:sz="0" w:space="0" w:color="auto"/>
                <w:right w:val="none" w:sz="0" w:space="0" w:color="auto"/>
              </w:divBdr>
            </w:div>
            <w:div w:id="1858930788">
              <w:marLeft w:val="0"/>
              <w:marRight w:val="0"/>
              <w:marTop w:val="0"/>
              <w:marBottom w:val="0"/>
              <w:divBdr>
                <w:top w:val="none" w:sz="0" w:space="0" w:color="auto"/>
                <w:left w:val="none" w:sz="0" w:space="0" w:color="auto"/>
                <w:bottom w:val="none" w:sz="0" w:space="0" w:color="auto"/>
                <w:right w:val="none" w:sz="0" w:space="0" w:color="auto"/>
              </w:divBdr>
            </w:div>
            <w:div w:id="2071346149">
              <w:marLeft w:val="0"/>
              <w:marRight w:val="0"/>
              <w:marTop w:val="0"/>
              <w:marBottom w:val="0"/>
              <w:divBdr>
                <w:top w:val="none" w:sz="0" w:space="0" w:color="auto"/>
                <w:left w:val="none" w:sz="0" w:space="0" w:color="auto"/>
                <w:bottom w:val="none" w:sz="0" w:space="0" w:color="auto"/>
                <w:right w:val="none" w:sz="0" w:space="0" w:color="auto"/>
              </w:divBdr>
            </w:div>
          </w:divsChild>
        </w:div>
        <w:div w:id="1138839250">
          <w:marLeft w:val="0"/>
          <w:marRight w:val="0"/>
          <w:marTop w:val="0"/>
          <w:marBottom w:val="0"/>
          <w:divBdr>
            <w:top w:val="none" w:sz="0" w:space="0" w:color="auto"/>
            <w:left w:val="none" w:sz="0" w:space="0" w:color="auto"/>
            <w:bottom w:val="none" w:sz="0" w:space="0" w:color="auto"/>
            <w:right w:val="none" w:sz="0" w:space="0" w:color="auto"/>
          </w:divBdr>
          <w:divsChild>
            <w:div w:id="1540971962">
              <w:marLeft w:val="0"/>
              <w:marRight w:val="0"/>
              <w:marTop w:val="0"/>
              <w:marBottom w:val="0"/>
              <w:divBdr>
                <w:top w:val="none" w:sz="0" w:space="0" w:color="auto"/>
                <w:left w:val="none" w:sz="0" w:space="0" w:color="auto"/>
                <w:bottom w:val="none" w:sz="0" w:space="0" w:color="auto"/>
                <w:right w:val="none" w:sz="0" w:space="0" w:color="auto"/>
              </w:divBdr>
            </w:div>
          </w:divsChild>
        </w:div>
        <w:div w:id="1154950312">
          <w:marLeft w:val="0"/>
          <w:marRight w:val="0"/>
          <w:marTop w:val="0"/>
          <w:marBottom w:val="0"/>
          <w:divBdr>
            <w:top w:val="none" w:sz="0" w:space="0" w:color="auto"/>
            <w:left w:val="none" w:sz="0" w:space="0" w:color="auto"/>
            <w:bottom w:val="none" w:sz="0" w:space="0" w:color="auto"/>
            <w:right w:val="none" w:sz="0" w:space="0" w:color="auto"/>
          </w:divBdr>
          <w:divsChild>
            <w:div w:id="1613636165">
              <w:marLeft w:val="0"/>
              <w:marRight w:val="0"/>
              <w:marTop w:val="0"/>
              <w:marBottom w:val="0"/>
              <w:divBdr>
                <w:top w:val="none" w:sz="0" w:space="0" w:color="auto"/>
                <w:left w:val="none" w:sz="0" w:space="0" w:color="auto"/>
                <w:bottom w:val="none" w:sz="0" w:space="0" w:color="auto"/>
                <w:right w:val="none" w:sz="0" w:space="0" w:color="auto"/>
              </w:divBdr>
            </w:div>
          </w:divsChild>
        </w:div>
        <w:div w:id="1617759850">
          <w:marLeft w:val="0"/>
          <w:marRight w:val="0"/>
          <w:marTop w:val="0"/>
          <w:marBottom w:val="0"/>
          <w:divBdr>
            <w:top w:val="none" w:sz="0" w:space="0" w:color="auto"/>
            <w:left w:val="none" w:sz="0" w:space="0" w:color="auto"/>
            <w:bottom w:val="none" w:sz="0" w:space="0" w:color="auto"/>
            <w:right w:val="none" w:sz="0" w:space="0" w:color="auto"/>
          </w:divBdr>
          <w:divsChild>
            <w:div w:id="1164661541">
              <w:marLeft w:val="0"/>
              <w:marRight w:val="0"/>
              <w:marTop w:val="0"/>
              <w:marBottom w:val="0"/>
              <w:divBdr>
                <w:top w:val="none" w:sz="0" w:space="0" w:color="auto"/>
                <w:left w:val="none" w:sz="0" w:space="0" w:color="auto"/>
                <w:bottom w:val="none" w:sz="0" w:space="0" w:color="auto"/>
                <w:right w:val="none" w:sz="0" w:space="0" w:color="auto"/>
              </w:divBdr>
            </w:div>
          </w:divsChild>
        </w:div>
        <w:div w:id="1301350446">
          <w:marLeft w:val="0"/>
          <w:marRight w:val="0"/>
          <w:marTop w:val="0"/>
          <w:marBottom w:val="0"/>
          <w:divBdr>
            <w:top w:val="none" w:sz="0" w:space="0" w:color="auto"/>
            <w:left w:val="none" w:sz="0" w:space="0" w:color="auto"/>
            <w:bottom w:val="none" w:sz="0" w:space="0" w:color="auto"/>
            <w:right w:val="none" w:sz="0" w:space="0" w:color="auto"/>
          </w:divBdr>
          <w:divsChild>
            <w:div w:id="1189953522">
              <w:marLeft w:val="0"/>
              <w:marRight w:val="0"/>
              <w:marTop w:val="0"/>
              <w:marBottom w:val="0"/>
              <w:divBdr>
                <w:top w:val="none" w:sz="0" w:space="0" w:color="auto"/>
                <w:left w:val="none" w:sz="0" w:space="0" w:color="auto"/>
                <w:bottom w:val="none" w:sz="0" w:space="0" w:color="auto"/>
                <w:right w:val="none" w:sz="0" w:space="0" w:color="auto"/>
              </w:divBdr>
            </w:div>
          </w:divsChild>
        </w:div>
        <w:div w:id="1731270878">
          <w:marLeft w:val="0"/>
          <w:marRight w:val="0"/>
          <w:marTop w:val="0"/>
          <w:marBottom w:val="0"/>
          <w:divBdr>
            <w:top w:val="none" w:sz="0" w:space="0" w:color="auto"/>
            <w:left w:val="none" w:sz="0" w:space="0" w:color="auto"/>
            <w:bottom w:val="none" w:sz="0" w:space="0" w:color="auto"/>
            <w:right w:val="none" w:sz="0" w:space="0" w:color="auto"/>
          </w:divBdr>
          <w:divsChild>
            <w:div w:id="1190530468">
              <w:marLeft w:val="0"/>
              <w:marRight w:val="0"/>
              <w:marTop w:val="0"/>
              <w:marBottom w:val="0"/>
              <w:divBdr>
                <w:top w:val="none" w:sz="0" w:space="0" w:color="auto"/>
                <w:left w:val="none" w:sz="0" w:space="0" w:color="auto"/>
                <w:bottom w:val="none" w:sz="0" w:space="0" w:color="auto"/>
                <w:right w:val="none" w:sz="0" w:space="0" w:color="auto"/>
              </w:divBdr>
            </w:div>
          </w:divsChild>
        </w:div>
        <w:div w:id="2108188282">
          <w:marLeft w:val="0"/>
          <w:marRight w:val="0"/>
          <w:marTop w:val="0"/>
          <w:marBottom w:val="0"/>
          <w:divBdr>
            <w:top w:val="none" w:sz="0" w:space="0" w:color="auto"/>
            <w:left w:val="none" w:sz="0" w:space="0" w:color="auto"/>
            <w:bottom w:val="none" w:sz="0" w:space="0" w:color="auto"/>
            <w:right w:val="none" w:sz="0" w:space="0" w:color="auto"/>
          </w:divBdr>
          <w:divsChild>
            <w:div w:id="1205362868">
              <w:marLeft w:val="0"/>
              <w:marRight w:val="0"/>
              <w:marTop w:val="0"/>
              <w:marBottom w:val="0"/>
              <w:divBdr>
                <w:top w:val="none" w:sz="0" w:space="0" w:color="auto"/>
                <w:left w:val="none" w:sz="0" w:space="0" w:color="auto"/>
                <w:bottom w:val="none" w:sz="0" w:space="0" w:color="auto"/>
                <w:right w:val="none" w:sz="0" w:space="0" w:color="auto"/>
              </w:divBdr>
            </w:div>
          </w:divsChild>
        </w:div>
        <w:div w:id="1982421852">
          <w:marLeft w:val="0"/>
          <w:marRight w:val="0"/>
          <w:marTop w:val="0"/>
          <w:marBottom w:val="0"/>
          <w:divBdr>
            <w:top w:val="none" w:sz="0" w:space="0" w:color="auto"/>
            <w:left w:val="none" w:sz="0" w:space="0" w:color="auto"/>
            <w:bottom w:val="none" w:sz="0" w:space="0" w:color="auto"/>
            <w:right w:val="none" w:sz="0" w:space="0" w:color="auto"/>
          </w:divBdr>
          <w:divsChild>
            <w:div w:id="1232083272">
              <w:marLeft w:val="0"/>
              <w:marRight w:val="0"/>
              <w:marTop w:val="0"/>
              <w:marBottom w:val="0"/>
              <w:divBdr>
                <w:top w:val="none" w:sz="0" w:space="0" w:color="auto"/>
                <w:left w:val="none" w:sz="0" w:space="0" w:color="auto"/>
                <w:bottom w:val="none" w:sz="0" w:space="0" w:color="auto"/>
                <w:right w:val="none" w:sz="0" w:space="0" w:color="auto"/>
              </w:divBdr>
            </w:div>
          </w:divsChild>
        </w:div>
        <w:div w:id="1946185646">
          <w:marLeft w:val="0"/>
          <w:marRight w:val="0"/>
          <w:marTop w:val="0"/>
          <w:marBottom w:val="0"/>
          <w:divBdr>
            <w:top w:val="none" w:sz="0" w:space="0" w:color="auto"/>
            <w:left w:val="none" w:sz="0" w:space="0" w:color="auto"/>
            <w:bottom w:val="none" w:sz="0" w:space="0" w:color="auto"/>
            <w:right w:val="none" w:sz="0" w:space="0" w:color="auto"/>
          </w:divBdr>
          <w:divsChild>
            <w:div w:id="1236546957">
              <w:marLeft w:val="0"/>
              <w:marRight w:val="0"/>
              <w:marTop w:val="0"/>
              <w:marBottom w:val="0"/>
              <w:divBdr>
                <w:top w:val="none" w:sz="0" w:space="0" w:color="auto"/>
                <w:left w:val="none" w:sz="0" w:space="0" w:color="auto"/>
                <w:bottom w:val="none" w:sz="0" w:space="0" w:color="auto"/>
                <w:right w:val="none" w:sz="0" w:space="0" w:color="auto"/>
              </w:divBdr>
            </w:div>
          </w:divsChild>
        </w:div>
        <w:div w:id="1248005595">
          <w:marLeft w:val="0"/>
          <w:marRight w:val="0"/>
          <w:marTop w:val="0"/>
          <w:marBottom w:val="0"/>
          <w:divBdr>
            <w:top w:val="none" w:sz="0" w:space="0" w:color="auto"/>
            <w:left w:val="none" w:sz="0" w:space="0" w:color="auto"/>
            <w:bottom w:val="none" w:sz="0" w:space="0" w:color="auto"/>
            <w:right w:val="none" w:sz="0" w:space="0" w:color="auto"/>
          </w:divBdr>
          <w:divsChild>
            <w:div w:id="1528526178">
              <w:marLeft w:val="0"/>
              <w:marRight w:val="0"/>
              <w:marTop w:val="0"/>
              <w:marBottom w:val="0"/>
              <w:divBdr>
                <w:top w:val="none" w:sz="0" w:space="0" w:color="auto"/>
                <w:left w:val="none" w:sz="0" w:space="0" w:color="auto"/>
                <w:bottom w:val="none" w:sz="0" w:space="0" w:color="auto"/>
                <w:right w:val="none" w:sz="0" w:space="0" w:color="auto"/>
              </w:divBdr>
            </w:div>
          </w:divsChild>
        </w:div>
        <w:div w:id="1816558811">
          <w:marLeft w:val="0"/>
          <w:marRight w:val="0"/>
          <w:marTop w:val="0"/>
          <w:marBottom w:val="0"/>
          <w:divBdr>
            <w:top w:val="none" w:sz="0" w:space="0" w:color="auto"/>
            <w:left w:val="none" w:sz="0" w:space="0" w:color="auto"/>
            <w:bottom w:val="none" w:sz="0" w:space="0" w:color="auto"/>
            <w:right w:val="none" w:sz="0" w:space="0" w:color="auto"/>
          </w:divBdr>
          <w:divsChild>
            <w:div w:id="1276248774">
              <w:marLeft w:val="0"/>
              <w:marRight w:val="0"/>
              <w:marTop w:val="0"/>
              <w:marBottom w:val="0"/>
              <w:divBdr>
                <w:top w:val="none" w:sz="0" w:space="0" w:color="auto"/>
                <w:left w:val="none" w:sz="0" w:space="0" w:color="auto"/>
                <w:bottom w:val="none" w:sz="0" w:space="0" w:color="auto"/>
                <w:right w:val="none" w:sz="0" w:space="0" w:color="auto"/>
              </w:divBdr>
            </w:div>
          </w:divsChild>
        </w:div>
        <w:div w:id="1278827203">
          <w:marLeft w:val="0"/>
          <w:marRight w:val="0"/>
          <w:marTop w:val="0"/>
          <w:marBottom w:val="0"/>
          <w:divBdr>
            <w:top w:val="none" w:sz="0" w:space="0" w:color="auto"/>
            <w:left w:val="none" w:sz="0" w:space="0" w:color="auto"/>
            <w:bottom w:val="none" w:sz="0" w:space="0" w:color="auto"/>
            <w:right w:val="none" w:sz="0" w:space="0" w:color="auto"/>
          </w:divBdr>
          <w:divsChild>
            <w:div w:id="2049182159">
              <w:marLeft w:val="0"/>
              <w:marRight w:val="0"/>
              <w:marTop w:val="0"/>
              <w:marBottom w:val="0"/>
              <w:divBdr>
                <w:top w:val="none" w:sz="0" w:space="0" w:color="auto"/>
                <w:left w:val="none" w:sz="0" w:space="0" w:color="auto"/>
                <w:bottom w:val="none" w:sz="0" w:space="0" w:color="auto"/>
                <w:right w:val="none" w:sz="0" w:space="0" w:color="auto"/>
              </w:divBdr>
            </w:div>
          </w:divsChild>
        </w:div>
        <w:div w:id="1376736881">
          <w:marLeft w:val="0"/>
          <w:marRight w:val="0"/>
          <w:marTop w:val="0"/>
          <w:marBottom w:val="0"/>
          <w:divBdr>
            <w:top w:val="none" w:sz="0" w:space="0" w:color="auto"/>
            <w:left w:val="none" w:sz="0" w:space="0" w:color="auto"/>
            <w:bottom w:val="none" w:sz="0" w:space="0" w:color="auto"/>
            <w:right w:val="none" w:sz="0" w:space="0" w:color="auto"/>
          </w:divBdr>
          <w:divsChild>
            <w:div w:id="1297760483">
              <w:marLeft w:val="0"/>
              <w:marRight w:val="0"/>
              <w:marTop w:val="0"/>
              <w:marBottom w:val="0"/>
              <w:divBdr>
                <w:top w:val="none" w:sz="0" w:space="0" w:color="auto"/>
                <w:left w:val="none" w:sz="0" w:space="0" w:color="auto"/>
                <w:bottom w:val="none" w:sz="0" w:space="0" w:color="auto"/>
                <w:right w:val="none" w:sz="0" w:space="0" w:color="auto"/>
              </w:divBdr>
            </w:div>
          </w:divsChild>
        </w:div>
        <w:div w:id="1299916258">
          <w:marLeft w:val="0"/>
          <w:marRight w:val="0"/>
          <w:marTop w:val="0"/>
          <w:marBottom w:val="0"/>
          <w:divBdr>
            <w:top w:val="none" w:sz="0" w:space="0" w:color="auto"/>
            <w:left w:val="none" w:sz="0" w:space="0" w:color="auto"/>
            <w:bottom w:val="none" w:sz="0" w:space="0" w:color="auto"/>
            <w:right w:val="none" w:sz="0" w:space="0" w:color="auto"/>
          </w:divBdr>
          <w:divsChild>
            <w:div w:id="1910187416">
              <w:marLeft w:val="0"/>
              <w:marRight w:val="0"/>
              <w:marTop w:val="0"/>
              <w:marBottom w:val="0"/>
              <w:divBdr>
                <w:top w:val="none" w:sz="0" w:space="0" w:color="auto"/>
                <w:left w:val="none" w:sz="0" w:space="0" w:color="auto"/>
                <w:bottom w:val="none" w:sz="0" w:space="0" w:color="auto"/>
                <w:right w:val="none" w:sz="0" w:space="0" w:color="auto"/>
              </w:divBdr>
            </w:div>
          </w:divsChild>
        </w:div>
        <w:div w:id="1785491967">
          <w:marLeft w:val="0"/>
          <w:marRight w:val="0"/>
          <w:marTop w:val="0"/>
          <w:marBottom w:val="0"/>
          <w:divBdr>
            <w:top w:val="none" w:sz="0" w:space="0" w:color="auto"/>
            <w:left w:val="none" w:sz="0" w:space="0" w:color="auto"/>
            <w:bottom w:val="none" w:sz="0" w:space="0" w:color="auto"/>
            <w:right w:val="none" w:sz="0" w:space="0" w:color="auto"/>
          </w:divBdr>
          <w:divsChild>
            <w:div w:id="1334918972">
              <w:marLeft w:val="0"/>
              <w:marRight w:val="0"/>
              <w:marTop w:val="0"/>
              <w:marBottom w:val="0"/>
              <w:divBdr>
                <w:top w:val="none" w:sz="0" w:space="0" w:color="auto"/>
                <w:left w:val="none" w:sz="0" w:space="0" w:color="auto"/>
                <w:bottom w:val="none" w:sz="0" w:space="0" w:color="auto"/>
                <w:right w:val="none" w:sz="0" w:space="0" w:color="auto"/>
              </w:divBdr>
            </w:div>
          </w:divsChild>
        </w:div>
        <w:div w:id="1339233182">
          <w:marLeft w:val="0"/>
          <w:marRight w:val="0"/>
          <w:marTop w:val="0"/>
          <w:marBottom w:val="0"/>
          <w:divBdr>
            <w:top w:val="none" w:sz="0" w:space="0" w:color="auto"/>
            <w:left w:val="none" w:sz="0" w:space="0" w:color="auto"/>
            <w:bottom w:val="none" w:sz="0" w:space="0" w:color="auto"/>
            <w:right w:val="none" w:sz="0" w:space="0" w:color="auto"/>
          </w:divBdr>
          <w:divsChild>
            <w:div w:id="1946497380">
              <w:marLeft w:val="0"/>
              <w:marRight w:val="0"/>
              <w:marTop w:val="0"/>
              <w:marBottom w:val="0"/>
              <w:divBdr>
                <w:top w:val="none" w:sz="0" w:space="0" w:color="auto"/>
                <w:left w:val="none" w:sz="0" w:space="0" w:color="auto"/>
                <w:bottom w:val="none" w:sz="0" w:space="0" w:color="auto"/>
                <w:right w:val="none" w:sz="0" w:space="0" w:color="auto"/>
              </w:divBdr>
            </w:div>
          </w:divsChild>
        </w:div>
        <w:div w:id="1788424894">
          <w:marLeft w:val="0"/>
          <w:marRight w:val="0"/>
          <w:marTop w:val="0"/>
          <w:marBottom w:val="0"/>
          <w:divBdr>
            <w:top w:val="none" w:sz="0" w:space="0" w:color="auto"/>
            <w:left w:val="none" w:sz="0" w:space="0" w:color="auto"/>
            <w:bottom w:val="none" w:sz="0" w:space="0" w:color="auto"/>
            <w:right w:val="none" w:sz="0" w:space="0" w:color="auto"/>
          </w:divBdr>
          <w:divsChild>
            <w:div w:id="1357075551">
              <w:marLeft w:val="0"/>
              <w:marRight w:val="0"/>
              <w:marTop w:val="0"/>
              <w:marBottom w:val="0"/>
              <w:divBdr>
                <w:top w:val="none" w:sz="0" w:space="0" w:color="auto"/>
                <w:left w:val="none" w:sz="0" w:space="0" w:color="auto"/>
                <w:bottom w:val="none" w:sz="0" w:space="0" w:color="auto"/>
                <w:right w:val="none" w:sz="0" w:space="0" w:color="auto"/>
              </w:divBdr>
            </w:div>
          </w:divsChild>
        </w:div>
        <w:div w:id="1914855270">
          <w:marLeft w:val="0"/>
          <w:marRight w:val="0"/>
          <w:marTop w:val="0"/>
          <w:marBottom w:val="0"/>
          <w:divBdr>
            <w:top w:val="none" w:sz="0" w:space="0" w:color="auto"/>
            <w:left w:val="none" w:sz="0" w:space="0" w:color="auto"/>
            <w:bottom w:val="none" w:sz="0" w:space="0" w:color="auto"/>
            <w:right w:val="none" w:sz="0" w:space="0" w:color="auto"/>
          </w:divBdr>
          <w:divsChild>
            <w:div w:id="1368095859">
              <w:marLeft w:val="0"/>
              <w:marRight w:val="0"/>
              <w:marTop w:val="0"/>
              <w:marBottom w:val="0"/>
              <w:divBdr>
                <w:top w:val="none" w:sz="0" w:space="0" w:color="auto"/>
                <w:left w:val="none" w:sz="0" w:space="0" w:color="auto"/>
                <w:bottom w:val="none" w:sz="0" w:space="0" w:color="auto"/>
                <w:right w:val="none" w:sz="0" w:space="0" w:color="auto"/>
              </w:divBdr>
            </w:div>
          </w:divsChild>
        </w:div>
        <w:div w:id="1873572727">
          <w:marLeft w:val="0"/>
          <w:marRight w:val="0"/>
          <w:marTop w:val="0"/>
          <w:marBottom w:val="0"/>
          <w:divBdr>
            <w:top w:val="none" w:sz="0" w:space="0" w:color="auto"/>
            <w:left w:val="none" w:sz="0" w:space="0" w:color="auto"/>
            <w:bottom w:val="none" w:sz="0" w:space="0" w:color="auto"/>
            <w:right w:val="none" w:sz="0" w:space="0" w:color="auto"/>
          </w:divBdr>
          <w:divsChild>
            <w:div w:id="1373572493">
              <w:marLeft w:val="0"/>
              <w:marRight w:val="0"/>
              <w:marTop w:val="0"/>
              <w:marBottom w:val="0"/>
              <w:divBdr>
                <w:top w:val="none" w:sz="0" w:space="0" w:color="auto"/>
                <w:left w:val="none" w:sz="0" w:space="0" w:color="auto"/>
                <w:bottom w:val="none" w:sz="0" w:space="0" w:color="auto"/>
                <w:right w:val="none" w:sz="0" w:space="0" w:color="auto"/>
              </w:divBdr>
            </w:div>
          </w:divsChild>
        </w:div>
        <w:div w:id="1395741774">
          <w:marLeft w:val="0"/>
          <w:marRight w:val="0"/>
          <w:marTop w:val="0"/>
          <w:marBottom w:val="0"/>
          <w:divBdr>
            <w:top w:val="none" w:sz="0" w:space="0" w:color="auto"/>
            <w:left w:val="none" w:sz="0" w:space="0" w:color="auto"/>
            <w:bottom w:val="none" w:sz="0" w:space="0" w:color="auto"/>
            <w:right w:val="none" w:sz="0" w:space="0" w:color="auto"/>
          </w:divBdr>
          <w:divsChild>
            <w:div w:id="1469518207">
              <w:marLeft w:val="0"/>
              <w:marRight w:val="0"/>
              <w:marTop w:val="0"/>
              <w:marBottom w:val="0"/>
              <w:divBdr>
                <w:top w:val="none" w:sz="0" w:space="0" w:color="auto"/>
                <w:left w:val="none" w:sz="0" w:space="0" w:color="auto"/>
                <w:bottom w:val="none" w:sz="0" w:space="0" w:color="auto"/>
                <w:right w:val="none" w:sz="0" w:space="0" w:color="auto"/>
              </w:divBdr>
            </w:div>
          </w:divsChild>
        </w:div>
        <w:div w:id="1457530484">
          <w:marLeft w:val="0"/>
          <w:marRight w:val="0"/>
          <w:marTop w:val="0"/>
          <w:marBottom w:val="0"/>
          <w:divBdr>
            <w:top w:val="none" w:sz="0" w:space="0" w:color="auto"/>
            <w:left w:val="none" w:sz="0" w:space="0" w:color="auto"/>
            <w:bottom w:val="none" w:sz="0" w:space="0" w:color="auto"/>
            <w:right w:val="none" w:sz="0" w:space="0" w:color="auto"/>
          </w:divBdr>
          <w:divsChild>
            <w:div w:id="1479491500">
              <w:marLeft w:val="0"/>
              <w:marRight w:val="0"/>
              <w:marTop w:val="0"/>
              <w:marBottom w:val="0"/>
              <w:divBdr>
                <w:top w:val="none" w:sz="0" w:space="0" w:color="auto"/>
                <w:left w:val="none" w:sz="0" w:space="0" w:color="auto"/>
                <w:bottom w:val="none" w:sz="0" w:space="0" w:color="auto"/>
                <w:right w:val="none" w:sz="0" w:space="0" w:color="auto"/>
              </w:divBdr>
            </w:div>
          </w:divsChild>
        </w:div>
        <w:div w:id="1577737552">
          <w:marLeft w:val="0"/>
          <w:marRight w:val="0"/>
          <w:marTop w:val="0"/>
          <w:marBottom w:val="0"/>
          <w:divBdr>
            <w:top w:val="none" w:sz="0" w:space="0" w:color="auto"/>
            <w:left w:val="none" w:sz="0" w:space="0" w:color="auto"/>
            <w:bottom w:val="none" w:sz="0" w:space="0" w:color="auto"/>
            <w:right w:val="none" w:sz="0" w:space="0" w:color="auto"/>
          </w:divBdr>
          <w:divsChild>
            <w:div w:id="1626157185">
              <w:marLeft w:val="0"/>
              <w:marRight w:val="0"/>
              <w:marTop w:val="0"/>
              <w:marBottom w:val="0"/>
              <w:divBdr>
                <w:top w:val="none" w:sz="0" w:space="0" w:color="auto"/>
                <w:left w:val="none" w:sz="0" w:space="0" w:color="auto"/>
                <w:bottom w:val="none" w:sz="0" w:space="0" w:color="auto"/>
                <w:right w:val="none" w:sz="0" w:space="0" w:color="auto"/>
              </w:divBdr>
            </w:div>
          </w:divsChild>
        </w:div>
        <w:div w:id="1694762013">
          <w:marLeft w:val="0"/>
          <w:marRight w:val="0"/>
          <w:marTop w:val="0"/>
          <w:marBottom w:val="0"/>
          <w:divBdr>
            <w:top w:val="none" w:sz="0" w:space="0" w:color="auto"/>
            <w:left w:val="none" w:sz="0" w:space="0" w:color="auto"/>
            <w:bottom w:val="none" w:sz="0" w:space="0" w:color="auto"/>
            <w:right w:val="none" w:sz="0" w:space="0" w:color="auto"/>
          </w:divBdr>
          <w:divsChild>
            <w:div w:id="1622374187">
              <w:marLeft w:val="0"/>
              <w:marRight w:val="0"/>
              <w:marTop w:val="0"/>
              <w:marBottom w:val="0"/>
              <w:divBdr>
                <w:top w:val="none" w:sz="0" w:space="0" w:color="auto"/>
                <w:left w:val="none" w:sz="0" w:space="0" w:color="auto"/>
                <w:bottom w:val="none" w:sz="0" w:space="0" w:color="auto"/>
                <w:right w:val="none" w:sz="0" w:space="0" w:color="auto"/>
              </w:divBdr>
            </w:div>
          </w:divsChild>
        </w:div>
        <w:div w:id="2057269497">
          <w:marLeft w:val="0"/>
          <w:marRight w:val="0"/>
          <w:marTop w:val="0"/>
          <w:marBottom w:val="0"/>
          <w:divBdr>
            <w:top w:val="none" w:sz="0" w:space="0" w:color="auto"/>
            <w:left w:val="none" w:sz="0" w:space="0" w:color="auto"/>
            <w:bottom w:val="none" w:sz="0" w:space="0" w:color="auto"/>
            <w:right w:val="none" w:sz="0" w:space="0" w:color="auto"/>
          </w:divBdr>
          <w:divsChild>
            <w:div w:id="1674529690">
              <w:marLeft w:val="0"/>
              <w:marRight w:val="0"/>
              <w:marTop w:val="0"/>
              <w:marBottom w:val="0"/>
              <w:divBdr>
                <w:top w:val="none" w:sz="0" w:space="0" w:color="auto"/>
                <w:left w:val="none" w:sz="0" w:space="0" w:color="auto"/>
                <w:bottom w:val="none" w:sz="0" w:space="0" w:color="auto"/>
                <w:right w:val="none" w:sz="0" w:space="0" w:color="auto"/>
              </w:divBdr>
            </w:div>
          </w:divsChild>
        </w:div>
        <w:div w:id="1801535043">
          <w:marLeft w:val="0"/>
          <w:marRight w:val="0"/>
          <w:marTop w:val="0"/>
          <w:marBottom w:val="0"/>
          <w:divBdr>
            <w:top w:val="none" w:sz="0" w:space="0" w:color="auto"/>
            <w:left w:val="none" w:sz="0" w:space="0" w:color="auto"/>
            <w:bottom w:val="none" w:sz="0" w:space="0" w:color="auto"/>
            <w:right w:val="none" w:sz="0" w:space="0" w:color="auto"/>
          </w:divBdr>
          <w:divsChild>
            <w:div w:id="2030525426">
              <w:marLeft w:val="0"/>
              <w:marRight w:val="0"/>
              <w:marTop w:val="0"/>
              <w:marBottom w:val="0"/>
              <w:divBdr>
                <w:top w:val="none" w:sz="0" w:space="0" w:color="auto"/>
                <w:left w:val="none" w:sz="0" w:space="0" w:color="auto"/>
                <w:bottom w:val="none" w:sz="0" w:space="0" w:color="auto"/>
                <w:right w:val="none" w:sz="0" w:space="0" w:color="auto"/>
              </w:divBdr>
            </w:div>
          </w:divsChild>
        </w:div>
        <w:div w:id="2037540057">
          <w:marLeft w:val="0"/>
          <w:marRight w:val="0"/>
          <w:marTop w:val="0"/>
          <w:marBottom w:val="0"/>
          <w:divBdr>
            <w:top w:val="none" w:sz="0" w:space="0" w:color="auto"/>
            <w:left w:val="none" w:sz="0" w:space="0" w:color="auto"/>
            <w:bottom w:val="none" w:sz="0" w:space="0" w:color="auto"/>
            <w:right w:val="none" w:sz="0" w:space="0" w:color="auto"/>
          </w:divBdr>
          <w:divsChild>
            <w:div w:id="191380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Visio_Drawing.vsdx"/><Relationship Id="rId18" Type="http://schemas.openxmlformats.org/officeDocument/2006/relationships/hyperlink" Target="https://adelaideairport.sharepoint.com/sites/CPP/SitePages/ItemLoader.aspx?_p=%7B%22FileType%22%3A%22docx%22%2C%22Filename%22%3A%22FM%20WHS%20Hot%20Work%20Permit.docx%22%2C%22ListID%22%3A%225f2b47a4-d0f1-48e9-9f7e-d30f6bfa298f%22%2C%22ListItemID%22%3A%22283%22%2C%22Path%22%3A%22https%3A%2F%2Fadelaideairport.sharepoint.com%2Fsites%2FCPP%2FManaged%20Documents%2FAirport%20Operations%2FFM%20WHS%20Hot%20Work%20Permit.docx%22%2C%22SPWebUrl%22%3A%22https%3A%2F%2Fadelaideairport.sharepoint.com%2Fsites%2FCPP%22%2C%22ServerRedirectedURL%22%3A%22https%3A%2F%2Fadelaideairport.sharepoint.com%2Fsites%2FCPP%2F_layouts%2F15%2Fwopiframe.aspx%3Fsourcedoc%3D%257B351EC725-823C-45D5-A89F-E48213D9EC29%257D%26file%3DFM%2520WHS%2520Hot%2520Work%2520Permit.docx%26action%3Dinteractivepreview%26mobileredirect%3Dtrue%26DefaultItemOpen%3D1%22%2C%22Title%22%3A%22WHS%20Hot%20Work%20Permit%22%2C%22LoaderId%22%3A%22GenericLoader%22%2C%22DocUniqueId%22%3A%22351ec725-823c-45d5-a89f-e48213d9ec29%22%7D" TargetMode="External"/><Relationship Id="rId26" Type="http://schemas.openxmlformats.org/officeDocument/2006/relationships/hyperlink" Target="https://www.safework.sa.gov.au/__data/assets/pdf_file/0019/136261/Confined-spaces.pdf" TargetMode="External"/><Relationship Id="rId39" Type="http://schemas.openxmlformats.org/officeDocument/2006/relationships/package" Target="embeddings/Microsoft_Visio_Drawing1.vsdx"/><Relationship Id="rId21" Type="http://schemas.openxmlformats.org/officeDocument/2006/relationships/hyperlink" Target="https://adelaideairport.sharepoint.com/sites/CPP/SitePages/ItemLoader.aspx?_p=%7B%22FileType%22%3A%22pdf%22%2C%22Filename%22%3A%22Asbestos%20Work%20Permit%20(eform).pdf%22%2C%22ListID%22%3A%225f2b47a4-d0f1-48e9-9f7e-d30f6bfa298f%22%2C%22ListItemID%22%3A%22182%22%2C%22Path%22%3A%22https%3A%2F%2Fadelaideairport.sharepoint.com%2Fsites%2FCPP%2FManaged%20Documents%2FAirport%20Operations%2FAsbestos%20Work%20Permit%20(eform).pdf%22%2C%22SPWebUrl%22%3A%22https%3A%2F%2Fadelaideairport.sharepoint.com%2Fsites%2FCPP%22%2C%22Title%22%3A%22Asbestos%20Permit%20to%20Work%20(eform)%22%2C%22LoaderId%22%3A%22GenericLoader%22%2C%22DocUniqueId%22%3A%223d22133c-9507-4e10-bfb6-36abdacc7ff4%22%7D" TargetMode="External"/><Relationship Id="rId34" Type="http://schemas.openxmlformats.org/officeDocument/2006/relationships/hyperlink" Target="https://adelaideairport.sharepoint.com/sites/CPP/SitePages/ItemLoader.aspx?_p=%7B%22FileType%22%3A%22docx%22%2C%22Filename%22%3A%22WHS%20Confined%20Space%20Procedure.docx%22%2C%22ListID%22%3A%22f263386e-bdc4-4499-bb43-5c8c2bd80652%22%2C%22ListItemID%22%3A%221372%22%2C%22Path%22%3A%22https%3A%2F%2Fadelaideairport.sharepoint.com%2Fsites%2FCPP%2FControlled%20Documents%2FAirport%20Operations%2FWHS%20Confined%20Space%20Procedure.docx%22%2C%22SPWebUrl%22%3A%22https%3A%2F%2Fadelaideairport.sharepoint.com%2Fsites%2FCPP%22%2C%22ServerRedirectedURL%22%3A%22https%3A%2F%2Fadelaideairport.sharepoint.com%2Fsites%2FCPP%2F_layouts%2F15%2Fwopiframe.aspx%3Fsourcedoc%3D%257BFA0AF046-53D5-4275-ADC9-549A6399318E%257D%26file%3DWHS%2520Confined%2520Space%2520Procedure.docx%26action%3Dinteractivepreview%26mobileredirect%3Dtrue%26DefaultItemOpen%3D1%22%2C%22Title%22%3A%22WHS%20-%20Confined%20Space%20Procedure%22%2C%22LoaderId%22%3A%22GenericLoader%22%2C%22DocUniqueId%22%3A%22fa0af046-53d5-4275-adc9-549a6399318e%22%7D" TargetMode="Externa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file:///C:/Users/kroesler/AppData/Local/Microsoft/Windows/INetCache/Content.Outlook/VQCBJFKF/FM%20WHS%20Hot%20Work%20Permit.doc" TargetMode="External"/><Relationship Id="rId20" Type="http://schemas.openxmlformats.org/officeDocument/2006/relationships/hyperlink" Target="https://adelaideairport.sharepoint.com/sites/CPP/SitePages/ItemLoader.aspx?_p=%7B%22FileType%22%3A%22docx%22%2C%22Filename%22%3A%22WHS%20Hot%20Work%20Procedure.docx%22%2C%22ListID%22%3A%22f263386e-bdc4-4499-bb43-5c8c2bd80652%22%2C%22ListItemID%22%3A%221724%22%2C%22Path%22%3A%22https%3A%2F%2Fadelaideairport.sharepoint.com%2Fsites%2FCPP%2FControlled%20Documents%2FAirport%20Operations%2FWHS%20Hot%20Work%20Procedure.docx%22%2C%22SPWebUrl%22%3A%22https%3A%2F%2Fadelaideairport.sharepoint.com%2Fsites%2FCPP%22%2C%22ServerRedirectedURL%22%3A%22https%3A%2F%2Fadelaideairport.sharepoint.com%2Fsites%2FCPP%2F_layouts%2F15%2Fwopiframe.aspx%3Fsourcedoc%3D%257BB0207452-08D1-45F7-B3A2-B291DD652C32%257D%26file%3DWHS%2520Hot%2520Work%2520Procedure.docx%26action%3Dinteractivepreview%26mobileredirect%3Dtrue%26DefaultItemOpen%3D1%22%2C%22Title%22%3A%22WHS%20Hot%20Work%20Procedure%22%2C%22LoaderId%22%3A%22GenericLoader%22%2C%22DocUniqueId%22%3A%22b0207452-08d1-45f7-b3a2-b291dd652c32%22%7D" TargetMode="External"/><Relationship Id="rId29" Type="http://schemas.openxmlformats.org/officeDocument/2006/relationships/hyperlink" Target="https://adelaideairport.sharepoint.com/sites/CPP/SitePages/ItemLoader.aspx?_p=%7B%22FileType%22%3A%22docx%22%2C%22Filename%22%3A%22Works%20Permit%20Request.docx%22%2C%22ListID%22%3A%225f2b47a4-d0f1-48e9-9f7e-d30f6bfa298f%22%2C%22ListItemID%22%3A%22420%22%2C%22Path%22%3A%22https%3A%2F%2Fadelaideairport.sharepoint.com%2Fsites%2FCPP%2FManaged%20Documents%2FAirport%20Operations%2FWorks%20Permit%20Request.docx%22%2C%22SPWebUrl%22%3A%22https%3A%2F%2Fadelaideairport.sharepoint.com%2Fsites%2FCPP%22%2C%22ServerRedirectedURL%22%3A%22https%3A%2F%2Fadelaideairport.sharepoint.com%2Fsites%2FCPP%2F_layouts%2F15%2Fwopiframe.aspx%3Fsourcedoc%3D%257BE2F66BC1-F600-4EF6-AE25-5380B9D3314B%257D%26file%3DWorks%2520Permit%2520Request.docx%26action%3Dinteractivepreview%26mobileredirect%3Dtrue%26DefaultItemOpen%3D1%22%2C%22Title%22%3A%22Works%20Permit%20Request%22%2C%22LoaderId%22%3A%22GenericLoader%22%2C%22DocUniqueId%22%3A%22e2f66bc1-f600-4ef6-ae25-5380b9d3314b%22%7D"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adelaideairport.sharepoint.com/sites/CPP/SitePages/ItemLoader.aspx?_p=%7B%22FileType%22%3A%22docx%22%2C%22Filename%22%3A%22WHS%20Confined%20Space%20Procedure.docx%22%2C%22ListID%22%3A%22f263386e-bdc4-4499-bb43-5c8c2bd80652%22%2C%22ListItemID%22%3A%221372%22%2C%22Path%22%3A%22https%3A%2F%2Fadelaideairport.sharepoint.com%2Fsites%2FCPP%2FControlled%20Documents%2FAirport%20Operations%2FWHS%20Confined%20Space%20Procedure.docx%22%2C%22SPWebUrl%22%3A%22https%3A%2F%2Fadelaideairport.sharepoint.com%2Fsites%2FCPP%22%2C%22ServerRedirectedURL%22%3A%22https%3A%2F%2Fadelaideairport.sharepoint.com%2Fsites%2FCPP%2F_layouts%2F15%2Fwopiframe.aspx%3Fsourcedoc%3D%257BFA0AF046-53D5-4275-ADC9-549A6399318E%257D%26file%3DWHS%2520Confined%2520Space%2520Procedure.docx%26action%3Dinteractivepreview%26mobileredirect%3Dtrue%26DefaultItemOpen%3D1%22%2C%22Title%22%3A%22WHS%20-%20Confined%20Space%20Procedure%22%2C%22LoaderId%22%3A%22GenericLoader%22%2C%22DocUniqueId%22%3A%22fa0af046-53d5-4275-adc9-549a6399318e%22%7D" TargetMode="External"/><Relationship Id="rId32" Type="http://schemas.openxmlformats.org/officeDocument/2006/relationships/hyperlink" Target="https://adelaideairport.sharepoint.com/sites/CPP/SitePages/ItemLoader.aspx?_p=%7B%22FileType%22%3A%22pdf%22%2C%22Filename%22%3A%22Asbestos%20Work%20Permit%20(eform).pdf%22%2C%22ListID%22%3A%225f2b47a4-d0f1-48e9-9f7e-d30f6bfa298f%22%2C%22ListItemID%22%3A%22182%22%2C%22Path%22%3A%22https%3A%2F%2Fadelaideairport.sharepoint.com%2Fsites%2FCPP%2FManaged%20Documents%2FAirport%20Operations%2FAsbestos%20Work%20Permit%20(eform).pdf%22%2C%22SPWebUrl%22%3A%22https%3A%2F%2Fadelaideairport.sharepoint.com%2Fsites%2FCPP%22%2C%22Title%22%3A%22Asbestos%20Permit%20to%20Work%20(eform)%22%2C%22LoaderId%22%3A%22GenericLoader%22%2C%22DocUniqueId%22%3A%223d22133c-9507-4e10-bfb6-36abdacc7ff4%22%7D" TargetMode="External"/><Relationship Id="rId37" Type="http://schemas.openxmlformats.org/officeDocument/2006/relationships/footer" Target="footer1.xml"/><Relationship Id="rId40"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adelaideairport.sharepoint.com/sites/CPP/SitePages/ItemLoader.aspx?_p=%7B%22FileType%22%3A%22docx%22%2C%22Filename%22%3A%22Works%20Permit%20Request.docx%22%2C%22ListID%22%3A%225f2b47a4-d0f1-48e9-9f7e-d30f6bfa298f%22%2C%22ListItemID%22%3A%22420%22%2C%22Path%22%3A%22https%3A%2F%2Fadelaideairport.sharepoint.com%2Fsites%2FCPP%2FManaged%20Documents%2FAirport%20Operations%2FWorks%20Permit%20Request.docx%22%2C%22SPWebUrl%22%3A%22https%3A%2F%2Fadelaideairport.sharepoint.com%2Fsites%2FCPP%22%2C%22ServerRedirectedURL%22%3A%22https%3A%2F%2Fadelaideairport.sharepoint.com%2Fsites%2FCPP%2F_layouts%2F15%2Fwopiframe.aspx%3Fsourcedoc%3D%257BE2F66BC1-F600-4EF6-AE25-5380B9D3314B%257D%26file%3DWorks%2520Permit%2520Request.docx%26action%3Dinteractivepreview%26mobileredirect%3Dtrue%26DefaultItemOpen%3D1%22%2C%22Title%22%3A%22Works%20Permit%20Request%22%2C%22LoaderId%22%3A%22GenericLoader%22%2C%22DocUniqueId%22%3A%22e2f66bc1-f600-4ef6-ae25-5380b9d3314b%22%7D" TargetMode="External"/><Relationship Id="rId23" Type="http://schemas.openxmlformats.org/officeDocument/2006/relationships/hyperlink" Target="https://adelaideairport.sharepoint.com/sites/CPP/SitePages/ItemLoader.aspx?_p=%7B%22FileType%22%3A%22docx%22%2C%22Filename%22%3A%22FM%20WHS%20Confined%20Space%20Work%20Permit.docx%22%2C%22ListID%22%3A%225f2b47a4-d0f1-48e9-9f7e-d30f6bfa298f%22%2C%22ListItemID%22%3A%22410%22%2C%22Path%22%3A%22https%3A%2F%2Fadelaideairport.sharepoint.com%2Fsites%2FCPP%2FManaged%20Documents%2FAirport%20Operations%2FFM%20WHS%20Confined%20Space%20Work%20Permit.docx%22%2C%22SPWebUrl%22%3A%22https%3A%2F%2Fadelaideairport.sharepoint.com%2Fsites%2FCPP%22%2C%22ServerRedirectedURL%22%3A%22https%3A%2F%2Fadelaideairport.sharepoint.com%2Fsites%2FCPP%2F_layouts%2F15%2Fwopiframe.aspx%3Fsourcedoc%3D%257B41EB569D-7665-47EA-8276-804089094532%257D%26file%3DFM%2520WHS%2520Confined%2520Space%2520Work%2520Permit.docx%26action%3Dinteractivepreview%26mobileredirect%3Dtrue%26DefaultItemOpen%3D1%22%2C%22Title%22%3A%22WHS%20Confined%20Space%20Entry%20Permit%22%2C%22LoaderId%22%3A%22GenericLoader%22%2C%22DocUniqueId%22%3A%2241eb569d-7665-47ea-8276-804089094532%22%7D" TargetMode="External"/><Relationship Id="rId28" Type="http://schemas.openxmlformats.org/officeDocument/2006/relationships/hyperlink" Target="https://www.safework.sa.gov.au/__data/assets/pdf_file/0006/136266/How-to-manage-and-control-asbestos-in-the-workplace.pdf"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adelaideairport.sharepoint.com/sites/CPP/SitePages/ItemLoader.aspx?_p=%7B%22FileType%22%3A%22docx%22%2C%22Filename%22%3A%22FM%20WHS%20Confined%20Space%20Work%20Permit.docx%22%2C%22ListID%22%3A%225f2b47a4-d0f1-48e9-9f7e-d30f6bfa298f%22%2C%22ListItemID%22%3A%22410%22%2C%22Path%22%3A%22https%3A%2F%2Fadelaideairport.sharepoint.com%2Fsites%2FCPP%2FManaged%20Documents%2FAirport%20Operations%2FFM%20WHS%20Confined%20Space%20Work%20Permit.docx%22%2C%22SPWebUrl%22%3A%22https%3A%2F%2Fadelaideairport.sharepoint.com%2Fsites%2FCPP%22%2C%22ServerRedirectedURL%22%3A%22https%3A%2F%2Fadelaideairport.sharepoint.com%2Fsites%2FCPP%2F_layouts%2F15%2Fwopiframe.aspx%3Fsourcedoc%3D%257B41EB569D-7665-47EA-8276-804089094532%257D%26file%3DFM%2520WHS%2520Confined%2520Space%2520Work%2520Permit.docx%26action%3Dinteractivepreview%26mobileredirect%3Dtrue%26DefaultItemOpen%3D1%22%2C%22Title%22%3A%22WHS%20Confined%20Space%20Entry%20Permit%22%2C%22LoaderId%22%3A%22GenericLoader%22%2C%22DocUniqueId%22%3A%2241eb569d-7665-47ea-8276-804089094532%22%7D" TargetMode="External"/><Relationship Id="rId31" Type="http://schemas.openxmlformats.org/officeDocument/2006/relationships/hyperlink" Target="https://adelaideairport.sharepoint.com/sites/CPP/SitePages/ItemLoader.aspx?_p=%7B%22FileType%22%3A%22docx%22%2C%22Filename%22%3A%22FM%20WHS%20Confined%20Space%20Work%20Permit.docx%22%2C%22ListID%22%3A%225f2b47a4-d0f1-48e9-9f7e-d30f6bfa298f%22%2C%22ListItemID%22%3A%22410%22%2C%22Path%22%3A%22https%3A%2F%2Fadelaideairport.sharepoint.com%2Fsites%2FCPP%2FManaged%20Documents%2FAirport%20Operations%2FFM%20WHS%20Confined%20Space%20Work%20Permit.docx%22%2C%22SPWebUrl%22%3A%22https%3A%2F%2Fadelaideairport.sharepoint.com%2Fsites%2FCPP%22%2C%22ServerRedirectedURL%22%3A%22https%3A%2F%2Fadelaideairport.sharepoint.com%2Fsites%2FCPP%2F_layouts%2F15%2Fwopiframe.aspx%3Fsourcedoc%3D%257B41EB569D-7665-47EA-8276-804089094532%257D%26file%3DFM%2520WHS%2520Confined%2520Space%2520Work%2520Permit.docx%26action%3Dinteractivepreview%26mobileredirect%3Dtrue%26DefaultItemOpen%3D1%22%2C%22Title%22%3A%22WHS%20Confined%20Space%20Entry%20Permit%22%2C%22LoaderId%22%3A%22GenericLoader%22%2C%22DocUniqueId%22%3A%2241eb569d-7665-47ea-8276-804089094532%22%7D"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alproperty@aal.com.au" TargetMode="External"/><Relationship Id="rId22" Type="http://schemas.openxmlformats.org/officeDocument/2006/relationships/hyperlink" Target="https://adelaideairport.sharepoint.com/sites/CPP/SitePages/ItemLoader.aspx?_p=%7B%22FileType%22%3A%22docx%22%2C%22Filename%22%3A%22Asbestos%20Management%20Procedure.docx%22%2C%22ListID%22%3A%22f263386e-bdc4-4499-bb43-5c8c2bd80652%22%2C%22ListItemID%22%3A%221576%22%2C%22Path%22%3A%22https%3A%2F%2Fadelaideairport.sharepoint.com%2Fsites%2FCPP%2FControlled%20Documents%2FCorporate%20and%20General%20Counsel%2FAsbestos%20Management%20Procedure.docx%22%2C%22SPWebUrl%22%3A%22https%3A%2F%2Fadelaideairport.sharepoint.com%2Fsites%2FCPP%22%2C%22ServerRedirectedURL%22%3A%22https%3A%2F%2Fadelaideairport.sharepoint.com%2Fsites%2FCPP%2F_layouts%2F15%2Fwopiframe.aspx%3Fsourcedoc%3D%257BD23F7564-E29B-4667-A466-F77D7A18E2F7%257D%26file%3DAsbestos%2520Management%2520Procedure.docx%26action%3Dinteractivepreview%26mobileredirect%3Dtrue%26DefaultItemOpen%3D1%22%2C%22Title%22%3A%22Asbestos%20Management%20Procedure%22%2C%22LoaderId%22%3A%22GenericLoader%22%2C%22DocUniqueId%22%3A%22d23f7564-e29b-4667-a466-f77d7a18e2f7%22%7D" TargetMode="External"/><Relationship Id="rId27" Type="http://schemas.openxmlformats.org/officeDocument/2006/relationships/hyperlink" Target="https://www.safework.sa.gov.au/__data/assets/pdf_file/0010/136279/Welding-processes.pdf" TargetMode="External"/><Relationship Id="rId30" Type="http://schemas.openxmlformats.org/officeDocument/2006/relationships/hyperlink" Target="https://adelaideairport.sharepoint.com/sites/CPP/SitePages/ItemLoader.aspx?_p=%7B%22FileType%22%3A%22docx%22%2C%22Filename%22%3A%22FM%20WHS%20Hot%20Work%20Permit.docx%22%2C%22ListID%22%3A%225f2b47a4-d0f1-48e9-9f7e-d30f6bfa298f%22%2C%22ListItemID%22%3A%22283%22%2C%22Path%22%3A%22https%3A%2F%2Fadelaideairport.sharepoint.com%2Fsites%2FCPP%2FManaged%20Documents%2FAirport%20Operations%2FFM%20WHS%20Hot%20Work%20Permit.docx%22%2C%22SPWebUrl%22%3A%22https%3A%2F%2Fadelaideairport.sharepoint.com%2Fsites%2FCPP%22%2C%22ServerRedirectedURL%22%3A%22https%3A%2F%2Fadelaideairport.sharepoint.com%2Fsites%2FCPP%2F_layouts%2F15%2Fwopiframe.aspx%3Fsourcedoc%3D%257B351EC725-823C-45D5-A89F-E48213D9EC29%257D%26file%3DFM%2520WHS%2520Hot%2520Work%2520Permit.docx%26action%3Dinteractivepreview%26mobileredirect%3Dtrue%26DefaultItemOpen%3D1%22%2C%22Title%22%3A%22WHS%20Hot%20Work%20Permit%22%2C%22LoaderId%22%3A%22GenericLoader%22%2C%22DocUniqueId%22%3A%22351ec725-823c-45d5-a89f-e48213d9ec29%22%7D" TargetMode="External"/><Relationship Id="rId35" Type="http://schemas.openxmlformats.org/officeDocument/2006/relationships/hyperlink" Target="https://adelaideairport.sharepoint.com/sites/CPP/SitePages/ItemLoader.aspx?_p=%7B%22FileType%22%3A%22docx%22%2C%22Filename%22%3A%22WHS%20Hot%20Work%20Procedure.docx%22%2C%22ListID%22%3A%22f263386e-bdc4-4499-bb43-5c8c2bd80652%22%2C%22ListItemID%22%3A%221724%22%2C%22Path%22%3A%22https%3A%2F%2Fadelaideairport.sharepoint.com%2Fsites%2FCPP%2FControlled%20Documents%2FAirport%20Operations%2FWHS%20Hot%20Work%20Procedure.docx%22%2C%22SPWebUrl%22%3A%22https%3A%2F%2Fadelaideairport.sharepoint.com%2Fsites%2FCPP%22%2C%22ServerRedirectedURL%22%3A%22https%3A%2F%2Fadelaideairport.sharepoint.com%2Fsites%2FCPP%2F_layouts%2F15%2Fwopiframe.aspx%3Fsourcedoc%3D%257BB0207452-08D1-45F7-B3A2-B291DD652C32%257D%26file%3DWHS%2520Hot%2520Work%2520Procedure.docx%26action%3Dinteractivepreview%26mobileredirect%3Dtrue%26DefaultItemOpen%3D1%22%2C%22Title%22%3A%22WHS%20Hot%20Work%20Procedure%22%2C%22LoaderId%22%3A%22GenericLoader%22%2C%22DocUniqueId%22%3A%22b0207452-08d1-45f7-b3a2-b291dd652c32%22%7D" TargetMode="External"/><Relationship Id="rId43"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adelaideairport.sharepoint.com/sites/CPP/SitePages/ItemLoader.aspx?_p=%7B%22FileType%22%3A%22docx%22%2C%22Filename%22%3A%22FM%20WHS%20Confined%20Space%20Work%20Permit.docx%22%2C%22ListID%22%3A%225f2b47a4-d0f1-48e9-9f7e-d30f6bfa298f%22%2C%22ListItemID%22%3A%22410%22%2C%22Path%22%3A%22https%3A%2F%2Fadelaideairport.sharepoint.com%2Fsites%2FCPP%2FManaged%20Documents%2FAirport%20Operations%2FFM%20WHS%20Confined%20Space%20Work%20Permit.docx%22%2C%22SPWebUrl%22%3A%22https%3A%2F%2Fadelaideairport.sharepoint.com%2Fsites%2FCPP%22%2C%22ServerRedirectedURL%22%3A%22https%3A%2F%2Fadelaideairport.sharepoint.com%2Fsites%2FCPP%2F_layouts%2F15%2Fwopiframe.aspx%3Fsourcedoc%3D%257B41EB569D-7665-47EA-8276-804089094532%257D%26file%3DFM%2520WHS%2520Confined%2520Space%2520Work%2520Permit.docx%26action%3Dinteractivepreview%26mobileredirect%3Dtrue%26DefaultItemOpen%3D1%22%2C%22Title%22%3A%22WHS%20Confined%20Space%20Entry%20Permit%22%2C%22LoaderId%22%3A%22GenericLoader%22%2C%22DocUniqueId%22%3A%2241eb569d-7665-47ea-8276-804089094532%22%7D" TargetMode="External"/><Relationship Id="rId25" Type="http://schemas.openxmlformats.org/officeDocument/2006/relationships/hyperlink" Target="https://www.safework.sa.gov.au/__data/assets/pdf_file/0003/136263/Excavation-Work.pdf" TargetMode="External"/><Relationship Id="rId33" Type="http://schemas.openxmlformats.org/officeDocument/2006/relationships/hyperlink" Target="https://adelaideairport.sharepoint.com/sites/CPP/SitePages/ItemLoader.aspx?_p=%7B%22FileType%22%3A%22docx%22%2C%22Filename%22%3A%22Asbestos%20Management%20Procedure.docx%22%2C%22ListID%22%3A%22f263386e-bdc4-4499-bb43-5c8c2bd80652%22%2C%22ListItemID%22%3A%221576%22%2C%22Path%22%3A%22https%3A%2F%2Fadelaideairport.sharepoint.com%2Fsites%2FCPP%2FControlled%20Documents%2FCorporate%20and%20General%20Counsel%2FAsbestos%20Management%20Procedure.docx%22%2C%22SPWebUrl%22%3A%22https%3A%2F%2Fadelaideairport.sharepoint.com%2Fsites%2FCPP%22%2C%22ServerRedirectedURL%22%3A%22https%3A%2F%2Fadelaideairport.sharepoint.com%2Fsites%2FCPP%2F_layouts%2F15%2Fwopiframe.aspx%3Fsourcedoc%3D%257BD23F7564-E29B-4667-A466-F77D7A18E2F7%257D%26file%3DAsbestos%2520Management%2520Procedure.docx%26action%3Dinteractivepreview%26mobileredirect%3Dtrue%26DefaultItemOpen%3D1%22%2C%22Title%22%3A%22Asbestos%20Management%20Procedure%22%2C%22LoaderId%22%3A%22GenericLoader%22%2C%22DocUniqueId%22%3A%22d23f7564-e29b-4667-a466-f77d7a18e2f7%22%7D" TargetMode="External"/><Relationship Id="rId38"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3A82378EF7D45F7B7C08C16D7093289"/>
        <w:category>
          <w:name w:val="General"/>
          <w:gallery w:val="placeholder"/>
        </w:category>
        <w:types>
          <w:type w:val="bbPlcHdr"/>
        </w:types>
        <w:behaviors>
          <w:behavior w:val="content"/>
        </w:behaviors>
        <w:guid w:val="{7671F68A-124B-473F-A2EA-C1BA67C6700C}"/>
      </w:docPartPr>
      <w:docPartBody>
        <w:p w:rsidR="00C74B03" w:rsidRDefault="004336A9">
          <w:r w:rsidRPr="0008371D">
            <w:rPr>
              <w:rStyle w:val="PlaceholderText"/>
            </w:rPr>
            <w:t>[Label]</w:t>
          </w:r>
        </w:p>
      </w:docPartBody>
    </w:docPart>
    <w:docPart>
      <w:docPartPr>
        <w:name w:val="F0426526220F4D3589250F130E5E21A5"/>
        <w:category>
          <w:name w:val="General"/>
          <w:gallery w:val="placeholder"/>
        </w:category>
        <w:types>
          <w:type w:val="bbPlcHdr"/>
        </w:types>
        <w:behaviors>
          <w:behavior w:val="content"/>
        </w:behaviors>
        <w:guid w:val="{92F12E7A-CE02-4C92-AD1A-AE2923162E1B}"/>
      </w:docPartPr>
      <w:docPartBody>
        <w:p w:rsidR="00207084" w:rsidRDefault="00B96722" w:rsidP="00B96722">
          <w:pPr>
            <w:pStyle w:val="F0426526220F4D3589250F130E5E21A5"/>
          </w:pPr>
          <w:r w:rsidRPr="00344797">
            <w:rPr>
              <w:rStyle w:val="PlaceholderText"/>
            </w:rPr>
            <w:t>[Reference Number]</w:t>
          </w:r>
        </w:p>
      </w:docPartBody>
    </w:docPart>
    <w:docPart>
      <w:docPartPr>
        <w:name w:val="469F855474F0422991BA965528CE80E2"/>
        <w:category>
          <w:name w:val="General"/>
          <w:gallery w:val="placeholder"/>
        </w:category>
        <w:types>
          <w:type w:val="bbPlcHdr"/>
        </w:types>
        <w:behaviors>
          <w:behavior w:val="content"/>
        </w:behaviors>
        <w:guid w:val="{330BE20C-85EB-4224-B5BA-74CF4A56507C}"/>
      </w:docPartPr>
      <w:docPartBody>
        <w:p w:rsidR="00207084" w:rsidRDefault="00B96722" w:rsidP="00B96722">
          <w:pPr>
            <w:pStyle w:val="469F855474F0422991BA965528CE80E2"/>
          </w:pPr>
          <w:r w:rsidRPr="00EF6F7F">
            <w:rPr>
              <w:rStyle w:val="PlaceholderText"/>
            </w:rPr>
            <w:t>[Lifecycle]</w:t>
          </w:r>
        </w:p>
      </w:docPartBody>
    </w:docPart>
    <w:docPart>
      <w:docPartPr>
        <w:name w:val="D472967ADEDB44D0B33696266E1E6C2C"/>
        <w:category>
          <w:name w:val="General"/>
          <w:gallery w:val="placeholder"/>
        </w:category>
        <w:types>
          <w:type w:val="bbPlcHdr"/>
        </w:types>
        <w:behaviors>
          <w:behavior w:val="content"/>
        </w:behaviors>
        <w:guid w:val="{D2E18DE6-A770-4DD3-938C-3A6D6E1EE750}"/>
      </w:docPartPr>
      <w:docPartBody>
        <w:p w:rsidR="00207084" w:rsidRDefault="00B96722" w:rsidP="00B96722">
          <w:pPr>
            <w:pStyle w:val="D472967ADEDB44D0B33696266E1E6C2C"/>
          </w:pPr>
          <w:r w:rsidRPr="00EF6F7F">
            <w:rPr>
              <w:rStyle w:val="PlaceholderText"/>
            </w:rPr>
            <w:t>[Revision Number]</w:t>
          </w:r>
        </w:p>
      </w:docPartBody>
    </w:docPart>
    <w:docPart>
      <w:docPartPr>
        <w:name w:val="59AA1B0BC1BF445EB5398A9727D4F3D8"/>
        <w:category>
          <w:name w:val="General"/>
          <w:gallery w:val="placeholder"/>
        </w:category>
        <w:types>
          <w:type w:val="bbPlcHdr"/>
        </w:types>
        <w:behaviors>
          <w:behavior w:val="content"/>
        </w:behaviors>
        <w:guid w:val="{34580D2B-0918-4B2D-B169-B8A29600D76C}"/>
      </w:docPartPr>
      <w:docPartBody>
        <w:p w:rsidR="00207084" w:rsidRDefault="00B96722" w:rsidP="00B96722">
          <w:pPr>
            <w:pStyle w:val="59AA1B0BC1BF445EB5398A9727D4F3D8"/>
          </w:pPr>
          <w:r w:rsidRPr="009B6CCC">
            <w:rPr>
              <w:rStyle w:val="PlaceholderText"/>
            </w:rPr>
            <w:t>[Effective Date]</w:t>
          </w:r>
        </w:p>
      </w:docPartBody>
    </w:docPart>
    <w:docPart>
      <w:docPartPr>
        <w:name w:val="A2856D7E8CF64C45BA1738FF986DFCC7"/>
        <w:category>
          <w:name w:val="General"/>
          <w:gallery w:val="placeholder"/>
        </w:category>
        <w:types>
          <w:type w:val="bbPlcHdr"/>
        </w:types>
        <w:behaviors>
          <w:behavior w:val="content"/>
        </w:behaviors>
        <w:guid w:val="{B15EDAA4-0BAF-476E-964A-03D76DDB70B9}"/>
      </w:docPartPr>
      <w:docPartBody>
        <w:p w:rsidR="00207084" w:rsidRDefault="00B96722" w:rsidP="00B96722">
          <w:pPr>
            <w:pStyle w:val="A2856D7E8CF64C45BA1738FF986DFCC7"/>
          </w:pPr>
          <w:r w:rsidRPr="009B6CCC">
            <w:rPr>
              <w:rStyle w:val="PlaceholderText"/>
            </w:rPr>
            <w:t>[Approver role]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6A9"/>
    <w:rsid w:val="000C68F2"/>
    <w:rsid w:val="000E7051"/>
    <w:rsid w:val="00207084"/>
    <w:rsid w:val="002C52BE"/>
    <w:rsid w:val="004336A9"/>
    <w:rsid w:val="00736857"/>
    <w:rsid w:val="00741B92"/>
    <w:rsid w:val="008E1595"/>
    <w:rsid w:val="00A46EC3"/>
    <w:rsid w:val="00A866EC"/>
    <w:rsid w:val="00AD2A5A"/>
    <w:rsid w:val="00B96722"/>
    <w:rsid w:val="00C74B03"/>
    <w:rsid w:val="00DF2792"/>
    <w:rsid w:val="00E165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6A9"/>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6722"/>
    <w:rPr>
      <w:color w:val="808080"/>
    </w:rPr>
  </w:style>
  <w:style w:type="paragraph" w:customStyle="1" w:styleId="F0426526220F4D3589250F130E5E21A5">
    <w:name w:val="F0426526220F4D3589250F130E5E21A5"/>
    <w:rsid w:val="00B96722"/>
  </w:style>
  <w:style w:type="paragraph" w:customStyle="1" w:styleId="469F855474F0422991BA965528CE80E2">
    <w:name w:val="469F855474F0422991BA965528CE80E2"/>
    <w:rsid w:val="00B96722"/>
  </w:style>
  <w:style w:type="paragraph" w:customStyle="1" w:styleId="D472967ADEDB44D0B33696266E1E6C2C">
    <w:name w:val="D472967ADEDB44D0B33696266E1E6C2C"/>
    <w:rsid w:val="00B96722"/>
  </w:style>
  <w:style w:type="paragraph" w:customStyle="1" w:styleId="59AA1B0BC1BF445EB5398A9727D4F3D8">
    <w:name w:val="59AA1B0BC1BF445EB5398A9727D4F3D8"/>
    <w:rsid w:val="00B96722"/>
  </w:style>
  <w:style w:type="paragraph" w:customStyle="1" w:styleId="A2856D7E8CF64C45BA1738FF986DFCC7">
    <w:name w:val="A2856D7E8CF64C45BA1738FF986DFCC7"/>
    <w:rsid w:val="00B967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ns:customPropertyEditors xmlns:tns="http://schemas.microsoft.com/office/2006/customDocumentInformationPanel">
  <tns:showOnOpen>false</tns:showOnOpen>
  <tns:defaultPropertyEditorNamespace>Standard and SharePoint library properties</tns:defaultPropertyEditorNamespace>
</tns:customPropertyEditors>
</file>

<file path=customXml/item3.xml><?xml version="1.0" encoding="utf-8"?>
<p:properties xmlns:p="http://schemas.microsoft.com/office/2006/metadata/properties" xmlns:xsi="http://www.w3.org/2001/XMLSchema-instance" xmlns:pc="http://schemas.microsoft.com/office/infopath/2007/PartnerControls">
  <documentManagement>
    <TaxCatchAll xmlns="061fc175-5186-4fa7-87c3-3d0219227c73">
      <Value>34</Value>
      <Value>25</Value>
      <Value>27</Value>
      <Value>16</Value>
      <Value>162</Value>
    </TaxCatchAll>
    <lcf76f155ced4ddcb4097134ff3c332f xmlns="f263386e-bdc4-4499-bb43-5c8c2bd80652" xsi:nil="true"/>
    <Owner xmlns="061fc175-5186-4fa7-87c3-3d0219227c73">
      <UserInfo>
        <DisplayName>James Smith</DisplayName>
        <AccountId>896</AccountId>
        <AccountType/>
      </UserInfo>
    </Owner>
    <c598a0ec51004176b718b8c8bfb7dfe3 xmlns="061fc175-5186-4fa7-87c3-3d0219227c73">
      <Terms xmlns="http://schemas.microsoft.com/office/infopath/2007/PartnerControls">
        <TermInfo xmlns="http://schemas.microsoft.com/office/infopath/2007/PartnerControls">
          <TermName xmlns="http://schemas.microsoft.com/office/infopath/2007/PartnerControls">Procedure</TermName>
          <TermId xmlns="http://schemas.microsoft.com/office/infopath/2007/PartnerControls">b3fce136-bbd6-4602-913e-88e1e5a7ac87</TermId>
        </TermInfo>
      </Terms>
    </c598a0ec51004176b718b8c8bfb7dfe3>
    <DescriptionOfRecentChanges xmlns="061fc175-5186-4fa7-87c3-3d0219227c73" xsi:nil="true"/>
    <Contact xmlns="061fc175-5186-4fa7-87c3-3d0219227c73">
      <UserInfo>
        <DisplayName>i:0#.f|membership|kgare@aal.com.au</DisplayName>
        <AccountId>785</AccountId>
        <AccountType/>
      </UserInfo>
    </Contact>
    <RevisionNumber xmlns="061fc175-5186-4fa7-87c3-3d0219227c73">19.1</RevisionNumber>
    <a5dd2779d0f74165b3ee02b306aad3bb xmlns="061fc175-5186-4fa7-87c3-3d0219227c73">
      <Terms xmlns="http://schemas.microsoft.com/office/infopath/2007/PartnerControls">
        <TermInfo xmlns="http://schemas.microsoft.com/office/infopath/2007/PartnerControls">
          <TermName xmlns="http://schemas.microsoft.com/office/infopath/2007/PartnerControls">WHS</TermName>
          <TermId xmlns="http://schemas.microsoft.com/office/infopath/2007/PartnerControls">fb6e6ecd-bfb1-4ae5-88bd-f652acc392dc</TermId>
        </TermInfo>
      </Terms>
    </a5dd2779d0f74165b3ee02b306aad3bb>
    <ApprovedDate xmlns="061fc175-5186-4fa7-87c3-3d0219227c73">2024-09-17T14:30:00+00:00</ApprovedDate>
    <ReviewDate xmlns="061fc175-5186-4fa7-87c3-3d0219227c73">2026-09-17T14:30:00+00:00</ReviewDate>
    <Summary xmlns="061fc175-5186-4fa7-87c3-3d0219227c73" xsi:nil="true"/>
    <Approver xmlns="061fc175-5186-4fa7-87c3-3d0219227c73">
      <UserInfo>
        <DisplayName>Emma Boulby</DisplayName>
        <AccountId>144</AccountId>
        <AccountType/>
      </UserInfo>
    </Approver>
    <Lifecycle xmlns="061fc175-5186-4fa7-87c3-3d0219227c73">Published</Lifecycle>
    <m9a65fffed274b9198df30a0aad556e5 xmlns="061fc175-5186-4fa7-87c3-3d0219227c73">
      <Terms xmlns="http://schemas.microsoft.com/office/infopath/2007/PartnerControls"/>
    </m9a65fffed274b9198df30a0aad556e5>
    <d1886e8c37534ba9852199e68568ed7c xmlns="061fc175-5186-4fa7-87c3-3d0219227c73">
      <Terms xmlns="http://schemas.microsoft.com/office/infopath/2007/PartnerControls">
        <TermInfo xmlns="http://schemas.microsoft.com/office/infopath/2007/PartnerControls">
          <TermName xmlns="http://schemas.microsoft.com/office/infopath/2007/PartnerControls">#Work Health Safety Regulations 2012 (SA)</TermName>
          <TermId xmlns="http://schemas.microsoft.com/office/infopath/2007/PartnerControls">c739db1b-5adf-4fd4-a266-2cdc5eefee9f</TermId>
        </TermInfo>
      </Terms>
    </d1886e8c37534ba9852199e68568ed7c>
    <EffectiveDate xmlns="061fc175-5186-4fa7-87c3-3d0219227c73">2024-09-17T14:30:00+00:00</EffectiveDate>
    <Reviewer xmlns="061fc175-5186-4fa7-87c3-3d0219227c73">
      <UserInfo>
        <DisplayName/>
        <AccountId xsi:nil="true"/>
        <AccountType/>
      </UserInfo>
    </Reviewer>
    <d17f825f36234524bb9c266a36020aa1 xmlns="061fc175-5186-4fa7-87c3-3d0219227c73">
      <Terms xmlns="http://schemas.microsoft.com/office/infopath/2007/PartnerControls"/>
    </d17f825f36234524bb9c266a36020aa1>
    <DocumentNumber xmlns="061fc175-5186-4fa7-87c3-3d0219227c73" xsi:nil="true"/>
    <ReferenceNumber xmlns="061fc175-5186-4fa7-87c3-3d0219227c73" xsi:nil="true"/>
    <ReviewPeriod xmlns="061fc175-5186-4fa7-87c3-3d0219227c73">24</ReviewPeriod>
    <e2aefb7cc94e4d63ad7d95e6a794af52 xmlns="061fc175-5186-4fa7-87c3-3d0219227c73">
      <Terms xmlns="http://schemas.microsoft.com/office/infopath/2007/PartnerControls">
        <TermInfo xmlns="http://schemas.microsoft.com/office/infopath/2007/PartnerControls">
          <TermName xmlns="http://schemas.microsoft.com/office/infopath/2007/PartnerControls">#Adelaide and Parafield</TermName>
          <TermId xmlns="http://schemas.microsoft.com/office/infopath/2007/PartnerControls">1dc8aeba-6ac2-4e36-9c2a-ac6bb483d9f5</TermId>
        </TermInfo>
      </Terms>
    </e2aefb7cc94e4d63ad7d95e6a794af52>
    <Acknowledgement xmlns="061fc175-5186-4fa7-87c3-3d0219227c73">false</Acknowledgement>
    <ExternalAudience xmlns="061fc175-5186-4fa7-87c3-3d0219227c73">false</ExternalAudience>
    <ApprovedBy xmlns="061fc175-5186-4fa7-87c3-3d0219227c73">
      <UserInfo>
        <DisplayName>Emma Boulby</DisplayName>
        <AccountId>144</AccountId>
        <AccountType/>
      </UserInfo>
    </ApprovedBy>
    <ActionGroupingID xmlns="061fc175-5186-4fa7-87c3-3d0219227c73">16/09/2024 10:57 PM</ActionGroupingID>
    <k106685318534771ac3cee8ed8f1146b xmlns="061fc175-5186-4fa7-87c3-3d0219227c73">
      <Terms xmlns="http://schemas.microsoft.com/office/infopath/2007/PartnerControls">
        <TermInfo xmlns="http://schemas.microsoft.com/office/infopath/2007/PartnerControls">
          <TermName xmlns="http://schemas.microsoft.com/office/infopath/2007/PartnerControls">EGM - Airport Operations</TermName>
          <TermId xmlns="http://schemas.microsoft.com/office/infopath/2007/PartnerControls">a026bb0a-6dda-4b53-b677-da4e6c2aa5c8</TermId>
        </TermInfo>
      </Terms>
    </k106685318534771ac3cee8ed8f1146b>
    <NewApprover xmlns="061fc175-5186-4fa7-87c3-3d0219227c73">
      <UserInfo>
        <DisplayName/>
        <AccountId xsi:nil="true"/>
        <AccountType/>
      </UserInfo>
    </NewApprover>
  </documentManagement>
</p:properties>
</file>

<file path=customXml/item4.xml><?xml version="1.0" encoding="utf-8"?>
<ct:contentTypeSchema xmlns:ct="http://schemas.microsoft.com/office/2006/metadata/contentType" xmlns:ma="http://schemas.microsoft.com/office/2006/metadata/properties/metaAttributes" ct:_="" ma:_="" ma:contentTypeName="Controlled Document no Reviewer" ma:contentTypeID="0x010100962EBF3DC80C1145880087CA53D27743050029B5B3D4C1E4274DB9F51DEE861094AB" ma:contentTypeVersion="78" ma:contentTypeDescription="Controlled Document with no Reviewer and Review period" ma:contentTypeScope="" ma:versionID="93edd5a5fb8549abdaac2b762c97dbce">
  <xsd:schema xmlns:xsd="http://www.w3.org/2001/XMLSchema" xmlns:xs="http://www.w3.org/2001/XMLSchema" xmlns:p="http://schemas.microsoft.com/office/2006/metadata/properties" xmlns:ns2="061fc175-5186-4fa7-87c3-3d0219227c73" xmlns:ns4="f263386e-bdc4-4499-bb43-5c8c2bd80652" targetNamespace="http://schemas.microsoft.com/office/2006/metadata/properties" ma:root="true" ma:fieldsID="4c93fb92e1e5e9b090523073e281817d" ns2:_="" ns4:_="">
    <xsd:import namespace="061fc175-5186-4fa7-87c3-3d0219227c73"/>
    <xsd:import namespace="f263386e-bdc4-4499-bb43-5c8c2bd80652"/>
    <xsd:element name="properties">
      <xsd:complexType>
        <xsd:sequence>
          <xsd:element name="documentManagement">
            <xsd:complexType>
              <xsd:all>
                <xsd:element ref="ns2:Summary" minOccurs="0"/>
                <xsd:element ref="ns2:Acknowledgement" minOccurs="0"/>
                <xsd:element ref="ns2:Owner" minOccurs="0"/>
                <xsd:element ref="ns2:ReferenceNumber" minOccurs="0"/>
                <xsd:element ref="ns2:RevisionNumber" minOccurs="0"/>
                <xsd:element ref="ns2:ExternalAudience" minOccurs="0"/>
                <xsd:element ref="ns2:EffectiveDate" minOccurs="0"/>
                <xsd:element ref="ns2:ReviewPeriod" minOccurs="0"/>
                <xsd:element ref="ns2:ReviewDate" minOccurs="0"/>
                <xsd:element ref="ns2:Lifecycle" minOccurs="0"/>
                <xsd:element ref="ns2:Approver" minOccurs="0"/>
                <xsd:element ref="ns2:Reviewer" minOccurs="0"/>
                <xsd:element ref="ns2:ApprovedBy" minOccurs="0"/>
                <xsd:element ref="ns2:DocumentNumber" minOccurs="0"/>
                <xsd:element ref="ns2:Contact" minOccurs="0"/>
                <xsd:element ref="ns2:ApprovedDate" minOccurs="0"/>
                <xsd:element ref="ns2:NewApprover" minOccurs="0"/>
                <xsd:element ref="ns2:d1886e8c37534ba9852199e68568ed7c" minOccurs="0"/>
                <xsd:element ref="ns2:k106685318534771ac3cee8ed8f1146b" minOccurs="0"/>
                <xsd:element ref="ns2:c598a0ec51004176b718b8c8bfb7dfe3" minOccurs="0"/>
                <xsd:element ref="ns2:e2aefb7cc94e4d63ad7d95e6a794af52" minOccurs="0"/>
                <xsd:element ref="ns2:TaxCatchAllLabel" minOccurs="0"/>
                <xsd:element ref="ns2:a5dd2779d0f74165b3ee02b306aad3bb" minOccurs="0"/>
                <xsd:element ref="ns2:DescriptionOfRecentChanges" minOccurs="0"/>
                <xsd:element ref="ns2:ActionGroupingID" minOccurs="0"/>
                <xsd:element ref="ns2:m9a65fffed274b9198df30a0aad556e5" minOccurs="0"/>
                <xsd:element ref="ns2:TaxCatchAll" minOccurs="0"/>
                <xsd:element ref="ns4:lcf76f155ced4ddcb4097134ff3c332f" minOccurs="0"/>
                <xsd:element ref="ns2:d17f825f36234524bb9c266a36020aa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1fc175-5186-4fa7-87c3-3d0219227c73" elementFormDefault="qualified">
    <xsd:import namespace="http://schemas.microsoft.com/office/2006/documentManagement/types"/>
    <xsd:import namespace="http://schemas.microsoft.com/office/infopath/2007/PartnerControls"/>
    <xsd:element name="Summary" ma:index="2" nillable="true" ma:displayName="Summary" ma:description="Short description of the document which shows in search results​" ma:internalName="Summary" ma:readOnly="false">
      <xsd:simpleType>
        <xsd:restriction base="dms:Note">
          <xsd:maxLength value="255"/>
        </xsd:restriction>
      </xsd:simpleType>
    </xsd:element>
    <xsd:element name="Acknowledgement" ma:index="8" nillable="true" ma:displayName="Acknowledgement" ma:default="0" ma:description="Mark a policy as ‘mandatory’ to ensure your essential controlled document are read and agreed to by staff" ma:internalName="Acknowledgement" ma:readOnly="false">
      <xsd:simpleType>
        <xsd:restriction base="dms:Boolean"/>
      </xsd:simpleType>
    </xsd:element>
    <xsd:element name="Owner" ma:index="10" nillable="true" ma:displayName="Owner" ma:description="Person who is the custodian of the document, and is responsible for its currency and accuracy" ma:list="UserInfo" ma:SharePointGroup="0" ma:internalNam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ferenceNumber" ma:index="11" nillable="true" ma:displayName="Reference Number" ma:description="Based on internal numbering system​" ma:internalName="ReferenceNumber" ma:readOnly="false">
      <xsd:simpleType>
        <xsd:restriction base="dms:Text">
          <xsd:maxLength value="255"/>
        </xsd:restriction>
      </xsd:simpleType>
    </xsd:element>
    <xsd:element name="RevisionNumber" ma:index="12" nillable="true" ma:displayName="Revision Number" ma:description="This number is set manually and usually indicates a revision with substantive change" ma:internalName="RevisionNumber" ma:readOnly="false">
      <xsd:simpleType>
        <xsd:restriction base="dms:Text">
          <xsd:maxLength value="255"/>
        </xsd:restriction>
      </xsd:simpleType>
    </xsd:element>
    <xsd:element name="ExternalAudience" ma:index="13" nillable="true" ma:displayName="External Audience" ma:default="0" ma:description="Useful for highlighting what content is acceptable to share external to your organisation and what should remain internal" ma:internalName="ExternalAudience" ma:readOnly="false">
      <xsd:simpleType>
        <xsd:restriction base="dms:Boolean"/>
      </xsd:simpleType>
    </xsd:element>
    <xsd:element name="EffectiveDate" ma:index="14" nillable="true" ma:displayName="Effective Date" ma:default="[today]" ma:description="Officially live date on the document" ma:format="DateOnly" ma:internalName="EffectiveDate" ma:readOnly="false">
      <xsd:simpleType>
        <xsd:restriction base="dms:DateTime"/>
      </xsd:simpleType>
    </xsd:element>
    <xsd:element name="ReviewPeriod" ma:index="15" nillable="true" ma:displayName="Review Period" ma:default="24" ma:description="Review period in months used to set the review date each time a review lifecycle is commenced" ma:format="Dropdown" ma:internalName="ReviewPeriod" ma:readOnly="false">
      <xsd:simpleType>
        <xsd:restriction base="dms:Choice">
          <xsd:enumeration value="1"/>
          <xsd:enumeration value="6"/>
          <xsd:enumeration value="12"/>
          <xsd:enumeration value="24"/>
          <xsd:enumeration value="36"/>
        </xsd:restriction>
      </xsd:simpleType>
    </xsd:element>
    <xsd:element name="ReviewDate" ma:index="16" nillable="true" ma:displayName="Review Date" ma:description="Updated automatically by applying the review period each time a review lifecycle is commenced, can be manually adjusted" ma:format="DateOnly" ma:internalName="ReviewDate" ma:readOnly="false">
      <xsd:simpleType>
        <xsd:restriction base="dms:DateTime"/>
      </xsd:simpleType>
    </xsd:element>
    <xsd:element name="Lifecycle" ma:index="17" nillable="true" ma:displayName="Lifecycle" ma:default="Draft" ma:format="Dropdown" ma:internalName="Lifecycle" ma:readOnly="false">
      <xsd:simpleType>
        <xsd:restriction base="dms:Choice">
          <xsd:enumeration value="Draft"/>
          <xsd:enumeration value="Review"/>
          <xsd:enumeration value="Approval"/>
          <xsd:enumeration value="Published"/>
          <xsd:enumeration value="Archived"/>
        </xsd:restriction>
      </xsd:simpleType>
    </xsd:element>
    <xsd:element name="Approver" ma:index="18" nillable="true" ma:displayName="Approver" ma:description="Person who would ordinarily be the approver for this document" ma:list="UserInfo" ma:SharePointGroup="0" ma:internalNam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er" ma:index="19" nillable="true" ma:displayName="Reviewer" ma:description="Person who would ordinarily be the reviewer for this document" ma:list="UserInfo" ma:SharePointGroup="0" ma:internalName="Review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dBy" ma:index="21" nillable="true" ma:displayName="Approved By" ma:list="UserInfo" ma:SharePointGroup="0" ma:internalName="Approv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Number" ma:index="22" nillable="true" ma:displayName="Document Number" ma:internalName="DocumentNumber" ma:readOnly="false">
      <xsd:simpleType>
        <xsd:restriction base="dms:Text">
          <xsd:maxLength value="255"/>
        </xsd:restriction>
      </xsd:simpleType>
    </xsd:element>
    <xsd:element name="Contact" ma:index="23" nillable="true" ma:displayName="Custodian" ma:description="This refers to the individual with everyday oversight and who manages the authoring and review process" ma:list="UserInfo" ma:SharePointGroup="0" ma:internalName="Contact"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dDate" ma:index="24" nillable="true" ma:displayName="Approved Date" ma:format="DateOnly" ma:internalName="ApprovedDate" ma:readOnly="false">
      <xsd:simpleType>
        <xsd:restriction base="dms:DateTime"/>
      </xsd:simpleType>
    </xsd:element>
    <xsd:element name="NewApprover" ma:index="25" nillable="true" ma:displayName="New Approver" ma:list="UserInfo" ma:SharePointGroup="0" ma:internalName="New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1886e8c37534ba9852199e68568ed7c" ma:index="26" nillable="true" ma:taxonomy="true" ma:internalName="d1886e8c37534ba9852199e68568ed7c" ma:taxonomyFieldName="Compliance" ma:displayName="Compliance" ma:readOnly="false" ma:default="" ma:fieldId="{d1886e8c-3753-4ba9-8521-99e68568ed7c}" ma:taxonomyMulti="true" ma:sspId="56417142-b35e-417b-a55c-29b55d982987" ma:termSetId="3d4ab1ca-e6c8-4c82-ad7e-e9ce1de7fc67" ma:anchorId="00000000-0000-0000-0000-000000000000" ma:open="false" ma:isKeyword="false">
      <xsd:complexType>
        <xsd:sequence>
          <xsd:element ref="pc:Terms" minOccurs="0" maxOccurs="1"/>
        </xsd:sequence>
      </xsd:complexType>
    </xsd:element>
    <xsd:element name="k106685318534771ac3cee8ed8f1146b" ma:index="27" nillable="true" ma:taxonomy="true" ma:internalName="k106685318534771ac3cee8ed8f1146b" ma:taxonomyFieldName="RoleResponsible" ma:displayName="Approver role" ma:readOnly="false" ma:default="" ma:fieldId="{41066853-1853-4771-ac3c-ee8ed8f1146b}" ma:sspId="56417142-b35e-417b-a55c-29b55d982987" ma:termSetId="e9056e80-2fb4-4ef5-a055-0d8b6081b2f8" ma:anchorId="00000000-0000-0000-0000-000000000000" ma:open="false" ma:isKeyword="false">
      <xsd:complexType>
        <xsd:sequence>
          <xsd:element ref="pc:Terms" minOccurs="0" maxOccurs="1"/>
        </xsd:sequence>
      </xsd:complexType>
    </xsd:element>
    <xsd:element name="c598a0ec51004176b718b8c8bfb7dfe3" ma:index="31" nillable="true" ma:taxonomy="true" ma:internalName="c598a0ec51004176b718b8c8bfb7dfe3" ma:taxonomyFieldName="DocumentType" ma:displayName="Document Type" ma:readOnly="false" ma:default="" ma:fieldId="{c598a0ec-5100-4176-b718-b8c8bfb7dfe3}" ma:sspId="56417142-b35e-417b-a55c-29b55d982987" ma:termSetId="99e1aa49-81c1-47a1-8554-4aea003d28f8" ma:anchorId="7cee9a8c-e556-4d0c-b68b-3c438fa09f91" ma:open="false" ma:isKeyword="false">
      <xsd:complexType>
        <xsd:sequence>
          <xsd:element ref="pc:Terms" minOccurs="0" maxOccurs="1"/>
        </xsd:sequence>
      </xsd:complexType>
    </xsd:element>
    <xsd:element name="e2aefb7cc94e4d63ad7d95e6a794af52" ma:index="34" nillable="true" ma:taxonomy="true" ma:internalName="e2aefb7cc94e4d63ad7d95e6a794af52" ma:taxonomyFieldName="GeographicLocation" ma:displayName="Geographic Location" ma:readOnly="false" ma:default="" ma:fieldId="{e2aefb7c-c94e-4d63-ad7d-95e6a794af52}" ma:taxonomyMulti="true" ma:sspId="56417142-b35e-417b-a55c-29b55d982987" ma:termSetId="840ba495-3e25-4e87-95e8-1d6116de941a" ma:anchorId="c25646e0-db37-480f-8bd1-e852f26d5c63" ma:open="false" ma:isKeyword="false">
      <xsd:complexType>
        <xsd:sequence>
          <xsd:element ref="pc:Terms" minOccurs="0" maxOccurs="1"/>
        </xsd:sequence>
      </xsd:complexType>
    </xsd:element>
    <xsd:element name="TaxCatchAllLabel" ma:index="37" nillable="true" ma:displayName="Taxonomy Catch All Column1" ma:hidden="true" ma:list="{c8befa69-3344-4b0e-869a-3247168793af}" ma:internalName="TaxCatchAllLabel" ma:readOnly="true" ma:showField="CatchAllDataLabel" ma:web="061fc175-5186-4fa7-87c3-3d0219227c73">
      <xsd:complexType>
        <xsd:complexContent>
          <xsd:extension base="dms:MultiChoiceLookup">
            <xsd:sequence>
              <xsd:element name="Value" type="dms:Lookup" maxOccurs="unbounded" minOccurs="0" nillable="true"/>
            </xsd:sequence>
          </xsd:extension>
        </xsd:complexContent>
      </xsd:complexType>
    </xsd:element>
    <xsd:element name="a5dd2779d0f74165b3ee02b306aad3bb" ma:index="38" nillable="true" ma:taxonomy="true" ma:internalName="a5dd2779d0f74165b3ee02b306aad3bb" ma:taxonomyFieldName="OrganisationalStructure" ma:displayName="Organisational Structure" ma:readOnly="false" ma:default="" ma:fieldId="{a5dd2779-d0f7-4165-b3ee-02b306aad3bb}" ma:sspId="56417142-b35e-417b-a55c-29b55d982987" ma:termSetId="002bc6a4-ab7c-4f44-bc11-017de3763ec9" ma:anchorId="dbf307fd-a924-45b4-9170-394a24bf5f0c" ma:open="false" ma:isKeyword="false">
      <xsd:complexType>
        <xsd:sequence>
          <xsd:element ref="pc:Terms" minOccurs="0" maxOccurs="1"/>
        </xsd:sequence>
      </xsd:complexType>
    </xsd:element>
    <xsd:element name="DescriptionOfRecentChanges" ma:index="39" nillable="true" ma:displayName="Description of recent changes" ma:description="Information relating to most recent changes" ma:hidden="true" ma:internalName="DescriptionOfRecentChanges" ma:readOnly="false">
      <xsd:simpleType>
        <xsd:restriction base="dms:Note"/>
      </xsd:simpleType>
    </xsd:element>
    <xsd:element name="ActionGroupingID" ma:index="40" nillable="true" ma:displayName="ActionGroupingID" ma:hidden="true" ma:internalName="ActionGroupingID" ma:readOnly="false">
      <xsd:simpleType>
        <xsd:restriction base="dms:Text">
          <xsd:maxLength value="255"/>
        </xsd:restriction>
      </xsd:simpleType>
    </xsd:element>
    <xsd:element name="m9a65fffed274b9198df30a0aad556e5" ma:index="41" nillable="true" ma:taxonomy="true" ma:internalName="m9a65fffed274b9198df30a0aad556e5" ma:taxonomyFieldName="Topic" ma:displayName="Topic" ma:readOnly="false" ma:fieldId="{69a65fff-ed27-4b91-98df-30a0aad556e5}" ma:taxonomyMulti="true" ma:sspId="56417142-b35e-417b-a55c-29b55d982987" ma:termSetId="2268c10c-3ca0-4de9-9d9e-42610263984d" ma:anchorId="00000000-0000-0000-0000-000000000000" ma:open="false" ma:isKeyword="false">
      <xsd:complexType>
        <xsd:sequence>
          <xsd:element ref="pc:Terms" minOccurs="0" maxOccurs="1"/>
        </xsd:sequence>
      </xsd:complexType>
    </xsd:element>
    <xsd:element name="TaxCatchAll" ma:index="42" nillable="true" ma:displayName="Taxonomy Catch All Column" ma:hidden="true" ma:list="{c8befa69-3344-4b0e-869a-3247168793af}" ma:internalName="TaxCatchAll" ma:readOnly="false" ma:showField="CatchAllData" ma:web="061fc175-5186-4fa7-87c3-3d0219227c73">
      <xsd:complexType>
        <xsd:complexContent>
          <xsd:extension base="dms:MultiChoiceLookup">
            <xsd:sequence>
              <xsd:element name="Value" type="dms:Lookup" maxOccurs="unbounded" minOccurs="0" nillable="true"/>
            </xsd:sequence>
          </xsd:extension>
        </xsd:complexContent>
      </xsd:complexType>
    </xsd:element>
    <xsd:element name="d17f825f36234524bb9c266a36020aa1" ma:index="44" nillable="true" ma:taxonomy="true" ma:internalName="d17f825f36234524bb9c266a36020aa1" ma:taxonomyFieldName="ProductOrService" ma:displayName="Product or Service" ma:readOnly="false" ma:fieldId="{d17f825f-3623-4524-bb9c-266a36020aa1}" ma:taxonomyMulti="true" ma:sspId="56417142-b35e-417b-a55c-29b55d982987" ma:termSetId="6016e3fd-5b17-4fed-9350-887bc12524f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263386e-bdc4-4499-bb43-5c8c2bd80652" elementFormDefault="qualified">
    <xsd:import namespace="http://schemas.microsoft.com/office/2006/documentManagement/types"/>
    <xsd:import namespace="http://schemas.microsoft.com/office/infopath/2007/PartnerControls"/>
    <xsd:element name="lcf76f155ced4ddcb4097134ff3c332f" ma:index="43" nillable="true" ma:displayName="Image Tags_0" ma:hidden="true" ma:internalName="lcf76f155ced4ddcb4097134ff3c332f"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axOccurs="1" ma:index="1"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ma:index="4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7D2EF759-A3E5-4068-8746-9A6353842F58}">
  <ds:schemaRefs>
    <ds:schemaRef ds:uri="http://schemas.openxmlformats.org/officeDocument/2006/bibliography"/>
  </ds:schemaRefs>
</ds:datastoreItem>
</file>

<file path=customXml/itemProps2.xml><?xml version="1.0" encoding="utf-8"?>
<ds:datastoreItem xmlns:ds="http://schemas.openxmlformats.org/officeDocument/2006/customXml" ds:itemID="{9FCAC761-A504-4305-ABAD-D5C063A346B6}">
  <ds:schemaRefs>
    <ds:schemaRef ds:uri="http://schemas.microsoft.com/office/2006/customDocumentInformationPanel"/>
  </ds:schemaRefs>
</ds:datastoreItem>
</file>

<file path=customXml/itemProps3.xml><?xml version="1.0" encoding="utf-8"?>
<ds:datastoreItem xmlns:ds="http://schemas.openxmlformats.org/officeDocument/2006/customXml" ds:itemID="{8AB4B42A-71BD-4FF5-BE2E-365F55F4955B}">
  <ds:schemaRefs>
    <ds:schemaRef ds:uri="http://purl.org/dc/dcmitype/"/>
    <ds:schemaRef ds:uri="http://schemas.microsoft.com/office/2006/documentManagement/types"/>
    <ds:schemaRef ds:uri="http://purl.org/dc/terms/"/>
    <ds:schemaRef ds:uri="http://purl.org/dc/elements/1.1/"/>
    <ds:schemaRef ds:uri="http://schemas.microsoft.com/office/infopath/2007/PartnerControls"/>
    <ds:schemaRef ds:uri="http://schemas.microsoft.com/office/2006/metadata/properties"/>
    <ds:schemaRef ds:uri="061fc175-5186-4fa7-87c3-3d0219227c73"/>
    <ds:schemaRef ds:uri="http://schemas.openxmlformats.org/package/2006/metadata/core-properties"/>
    <ds:schemaRef ds:uri="f263386e-bdc4-4499-bb43-5c8c2bd80652"/>
    <ds:schemaRef ds:uri="http://www.w3.org/XML/1998/namespace"/>
  </ds:schemaRefs>
</ds:datastoreItem>
</file>

<file path=customXml/itemProps4.xml><?xml version="1.0" encoding="utf-8"?>
<ds:datastoreItem xmlns:ds="http://schemas.openxmlformats.org/officeDocument/2006/customXml" ds:itemID="{E9A470EA-B002-4FEF-AAFD-449E15E44D93}"/>
</file>

<file path=customXml/itemProps5.xml><?xml version="1.0" encoding="utf-8"?>
<ds:datastoreItem xmlns:ds="http://schemas.openxmlformats.org/officeDocument/2006/customXml" ds:itemID="{548CB569-CA86-48D0-8ACE-A3206342C7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14</Pages>
  <Words>4670</Words>
  <Characters>42238</Characters>
  <Application>Microsoft Office Word</Application>
  <DocSecurity>0</DocSecurity>
  <Lines>351</Lines>
  <Paragraphs>93</Paragraphs>
  <ScaleCrop>false</ScaleCrop>
  <Company>AAL</Company>
  <LinksUpToDate>false</LinksUpToDate>
  <CharactersWithSpaces>46815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WHS Permit to Work Procedure</dc:title>
  <dc:subject/>
  <dc:creator>Bridget Johnson</dc:creator>
  <cp:keywords/>
  <dc:description/>
  <cp:lastModifiedBy>Michelle Walters</cp:lastModifiedBy>
  <cp:revision>109</cp:revision>
  <cp:lastPrinted>2015-01-14T06:24:00Z</cp:lastPrinted>
  <dcterms:created xsi:type="dcterms:W3CDTF">2017-06-09T04:03:00Z</dcterms:created>
  <dcterms:modified xsi:type="dcterms:W3CDTF">2024-09-16T13:47:00Z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0x010100962EBF3DC80C1145880087CA53D27743050029B5B3D4C1E4274DB9F51DEE861094AB</vt:lpwstr>
  </property>
  <property fmtid="{D5CDD505-2E9C-101B-9397-08002B2CF9AE}" pid="3" name="Release Authority">
    <vt:lpwstr>96;#Head of Security, Risk ＆ Resilience|3ca343af-393e-47eb-b99c-817150a6e341</vt:lpwstr>
  </property>
  <property fmtid="{D5CDD505-2E9C-101B-9397-08002B2CF9AE}" pid="4" name="Location Scope">
    <vt:lpwstr>36;#Adelaide and Parafield|c2a1f7fa-30b9-44af-a754-1bde1fc3b386</vt:lpwstr>
  </property>
  <property fmtid="{D5CDD505-2E9C-101B-9397-08002B2CF9AE}" pid="5" name="Tiers">
    <vt:lpwstr>4;#Tier 2 - Procedure|c307e803-c342-42d3-a805-8e9ea443d8bd</vt:lpwstr>
  </property>
  <property fmtid="{D5CDD505-2E9C-101B-9397-08002B2CF9AE}" pid="6" name="BCS">
    <vt:lpwstr>35;#Work Health and Safety|d545cf36-bd11-4b59-9d07-03914746b376</vt:lpwstr>
  </property>
  <property fmtid="{D5CDD505-2E9C-101B-9397-08002B2CF9AE}" pid="7" name="_docset_NoMedatataSyncRequired">
    <vt:lpwstr>False</vt:lpwstr>
  </property>
  <property fmtid="{D5CDD505-2E9C-101B-9397-08002B2CF9AE}" pid="8" name="4091d4ce-3856-44d7-b2eb-b88610c15fbc">
    <vt:bool>true</vt:bool>
  </property>
  <property fmtid="{D5CDD505-2E9C-101B-9397-08002B2CF9AE}" pid="9" name="d366b7f6-7a0e-4c37-b794-5b59210ec519">
    <vt:bool>true</vt:bool>
  </property>
  <property fmtid="{D5CDD505-2E9C-101B-9397-08002B2CF9AE}" pid="10" name="DocumentTier">
    <vt:lpwstr>Tier 2 - Procedure|c307e803-c342-42d3-a805-8e9ea443d8bd</vt:lpwstr>
  </property>
  <property fmtid="{D5CDD505-2E9C-101B-9397-08002B2CF9AE}" pid="11" name="Now">
    <vt:filetime>2022-10-21T17:30:01Z</vt:filetime>
  </property>
  <property fmtid="{D5CDD505-2E9C-101B-9397-08002B2CF9AE}" pid="12" name="DocType">
    <vt:lpwstr>Procedure</vt:lpwstr>
  </property>
  <property fmtid="{D5CDD505-2E9C-101B-9397-08002B2CF9AE}" pid="13" name="233780fd-b12c-4487-9d39-773a1ab855fe">
    <vt:bool>true</vt:bool>
  </property>
  <property fmtid="{D5CDD505-2E9C-101B-9397-08002B2CF9AE}" pid="14" name="Ver">
    <vt:lpwstr>0.5</vt:lpwstr>
  </property>
  <property fmtid="{D5CDD505-2E9C-101B-9397-08002B2CF9AE}" pid="15" name="a1aef807-17a0-4186-a354-aff9e95c8e30">
    <vt:bool>true</vt:bool>
  </property>
  <property fmtid="{D5CDD505-2E9C-101B-9397-08002B2CF9AE}" pid="16" name="Approved By">
    <vt:lpwstr>Brenton Cox</vt:lpwstr>
  </property>
  <property fmtid="{D5CDD505-2E9C-101B-9397-08002B2CF9AE}" pid="17" name="7a077910-e3bb-4c84-b105-a0c75cbe2db3">
    <vt:bool>true</vt:bool>
  </property>
  <property fmtid="{D5CDD505-2E9C-101B-9397-08002B2CF9AE}" pid="18" name="7b6ffbb6-761b-4944-bfb5-d04bb397afb8">
    <vt:bool>true</vt:bool>
  </property>
  <property fmtid="{D5CDD505-2E9C-101B-9397-08002B2CF9AE}" pid="19" name="2318eb70-8099-4210-91e2-d4688f5ac8e1">
    <vt:bool>true</vt:bool>
  </property>
  <property fmtid="{D5CDD505-2E9C-101B-9397-08002B2CF9AE}" pid="20" name="DocumentType">
    <vt:lpwstr>25;#Procedure|b3fce136-bbd6-4602-913e-88e1e5a7ac87</vt:lpwstr>
  </property>
  <property fmtid="{D5CDD505-2E9C-101B-9397-08002B2CF9AE}" pid="21" name="0995fa91-9055-4a34-97c8-6adfbb61eb93">
    <vt:bool>true</vt:bool>
  </property>
  <property fmtid="{D5CDD505-2E9C-101B-9397-08002B2CF9AE}" pid="22" name="DocTier">
    <vt:lpwstr>Tier 2 - Procedure|c307e803-c342-42d3-a805-8e9ea443d8bd</vt:lpwstr>
  </property>
  <property fmtid="{D5CDD505-2E9C-101B-9397-08002B2CF9AE}" pid="23" name="ApprovedBy">
    <vt:lpwstr>142</vt:lpwstr>
  </property>
  <property fmtid="{D5CDD505-2E9C-101B-9397-08002B2CF9AE}" pid="24" name="WorkflowChangePath">
    <vt:lpwstr>b8fdaf17-8e9d-46e5-9078-532c3df3c18c,48;b8fdaf17-8e9d-46e5-9078-532c3df3c18c,48;b8fdaf17-8e9d-46e5-9078-532c3df3c18c,48;b8fdaf17-8e9d-46e5-9078-532c3df3c18c,48;b8fdaf17-8e9d-46e5-9078-532c3df3c18c,52;b8fdaf17-8e9d-46e5-9078-532c3df3c18c,52;b8fdaf17-8e9d-422e77b1f-39a7-4a6d-be50-83c74fc5f5c7,301;22e77b1f-39a7-4a6d-be50-83c74fc5f5c7,303;22e77b1f-39a7-4a6d-be50-83c74fc5f5c7,305;22e77b1f-39a7-4a6d-be50-83c74fc5f5c7,309;22e77b1f-39a7-4a6d-be50-83c74fc5f5c7,311;22e77b1f-39a7-4a6d-be50-83c74fc5f5c7,313;22e77b1f-39a7-4a6d-be50-83c74fc5f5c7,315;22e77b1f-39a7-4a6d-be50-83c74fc5f5c7,315;22e77b1f-39a7-4a6d-be50-83c74fc5f5c7,323;22e77b1f-39a7-4a6d-be50-83c74fc5f5c7,325;22e77b1f-39a7-4a6d-be50-83c74fc5f5c7,327;22e77b1f-39a7-4a6d-be50-83c74fc5f5c7,331;22e77b1f-39a7-4a6d-be50-83c74fc5f5c7,335;22e77b1f-39a7-4a6d-be50-83c74fc5f5c7,337;22e77b1f-39a7-4a6d-be50-83c74fc5f5c7,339;22e77b1f-39a7-4a6d-be50-83c74fc5f5c7,339;a61461a8-0bb1-4318-8f29-3d3cb46909a7,361;a61461a8-0bb1-4318-8f29-3d3cb46909a7,363;a61461a8-0bb1-4318-8f29-3d3cb46909a7,365;a61461a8-0bb1-4318-8f29-3d3cb46909a7,369;a61461a8-0bb1-4318-8f29-3d3cb46909a7,373;a61461a8-0bb1-4318-8f29-3d3cb46909a7,375;a61461a8-0bb1-4318-8f29-3d3cb46909a7,377;a61461a8-0bb1-4318-8f29-3d3cb46909a7,377;</vt:lpwstr>
  </property>
  <property fmtid="{D5CDD505-2E9C-101B-9397-08002B2CF9AE}" pid="25" name="VerNum">
    <vt:lpwstr>19.1</vt:lpwstr>
  </property>
  <property fmtid="{D5CDD505-2E9C-101B-9397-08002B2CF9AE}" pid="26" name="Approver">
    <vt:lpwstr>142</vt:lpwstr>
  </property>
  <property fmtid="{D5CDD505-2E9C-101B-9397-08002B2CF9AE}" pid="27" name="d17f825f36234524bb9c266a36020aa1">
    <vt:lpwstr/>
  </property>
  <property fmtid="{D5CDD505-2E9C-101B-9397-08002B2CF9AE}" pid="28" name="DocumentNumber">
    <vt:lpwstr>1072</vt:lpwstr>
  </property>
  <property fmtid="{D5CDD505-2E9C-101B-9397-08002B2CF9AE}" pid="29" name="RoleResponsible">
    <vt:lpwstr>34;#EGM - Airport Operations|a026bb0a-6dda-4b53-b677-da4e6c2aa5c8</vt:lpwstr>
  </property>
  <property fmtid="{D5CDD505-2E9C-101B-9397-08002B2CF9AE}" pid="30" name="m9a65fffed274b9198df30a0aad556e5">
    <vt:lpwstr/>
  </property>
  <property fmtid="{D5CDD505-2E9C-101B-9397-08002B2CF9AE}" pid="31" name="OrganisationalStructure">
    <vt:lpwstr>16;#WHS|fb6e6ecd-bfb1-4ae5-88bd-f652acc392dc</vt:lpwstr>
  </property>
  <property fmtid="{D5CDD505-2E9C-101B-9397-08002B2CF9AE}" pid="32" name="Topic">
    <vt:lpwstr/>
  </property>
  <property fmtid="{D5CDD505-2E9C-101B-9397-08002B2CF9AE}" pid="33" name="e2aefb7cc94e4d63ad7d95e6a794af52">
    <vt:lpwstr/>
  </property>
  <property fmtid="{D5CDD505-2E9C-101B-9397-08002B2CF9AE}" pid="34" name="MediaServiceImageTags">
    <vt:lpwstr/>
  </property>
  <property fmtid="{D5CDD505-2E9C-101B-9397-08002B2CF9AE}" pid="35" name="ApprovedDate">
    <vt:filetime>2022-09-06T14:30:00Z</vt:filetime>
  </property>
  <property fmtid="{D5CDD505-2E9C-101B-9397-08002B2CF9AE}" pid="36" name="RevisionNumber">
    <vt:lpwstr>19.1</vt:lpwstr>
  </property>
  <property fmtid="{D5CDD505-2E9C-101B-9397-08002B2CF9AE}" pid="37" name="GeographicLocation">
    <vt:lpwstr>27;##Adelaide and Parafield|1dc8aeba-6ac2-4e36-9c2a-ac6bb483d9f5</vt:lpwstr>
  </property>
  <property fmtid="{D5CDD505-2E9C-101B-9397-08002B2CF9AE}" pid="38" name="d1886e8c37534ba9852199e68568ed7c">
    <vt:lpwstr/>
  </property>
  <property fmtid="{D5CDD505-2E9C-101B-9397-08002B2CF9AE}" pid="39" name="_ExtendedDescription">
    <vt:lpwstr/>
  </property>
  <property fmtid="{D5CDD505-2E9C-101B-9397-08002B2CF9AE}" pid="40" name="EffectiveDate">
    <vt:filetime>2022-09-06T14:30:00Z</vt:filetime>
  </property>
  <property fmtid="{D5CDD505-2E9C-101B-9397-08002B2CF9AE}" pid="41" name="ProductOrService">
    <vt:lpwstr/>
  </property>
  <property fmtid="{D5CDD505-2E9C-101B-9397-08002B2CF9AE}" pid="42" name="ReviewDate">
    <vt:filetime>2024-09-05T14:30:00Z</vt:filetime>
  </property>
  <property fmtid="{D5CDD505-2E9C-101B-9397-08002B2CF9AE}" pid="43" name="k106685318534771ac3cee8ed8f1146b">
    <vt:lpwstr/>
  </property>
  <property fmtid="{D5CDD505-2E9C-101B-9397-08002B2CF9AE}" pid="44" name="TaxCatchAll">
    <vt:lpwstr/>
  </property>
  <property fmtid="{D5CDD505-2E9C-101B-9397-08002B2CF9AE}" pid="45" name="a5dd2779d0f74165b3ee02b306aad3bb">
    <vt:lpwstr/>
  </property>
  <property fmtid="{D5CDD505-2E9C-101B-9397-08002B2CF9AE}" pid="46" name="MSIP_Label_c04ae4ba-f905-43c2-8fa3-fbdef214e6ad_Enabled">
    <vt:lpwstr>True</vt:lpwstr>
  </property>
  <property fmtid="{D5CDD505-2E9C-101B-9397-08002B2CF9AE}" pid="47" name="MSIP_Label_c04ae4ba-f905-43c2-8fa3-fbdef214e6ad_SiteId">
    <vt:lpwstr>1e664d87-1c42-4ddd-a2ac-a7d061c310bb</vt:lpwstr>
  </property>
  <property fmtid="{D5CDD505-2E9C-101B-9397-08002B2CF9AE}" pid="48" name="MSIP_Label_c04ae4ba-f905-43c2-8fa3-fbdef214e6ad_SetDate">
    <vt:lpwstr>2022-10-22T00:26:21Z</vt:lpwstr>
  </property>
  <property fmtid="{D5CDD505-2E9C-101B-9397-08002B2CF9AE}" pid="49" name="MSIP_Label_c04ae4ba-f905-43c2-8fa3-fbdef214e6ad_Name">
    <vt:lpwstr>OFFICIAL</vt:lpwstr>
  </property>
  <property fmtid="{D5CDD505-2E9C-101B-9397-08002B2CF9AE}" pid="50" name="MSIP_Label_c04ae4ba-f905-43c2-8fa3-fbdef214e6ad_ActionId">
    <vt:lpwstr>61c11118-5f3b-4667-9eec-fa157955753e</vt:lpwstr>
  </property>
  <property fmtid="{D5CDD505-2E9C-101B-9397-08002B2CF9AE}" pid="51" name="MSIP_Label_c04ae4ba-f905-43c2-8fa3-fbdef214e6ad_Removed">
    <vt:lpwstr>False</vt:lpwstr>
  </property>
  <property fmtid="{D5CDD505-2E9C-101B-9397-08002B2CF9AE}" pid="52" name="MSIP_Label_c04ae4ba-f905-43c2-8fa3-fbdef214e6ad_Extended_MSFT_Method">
    <vt:lpwstr>Standard</vt:lpwstr>
  </property>
  <property fmtid="{D5CDD505-2E9C-101B-9397-08002B2CF9AE}" pid="53" name="Sensitivity">
    <vt:lpwstr>OFFICIAL</vt:lpwstr>
  </property>
  <property fmtid="{D5CDD505-2E9C-101B-9397-08002B2CF9AE}" pid="54" name="SharedWithUsers">
    <vt:lpwstr>644;#Nick Drabsch;#129;#Peter Taylor</vt:lpwstr>
  </property>
  <property fmtid="{D5CDD505-2E9C-101B-9397-08002B2CF9AE}" pid="55" name="Compliance">
    <vt:lpwstr>162;##Work Health Safety Regulations 2012 (SA)|c739db1b-5adf-4fd4-a266-2cdc5eefee9f</vt:lpwstr>
  </property>
  <property fmtid="{D5CDD505-2E9C-101B-9397-08002B2CF9AE}" pid="56" name="DLCPolicyLabelValue">
    <vt:lpwstr>Approval Status : Draft | Revision : 19.1 | Issued Date : 7/09/2022</vt:lpwstr>
  </property>
</Properties>
</file>